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0C53" w14:textId="77777777" w:rsidR="002459B1" w:rsidRDefault="002459B1" w:rsidP="00980C94">
      <w:pPr>
        <w:pStyle w:val="Header"/>
        <w:tabs>
          <w:tab w:val="clear" w:pos="4153"/>
          <w:tab w:val="clear" w:pos="8306"/>
        </w:tabs>
        <w:jc w:val="center"/>
        <w:rPr>
          <w:rFonts w:ascii="Tahoma" w:hAnsi="Tahoma" w:cs="Arial"/>
          <w:b/>
          <w:bCs/>
          <w:u w:val="single"/>
        </w:rPr>
      </w:pPr>
    </w:p>
    <w:p w14:paraId="3E6DC610" w14:textId="77777777" w:rsidR="002459B1" w:rsidRDefault="002459B1" w:rsidP="00980C94">
      <w:pPr>
        <w:pStyle w:val="Header"/>
        <w:tabs>
          <w:tab w:val="clear" w:pos="4153"/>
          <w:tab w:val="clear" w:pos="8306"/>
        </w:tabs>
        <w:jc w:val="center"/>
        <w:rPr>
          <w:rFonts w:ascii="Tahoma" w:hAnsi="Tahoma" w:cs="Arial"/>
          <w:b/>
          <w:bCs/>
          <w:u w:val="single"/>
        </w:rPr>
      </w:pPr>
    </w:p>
    <w:p w14:paraId="14541BAC" w14:textId="77777777" w:rsidR="002459B1" w:rsidRDefault="002459B1" w:rsidP="00980C94">
      <w:pPr>
        <w:pStyle w:val="Header"/>
        <w:tabs>
          <w:tab w:val="clear" w:pos="4153"/>
          <w:tab w:val="clear" w:pos="8306"/>
        </w:tabs>
        <w:jc w:val="center"/>
        <w:rPr>
          <w:rFonts w:ascii="Tahoma" w:hAnsi="Tahoma" w:cs="Arial"/>
          <w:b/>
          <w:bCs/>
          <w:u w:val="single"/>
        </w:rPr>
      </w:pPr>
    </w:p>
    <w:p w14:paraId="79B65060" w14:textId="77777777" w:rsidR="002459B1" w:rsidRDefault="002459B1" w:rsidP="00980C94">
      <w:pPr>
        <w:pStyle w:val="Header"/>
        <w:tabs>
          <w:tab w:val="clear" w:pos="4153"/>
          <w:tab w:val="clear" w:pos="8306"/>
        </w:tabs>
        <w:jc w:val="center"/>
        <w:rPr>
          <w:rFonts w:ascii="Tahoma" w:hAnsi="Tahoma" w:cs="Arial"/>
          <w:b/>
          <w:bCs/>
          <w:u w:val="single"/>
        </w:rPr>
      </w:pPr>
    </w:p>
    <w:p w14:paraId="62366A3C" w14:textId="77777777" w:rsidR="002459B1" w:rsidRDefault="002459B1" w:rsidP="00980C94">
      <w:pPr>
        <w:pStyle w:val="Header"/>
        <w:tabs>
          <w:tab w:val="clear" w:pos="4153"/>
          <w:tab w:val="clear" w:pos="8306"/>
        </w:tabs>
        <w:jc w:val="center"/>
        <w:rPr>
          <w:rFonts w:ascii="Tahoma" w:hAnsi="Tahoma" w:cs="Arial"/>
          <w:b/>
          <w:bCs/>
          <w:u w:val="single"/>
        </w:rPr>
      </w:pPr>
    </w:p>
    <w:p w14:paraId="5C966745" w14:textId="0814B728" w:rsidR="002459B1" w:rsidRPr="00980C94" w:rsidRDefault="00C4637F" w:rsidP="00980C94">
      <w:pPr>
        <w:pStyle w:val="Header"/>
        <w:tabs>
          <w:tab w:val="clear" w:pos="4153"/>
          <w:tab w:val="clear" w:pos="8306"/>
        </w:tabs>
        <w:jc w:val="center"/>
        <w:rPr>
          <w:rFonts w:ascii="Calibri" w:hAnsi="Calibri" w:cs="Calibri"/>
          <w:b/>
          <w:bCs/>
          <w:sz w:val="28"/>
          <w:szCs w:val="28"/>
          <w:u w:val="single"/>
        </w:rPr>
      </w:pPr>
      <w:r>
        <w:rPr>
          <w:rFonts w:ascii="Calibri" w:hAnsi="Calibri" w:cs="Calibri"/>
          <w:b/>
          <w:bCs/>
          <w:sz w:val="28"/>
          <w:szCs w:val="28"/>
          <w:u w:val="single"/>
        </w:rPr>
        <w:t>Patient Privacy Notice</w:t>
      </w:r>
    </w:p>
    <w:p w14:paraId="1104BC5A" w14:textId="77777777" w:rsidR="002459B1" w:rsidRPr="00980C94" w:rsidRDefault="002459B1" w:rsidP="00980C94">
      <w:pPr>
        <w:jc w:val="center"/>
        <w:rPr>
          <w:rFonts w:ascii="Calibri" w:hAnsi="Calibri" w:cs="Calibri"/>
          <w:b/>
        </w:rPr>
      </w:pPr>
    </w:p>
    <w:p w14:paraId="7DBA8CF4" w14:textId="77777777" w:rsidR="002459B1" w:rsidRPr="005C481D" w:rsidRDefault="002459B1" w:rsidP="002459B1">
      <w:pPr>
        <w:rPr>
          <w:rFonts w:ascii="Calibri" w:hAnsi="Calibri" w:cs="Calibri"/>
          <w:b/>
          <w:sz w:val="22"/>
          <w:szCs w:val="22"/>
        </w:rPr>
      </w:pPr>
    </w:p>
    <w:p w14:paraId="78BE58AF" w14:textId="77777777" w:rsidR="002459B1" w:rsidRPr="005C481D" w:rsidRDefault="002459B1" w:rsidP="002459B1">
      <w:pPr>
        <w:rPr>
          <w:rFonts w:ascii="Calibri" w:hAnsi="Calibri" w:cs="Calibri"/>
          <w:b/>
          <w:sz w:val="22"/>
          <w:szCs w:val="22"/>
        </w:rPr>
      </w:pPr>
      <w:r w:rsidRPr="005C481D">
        <w:rPr>
          <w:rFonts w:ascii="Calibri" w:hAnsi="Calibri" w:cs="Calibri"/>
          <w:b/>
          <w:sz w:val="22"/>
          <w:szCs w:val="22"/>
        </w:rPr>
        <w:t>Document Control</w:t>
      </w:r>
    </w:p>
    <w:p w14:paraId="395D2F14" w14:textId="77777777" w:rsidR="002459B1" w:rsidRPr="005C481D" w:rsidRDefault="002459B1" w:rsidP="002459B1">
      <w:pPr>
        <w:rPr>
          <w:rFonts w:ascii="Calibri" w:hAnsi="Calibri" w:cs="Calibri"/>
          <w:b/>
          <w:sz w:val="22"/>
          <w:szCs w:val="22"/>
        </w:rPr>
      </w:pPr>
    </w:p>
    <w:p w14:paraId="46E3F5B2" w14:textId="77777777" w:rsidR="002459B1" w:rsidRPr="005C481D" w:rsidRDefault="002459B1" w:rsidP="002459B1">
      <w:pPr>
        <w:rPr>
          <w:rFonts w:ascii="Calibri" w:hAnsi="Calibri" w:cs="Calibri"/>
          <w:b/>
          <w:sz w:val="22"/>
          <w:szCs w:val="22"/>
        </w:rPr>
      </w:pPr>
      <w:r w:rsidRPr="005C481D">
        <w:rPr>
          <w:rFonts w:ascii="Calibri" w:hAnsi="Calibri" w:cs="Calibri"/>
          <w:b/>
          <w:sz w:val="22"/>
          <w:szCs w:val="22"/>
        </w:rPr>
        <w:t>A.</w:t>
      </w:r>
      <w:r w:rsidRPr="005C481D">
        <w:rPr>
          <w:rFonts w:ascii="Calibri" w:hAnsi="Calibri" w:cs="Calibri"/>
          <w:b/>
          <w:sz w:val="22"/>
          <w:szCs w:val="22"/>
        </w:rPr>
        <w:tab/>
        <w:t>Confidentiality Notice</w:t>
      </w:r>
    </w:p>
    <w:p w14:paraId="325588EE" w14:textId="77777777" w:rsidR="002459B1" w:rsidRPr="005C481D" w:rsidRDefault="002459B1" w:rsidP="00980C94">
      <w:pPr>
        <w:jc w:val="both"/>
        <w:rPr>
          <w:rFonts w:ascii="Calibri" w:hAnsi="Calibri" w:cs="Calibri"/>
          <w:sz w:val="22"/>
          <w:szCs w:val="22"/>
        </w:rPr>
      </w:pPr>
    </w:p>
    <w:p w14:paraId="1672CF15" w14:textId="77777777" w:rsidR="002459B1" w:rsidRPr="005C481D" w:rsidRDefault="002459B1" w:rsidP="00980C94">
      <w:pPr>
        <w:jc w:val="both"/>
        <w:rPr>
          <w:rFonts w:ascii="Calibri" w:hAnsi="Calibri" w:cs="Calibri"/>
          <w:sz w:val="22"/>
          <w:szCs w:val="22"/>
        </w:rPr>
      </w:pPr>
      <w:r w:rsidRPr="005C481D">
        <w:rPr>
          <w:rFonts w:ascii="Calibri" w:hAnsi="Calibri" w:cs="Calibri"/>
          <w:sz w:val="22"/>
          <w:szCs w:val="22"/>
        </w:rPr>
        <w:t>This document and the information contained therein is the property of Tyntesfield Medical Group.</w:t>
      </w:r>
    </w:p>
    <w:p w14:paraId="4D7F0A15" w14:textId="77777777" w:rsidR="002459B1" w:rsidRPr="005C481D" w:rsidRDefault="002459B1" w:rsidP="00980C94">
      <w:pPr>
        <w:jc w:val="both"/>
        <w:rPr>
          <w:rFonts w:ascii="Calibri" w:hAnsi="Calibri" w:cs="Calibri"/>
          <w:sz w:val="22"/>
          <w:szCs w:val="22"/>
        </w:rPr>
      </w:pPr>
    </w:p>
    <w:p w14:paraId="1DB29CFA" w14:textId="366550A0" w:rsidR="002459B1" w:rsidRPr="005C481D" w:rsidRDefault="002459B1" w:rsidP="00980C94">
      <w:pPr>
        <w:jc w:val="both"/>
        <w:rPr>
          <w:rFonts w:ascii="Calibri" w:hAnsi="Calibri" w:cs="Calibri"/>
          <w:sz w:val="22"/>
          <w:szCs w:val="22"/>
        </w:rPr>
      </w:pPr>
      <w:r w:rsidRPr="005C481D">
        <w:rPr>
          <w:rFonts w:ascii="Calibri" w:hAnsi="Calibri" w:cs="Calibri"/>
          <w:sz w:val="22"/>
          <w:szCs w:val="22"/>
        </w:rPr>
        <w:t xml:space="preserve">This document contains information that is privileged, confidential or otherwise protected from disclosure. </w:t>
      </w:r>
      <w:r w:rsidR="00ED1A67">
        <w:rPr>
          <w:rFonts w:ascii="Calibri" w:hAnsi="Calibri" w:cs="Calibri"/>
          <w:sz w:val="22"/>
          <w:szCs w:val="22"/>
        </w:rPr>
        <w:t xml:space="preserve"> </w:t>
      </w:r>
      <w:r w:rsidRPr="005C481D">
        <w:rPr>
          <w:rFonts w:ascii="Calibri" w:hAnsi="Calibri" w:cs="Calibri"/>
          <w:sz w:val="22"/>
          <w:szCs w:val="22"/>
        </w:rPr>
        <w:t>It must not be used by, or its contents reproduced or otherwise copied or disclosed without the prior consent in writing from Tyntesfield Medical Group.</w:t>
      </w:r>
    </w:p>
    <w:p w14:paraId="683CD206" w14:textId="77777777" w:rsidR="002459B1" w:rsidRPr="005C481D" w:rsidRDefault="002459B1" w:rsidP="00980C94">
      <w:pPr>
        <w:jc w:val="both"/>
        <w:rPr>
          <w:rFonts w:ascii="Calibri" w:hAnsi="Calibri" w:cs="Calibri"/>
          <w:sz w:val="22"/>
          <w:szCs w:val="22"/>
        </w:rPr>
      </w:pPr>
    </w:p>
    <w:p w14:paraId="00521AA8" w14:textId="77777777" w:rsidR="002459B1" w:rsidRPr="00980C94" w:rsidRDefault="002459B1" w:rsidP="002459B1">
      <w:pPr>
        <w:rPr>
          <w:rFonts w:ascii="Calibri" w:hAnsi="Calibri" w:cs="Calibri"/>
          <w:b/>
        </w:rPr>
      </w:pPr>
      <w:r w:rsidRPr="00980C94">
        <w:rPr>
          <w:rFonts w:ascii="Calibri" w:hAnsi="Calibri" w:cs="Calibri"/>
          <w:b/>
        </w:rPr>
        <w:t>B.</w:t>
      </w:r>
      <w:r w:rsidRPr="00980C94">
        <w:rPr>
          <w:rFonts w:ascii="Calibri" w:hAnsi="Calibri" w:cs="Calibri"/>
          <w:b/>
        </w:rPr>
        <w:tab/>
        <w:t>Document Details</w:t>
      </w:r>
    </w:p>
    <w:p w14:paraId="68D556C7" w14:textId="77777777" w:rsidR="002459B1" w:rsidRPr="005C481D" w:rsidRDefault="002459B1" w:rsidP="002459B1">
      <w:pPr>
        <w:rPr>
          <w:rFonts w:ascii="Calibri" w:hAnsi="Calibri" w:cs="Calibri"/>
          <w:b/>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4077"/>
        <w:gridCol w:w="5511"/>
      </w:tblGrid>
      <w:tr w:rsidR="002459B1" w:rsidRPr="005C481D" w14:paraId="62192ADD" w14:textId="77777777" w:rsidTr="001E2FC3">
        <w:tc>
          <w:tcPr>
            <w:tcW w:w="4077" w:type="dxa"/>
            <w:shd w:val="clear" w:color="auto" w:fill="D9D9D9"/>
          </w:tcPr>
          <w:p w14:paraId="5B6EEF87"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Classification:</w:t>
            </w:r>
          </w:p>
        </w:tc>
        <w:tc>
          <w:tcPr>
            <w:tcW w:w="5511" w:type="dxa"/>
          </w:tcPr>
          <w:p w14:paraId="49E7F119"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Official</w:t>
            </w:r>
          </w:p>
        </w:tc>
      </w:tr>
      <w:tr w:rsidR="002459B1" w:rsidRPr="005C481D" w14:paraId="117C06AC" w14:textId="77777777" w:rsidTr="001E2FC3">
        <w:tc>
          <w:tcPr>
            <w:tcW w:w="4077" w:type="dxa"/>
            <w:shd w:val="clear" w:color="auto" w:fill="D9D9D9"/>
          </w:tcPr>
          <w:p w14:paraId="7A8E57DE"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Author and Role:</w:t>
            </w:r>
          </w:p>
        </w:tc>
        <w:tc>
          <w:tcPr>
            <w:tcW w:w="5511" w:type="dxa"/>
          </w:tcPr>
          <w:p w14:paraId="41CDDBF4" w14:textId="1DE2F52C" w:rsidR="002459B1" w:rsidRPr="005C481D" w:rsidRDefault="00145BFB" w:rsidP="00BF0963">
            <w:pPr>
              <w:spacing w:before="40" w:after="40"/>
              <w:rPr>
                <w:rFonts w:ascii="Calibri" w:hAnsi="Calibri" w:cs="Calibri"/>
                <w:sz w:val="22"/>
                <w:szCs w:val="22"/>
              </w:rPr>
            </w:pPr>
            <w:r>
              <w:rPr>
                <w:rFonts w:ascii="Calibri" w:hAnsi="Calibri" w:cs="Calibri"/>
                <w:sz w:val="22"/>
                <w:szCs w:val="22"/>
              </w:rPr>
              <w:t>Gemma Harding</w:t>
            </w:r>
            <w:r w:rsidR="00111748">
              <w:rPr>
                <w:rFonts w:ascii="Calibri" w:hAnsi="Calibri" w:cs="Calibri"/>
                <w:sz w:val="22"/>
                <w:szCs w:val="22"/>
              </w:rPr>
              <w:t>, Executive Manager</w:t>
            </w:r>
          </w:p>
        </w:tc>
      </w:tr>
      <w:tr w:rsidR="002459B1" w:rsidRPr="005C481D" w14:paraId="315956B1" w14:textId="77777777" w:rsidTr="001E2FC3">
        <w:tc>
          <w:tcPr>
            <w:tcW w:w="4077" w:type="dxa"/>
            <w:shd w:val="clear" w:color="auto" w:fill="D9D9D9"/>
          </w:tcPr>
          <w:p w14:paraId="5E189E98"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Organisation:</w:t>
            </w:r>
          </w:p>
        </w:tc>
        <w:tc>
          <w:tcPr>
            <w:tcW w:w="5511" w:type="dxa"/>
          </w:tcPr>
          <w:p w14:paraId="71890A34"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Tyntesfield Medical Group</w:t>
            </w:r>
          </w:p>
        </w:tc>
      </w:tr>
      <w:tr w:rsidR="002459B1" w:rsidRPr="005C481D" w14:paraId="5ACD7071" w14:textId="77777777" w:rsidTr="00E04697">
        <w:tc>
          <w:tcPr>
            <w:tcW w:w="4077" w:type="dxa"/>
            <w:tcBorders>
              <w:bottom w:val="single" w:sz="18" w:space="0" w:color="333333"/>
            </w:tcBorders>
            <w:shd w:val="clear" w:color="auto" w:fill="D9D9D9"/>
          </w:tcPr>
          <w:p w14:paraId="4B5F8A0F"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Document Reference:</w:t>
            </w:r>
          </w:p>
        </w:tc>
        <w:tc>
          <w:tcPr>
            <w:tcW w:w="5511" w:type="dxa"/>
            <w:tcBorders>
              <w:bottom w:val="single" w:sz="18" w:space="0" w:color="333333"/>
            </w:tcBorders>
          </w:tcPr>
          <w:p w14:paraId="2B403F69" w14:textId="77777777" w:rsidR="002459B1" w:rsidRPr="005C481D" w:rsidRDefault="002459B1" w:rsidP="00BF0963">
            <w:pPr>
              <w:spacing w:before="40" w:after="40"/>
              <w:rPr>
                <w:rFonts w:ascii="Calibri" w:hAnsi="Calibri" w:cs="Calibri"/>
                <w:sz w:val="22"/>
                <w:szCs w:val="22"/>
              </w:rPr>
            </w:pPr>
          </w:p>
        </w:tc>
      </w:tr>
      <w:tr w:rsidR="002459B1" w:rsidRPr="005C481D" w14:paraId="326DC168" w14:textId="77777777" w:rsidTr="00E04697">
        <w:tc>
          <w:tcPr>
            <w:tcW w:w="4077" w:type="dxa"/>
            <w:tcBorders>
              <w:top w:val="single" w:sz="18" w:space="0" w:color="333333"/>
            </w:tcBorders>
            <w:shd w:val="clear" w:color="auto" w:fill="D9D9D9"/>
          </w:tcPr>
          <w:p w14:paraId="165F7BF7"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Current Version Number:</w:t>
            </w:r>
          </w:p>
        </w:tc>
        <w:tc>
          <w:tcPr>
            <w:tcW w:w="5511" w:type="dxa"/>
            <w:tcBorders>
              <w:top w:val="single" w:sz="18" w:space="0" w:color="333333"/>
            </w:tcBorders>
          </w:tcPr>
          <w:p w14:paraId="68236F32" w14:textId="25E7DBB1"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 xml:space="preserve">Ver </w:t>
            </w:r>
            <w:r w:rsidR="00E04697">
              <w:rPr>
                <w:rFonts w:ascii="Calibri" w:hAnsi="Calibri" w:cs="Calibri"/>
                <w:sz w:val="22"/>
                <w:szCs w:val="22"/>
              </w:rPr>
              <w:t>2</w:t>
            </w:r>
            <w:r w:rsidR="001A1306">
              <w:rPr>
                <w:rFonts w:ascii="Calibri" w:hAnsi="Calibri" w:cs="Calibri"/>
                <w:sz w:val="22"/>
                <w:szCs w:val="22"/>
              </w:rPr>
              <w:t>.</w:t>
            </w:r>
            <w:r w:rsidR="00121E68">
              <w:rPr>
                <w:rFonts w:ascii="Calibri" w:hAnsi="Calibri" w:cs="Calibri"/>
                <w:sz w:val="22"/>
                <w:szCs w:val="22"/>
              </w:rPr>
              <w:t>9</w:t>
            </w:r>
          </w:p>
        </w:tc>
      </w:tr>
      <w:tr w:rsidR="002459B1" w:rsidRPr="005C481D" w14:paraId="57DF073F" w14:textId="77777777" w:rsidTr="001E2FC3">
        <w:tc>
          <w:tcPr>
            <w:tcW w:w="4077" w:type="dxa"/>
            <w:shd w:val="clear" w:color="auto" w:fill="D9D9D9"/>
          </w:tcPr>
          <w:p w14:paraId="37A1905E"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Current Document Approved By:</w:t>
            </w:r>
          </w:p>
        </w:tc>
        <w:tc>
          <w:tcPr>
            <w:tcW w:w="5511" w:type="dxa"/>
          </w:tcPr>
          <w:p w14:paraId="4C2C3AF8" w14:textId="070DEEE9" w:rsidR="002459B1" w:rsidRPr="005C481D" w:rsidRDefault="00EC33A7" w:rsidP="00BF0963">
            <w:pPr>
              <w:spacing w:before="40" w:after="40"/>
              <w:rPr>
                <w:rFonts w:ascii="Calibri" w:hAnsi="Calibri" w:cs="Calibri"/>
                <w:sz w:val="22"/>
                <w:szCs w:val="22"/>
              </w:rPr>
            </w:pPr>
            <w:r>
              <w:rPr>
                <w:rFonts w:ascii="Calibri" w:hAnsi="Calibri" w:cs="Calibri"/>
                <w:sz w:val="22"/>
                <w:szCs w:val="22"/>
              </w:rPr>
              <w:t>Gemma Harding</w:t>
            </w:r>
          </w:p>
        </w:tc>
      </w:tr>
      <w:tr w:rsidR="002459B1" w:rsidRPr="005C481D" w14:paraId="183AF987" w14:textId="77777777" w:rsidTr="001E2FC3">
        <w:tc>
          <w:tcPr>
            <w:tcW w:w="4077" w:type="dxa"/>
            <w:shd w:val="clear" w:color="auto" w:fill="D9D9D9"/>
          </w:tcPr>
          <w:p w14:paraId="2225DCD9"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Date Approved:</w:t>
            </w:r>
          </w:p>
        </w:tc>
        <w:tc>
          <w:tcPr>
            <w:tcW w:w="5511" w:type="dxa"/>
          </w:tcPr>
          <w:p w14:paraId="219625F5" w14:textId="3B0EDFE3" w:rsidR="002459B1" w:rsidRPr="005C481D" w:rsidRDefault="0082366A" w:rsidP="00BF0963">
            <w:pPr>
              <w:spacing w:before="40" w:after="40"/>
              <w:rPr>
                <w:rFonts w:ascii="Calibri" w:hAnsi="Calibri" w:cs="Calibri"/>
                <w:sz w:val="22"/>
                <w:szCs w:val="22"/>
              </w:rPr>
            </w:pPr>
            <w:r>
              <w:rPr>
                <w:rFonts w:ascii="Calibri" w:hAnsi="Calibri" w:cs="Calibri"/>
                <w:sz w:val="22"/>
                <w:szCs w:val="22"/>
              </w:rPr>
              <w:t>July</w:t>
            </w:r>
            <w:r w:rsidR="00B5062C">
              <w:rPr>
                <w:rFonts w:ascii="Calibri" w:hAnsi="Calibri" w:cs="Calibri"/>
                <w:sz w:val="22"/>
                <w:szCs w:val="22"/>
              </w:rPr>
              <w:t xml:space="preserve"> 2026</w:t>
            </w:r>
          </w:p>
        </w:tc>
      </w:tr>
    </w:tbl>
    <w:p w14:paraId="29837B7F" w14:textId="77777777" w:rsidR="002459B1" w:rsidRDefault="002459B1" w:rsidP="002459B1">
      <w:pPr>
        <w:rPr>
          <w:rFonts w:ascii="Calibri" w:hAnsi="Calibri" w:cs="Calibri"/>
          <w:sz w:val="22"/>
          <w:szCs w:val="22"/>
        </w:rPr>
      </w:pPr>
    </w:p>
    <w:p w14:paraId="1C77473E" w14:textId="77777777" w:rsidR="005C481D" w:rsidRPr="005C481D" w:rsidRDefault="005C481D" w:rsidP="002459B1">
      <w:pPr>
        <w:rPr>
          <w:rFonts w:ascii="Calibri" w:hAnsi="Calibri" w:cs="Calibri"/>
          <w:sz w:val="22"/>
          <w:szCs w:val="22"/>
        </w:rPr>
      </w:pPr>
    </w:p>
    <w:p w14:paraId="34258D9B" w14:textId="77777777" w:rsidR="002459B1" w:rsidRPr="00980C94" w:rsidRDefault="002459B1" w:rsidP="002459B1">
      <w:pPr>
        <w:rPr>
          <w:rFonts w:ascii="Calibri" w:hAnsi="Calibri" w:cs="Calibri"/>
          <w:b/>
        </w:rPr>
      </w:pPr>
      <w:r w:rsidRPr="00980C94">
        <w:rPr>
          <w:rFonts w:ascii="Calibri" w:hAnsi="Calibri" w:cs="Calibri"/>
          <w:b/>
        </w:rPr>
        <w:t>C.</w:t>
      </w:r>
      <w:r w:rsidRPr="00980C94">
        <w:rPr>
          <w:rFonts w:ascii="Calibri" w:hAnsi="Calibri" w:cs="Calibri"/>
          <w:b/>
        </w:rPr>
        <w:tab/>
        <w:t>Document Revision and Approval History</w:t>
      </w:r>
    </w:p>
    <w:p w14:paraId="1FB63E50" w14:textId="77777777" w:rsidR="002459B1" w:rsidRPr="005C481D" w:rsidRDefault="002459B1" w:rsidP="002459B1">
      <w:pPr>
        <w:rPr>
          <w:rFonts w:ascii="Calibri" w:hAnsi="Calibri" w:cs="Calibri"/>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1187"/>
        <w:gridCol w:w="2159"/>
        <w:gridCol w:w="2225"/>
        <w:gridCol w:w="2933"/>
      </w:tblGrid>
      <w:tr w:rsidR="002459B1" w:rsidRPr="005C481D" w14:paraId="0E00D261" w14:textId="77777777" w:rsidTr="00C276EF">
        <w:tc>
          <w:tcPr>
            <w:tcW w:w="1084" w:type="dxa"/>
            <w:shd w:val="clear" w:color="auto" w:fill="D9D9D9"/>
          </w:tcPr>
          <w:p w14:paraId="2D815616"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w:t>
            </w:r>
          </w:p>
        </w:tc>
        <w:tc>
          <w:tcPr>
            <w:tcW w:w="1187" w:type="dxa"/>
            <w:shd w:val="clear" w:color="auto" w:fill="D9D9D9"/>
          </w:tcPr>
          <w:p w14:paraId="55D0475C"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Date</w:t>
            </w:r>
          </w:p>
        </w:tc>
        <w:tc>
          <w:tcPr>
            <w:tcW w:w="2159" w:type="dxa"/>
            <w:shd w:val="clear" w:color="auto" w:fill="D9D9D9"/>
          </w:tcPr>
          <w:p w14:paraId="324E6532"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 Created By:</w:t>
            </w:r>
          </w:p>
        </w:tc>
        <w:tc>
          <w:tcPr>
            <w:tcW w:w="2225" w:type="dxa"/>
            <w:shd w:val="clear" w:color="auto" w:fill="D9D9D9"/>
          </w:tcPr>
          <w:p w14:paraId="048D01AA"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 Approved By:</w:t>
            </w:r>
          </w:p>
        </w:tc>
        <w:tc>
          <w:tcPr>
            <w:tcW w:w="2933" w:type="dxa"/>
            <w:shd w:val="clear" w:color="auto" w:fill="D9D9D9"/>
          </w:tcPr>
          <w:p w14:paraId="308589B6"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Comments</w:t>
            </w:r>
          </w:p>
        </w:tc>
      </w:tr>
      <w:tr w:rsidR="002459B1" w:rsidRPr="00A010DB" w14:paraId="371F4DDE" w14:textId="77777777" w:rsidTr="00C276EF">
        <w:tc>
          <w:tcPr>
            <w:tcW w:w="1084" w:type="dxa"/>
          </w:tcPr>
          <w:p w14:paraId="50937CBF" w14:textId="66CD5DCC" w:rsidR="002459B1" w:rsidRPr="00A010DB" w:rsidRDefault="00E04697" w:rsidP="00BF0963">
            <w:pPr>
              <w:spacing w:before="40" w:after="40"/>
              <w:rPr>
                <w:rFonts w:ascii="Calibri" w:hAnsi="Calibri" w:cs="Calibri"/>
                <w:sz w:val="22"/>
                <w:szCs w:val="22"/>
              </w:rPr>
            </w:pPr>
            <w:r>
              <w:rPr>
                <w:rFonts w:ascii="Calibri" w:hAnsi="Calibri" w:cs="Calibri"/>
                <w:sz w:val="22"/>
                <w:szCs w:val="22"/>
              </w:rPr>
              <w:t xml:space="preserve">Ver </w:t>
            </w:r>
            <w:r w:rsidR="00BD6FBA" w:rsidRPr="00A010DB">
              <w:rPr>
                <w:rFonts w:ascii="Calibri" w:hAnsi="Calibri" w:cs="Calibri"/>
                <w:sz w:val="22"/>
                <w:szCs w:val="22"/>
              </w:rPr>
              <w:t>1</w:t>
            </w:r>
            <w:r>
              <w:rPr>
                <w:rFonts w:ascii="Calibri" w:hAnsi="Calibri" w:cs="Calibri"/>
                <w:sz w:val="22"/>
                <w:szCs w:val="22"/>
              </w:rPr>
              <w:t>.0</w:t>
            </w:r>
          </w:p>
        </w:tc>
        <w:tc>
          <w:tcPr>
            <w:tcW w:w="1187" w:type="dxa"/>
          </w:tcPr>
          <w:p w14:paraId="45259D5A" w14:textId="5FBBA367" w:rsidR="002459B1" w:rsidRPr="00A010DB" w:rsidRDefault="00E04697" w:rsidP="00BF0963">
            <w:pPr>
              <w:spacing w:before="40" w:after="40"/>
              <w:rPr>
                <w:rFonts w:ascii="Calibri" w:hAnsi="Calibri" w:cs="Calibri"/>
                <w:sz w:val="22"/>
                <w:szCs w:val="22"/>
              </w:rPr>
            </w:pPr>
            <w:r>
              <w:rPr>
                <w:rFonts w:ascii="Calibri" w:hAnsi="Calibri" w:cs="Calibri"/>
                <w:sz w:val="22"/>
                <w:szCs w:val="22"/>
              </w:rPr>
              <w:t>June 2023</w:t>
            </w:r>
          </w:p>
        </w:tc>
        <w:tc>
          <w:tcPr>
            <w:tcW w:w="2159" w:type="dxa"/>
          </w:tcPr>
          <w:p w14:paraId="4F126A19" w14:textId="594C0FF1" w:rsidR="002459B1" w:rsidRPr="00A010DB" w:rsidRDefault="00E04697" w:rsidP="00BF0963">
            <w:pPr>
              <w:spacing w:before="40" w:after="40"/>
              <w:rPr>
                <w:rFonts w:ascii="Calibri" w:hAnsi="Calibri" w:cs="Calibri"/>
                <w:sz w:val="22"/>
                <w:szCs w:val="22"/>
              </w:rPr>
            </w:pPr>
            <w:r>
              <w:rPr>
                <w:rFonts w:ascii="Calibri" w:hAnsi="Calibri" w:cs="Calibri"/>
                <w:sz w:val="22"/>
                <w:szCs w:val="22"/>
              </w:rPr>
              <w:t>Gemma Harding</w:t>
            </w:r>
          </w:p>
        </w:tc>
        <w:tc>
          <w:tcPr>
            <w:tcW w:w="2225" w:type="dxa"/>
          </w:tcPr>
          <w:p w14:paraId="107D2A36" w14:textId="0F4C602E" w:rsidR="002459B1" w:rsidRPr="00A010DB" w:rsidRDefault="002459B1" w:rsidP="00BF0963">
            <w:pPr>
              <w:spacing w:before="40" w:after="40"/>
              <w:rPr>
                <w:rFonts w:ascii="Calibri" w:hAnsi="Calibri" w:cs="Calibri"/>
                <w:sz w:val="22"/>
                <w:szCs w:val="22"/>
              </w:rPr>
            </w:pPr>
          </w:p>
        </w:tc>
        <w:tc>
          <w:tcPr>
            <w:tcW w:w="2933" w:type="dxa"/>
          </w:tcPr>
          <w:p w14:paraId="2CC90706" w14:textId="4572B1C4" w:rsidR="002459B1" w:rsidRPr="00A010DB" w:rsidRDefault="00E04697" w:rsidP="00BF0963">
            <w:pPr>
              <w:spacing w:before="40" w:after="40"/>
              <w:rPr>
                <w:rFonts w:ascii="Calibri" w:hAnsi="Calibri" w:cs="Calibri"/>
                <w:sz w:val="22"/>
                <w:szCs w:val="22"/>
              </w:rPr>
            </w:pPr>
            <w:r>
              <w:rPr>
                <w:rFonts w:ascii="Calibri" w:hAnsi="Calibri" w:cs="Calibri"/>
                <w:sz w:val="22"/>
                <w:szCs w:val="22"/>
              </w:rPr>
              <w:t>New policy</w:t>
            </w:r>
          </w:p>
        </w:tc>
      </w:tr>
      <w:tr w:rsidR="00E04697" w:rsidRPr="005C481D" w14:paraId="3585D17A" w14:textId="77777777" w:rsidTr="00C276EF">
        <w:tc>
          <w:tcPr>
            <w:tcW w:w="1084" w:type="dxa"/>
          </w:tcPr>
          <w:p w14:paraId="46FB0B93" w14:textId="668EF6A3" w:rsidR="00E04697" w:rsidRPr="005C481D" w:rsidRDefault="00E04697" w:rsidP="00E04697">
            <w:pPr>
              <w:spacing w:before="40" w:after="40"/>
              <w:rPr>
                <w:rFonts w:ascii="Calibri" w:hAnsi="Calibri" w:cs="Calibri"/>
                <w:sz w:val="22"/>
                <w:szCs w:val="22"/>
              </w:rPr>
            </w:pPr>
            <w:r>
              <w:rPr>
                <w:rFonts w:ascii="Calibri" w:hAnsi="Calibri" w:cs="Calibri"/>
                <w:sz w:val="22"/>
                <w:szCs w:val="22"/>
              </w:rPr>
              <w:t>Ver 2.0</w:t>
            </w:r>
          </w:p>
        </w:tc>
        <w:tc>
          <w:tcPr>
            <w:tcW w:w="1187" w:type="dxa"/>
          </w:tcPr>
          <w:p w14:paraId="27F7DCA6" w14:textId="1EEF390B" w:rsidR="00E04697" w:rsidRPr="005C481D" w:rsidRDefault="00E04697" w:rsidP="00E04697">
            <w:pPr>
              <w:spacing w:before="40" w:after="40"/>
              <w:rPr>
                <w:rFonts w:ascii="Calibri" w:hAnsi="Calibri" w:cs="Calibri"/>
                <w:sz w:val="22"/>
                <w:szCs w:val="22"/>
              </w:rPr>
            </w:pPr>
            <w:r>
              <w:rPr>
                <w:rFonts w:ascii="Calibri" w:hAnsi="Calibri" w:cs="Calibri"/>
                <w:sz w:val="22"/>
                <w:szCs w:val="22"/>
              </w:rPr>
              <w:t>Oct</w:t>
            </w:r>
            <w:r w:rsidRPr="00A010DB">
              <w:rPr>
                <w:rFonts w:ascii="Calibri" w:hAnsi="Calibri" w:cs="Calibri"/>
                <w:sz w:val="22"/>
                <w:szCs w:val="22"/>
              </w:rPr>
              <w:t xml:space="preserve"> 2024</w:t>
            </w:r>
          </w:p>
        </w:tc>
        <w:tc>
          <w:tcPr>
            <w:tcW w:w="2159" w:type="dxa"/>
          </w:tcPr>
          <w:p w14:paraId="6AD88267" w14:textId="34B7531D" w:rsidR="00E04697" w:rsidRPr="005C481D" w:rsidRDefault="00E04697" w:rsidP="00E04697">
            <w:pPr>
              <w:spacing w:before="40" w:after="40"/>
              <w:rPr>
                <w:rFonts w:ascii="Calibri" w:hAnsi="Calibri" w:cs="Calibri"/>
                <w:sz w:val="22"/>
                <w:szCs w:val="22"/>
              </w:rPr>
            </w:pPr>
            <w:r w:rsidRPr="00A010DB">
              <w:rPr>
                <w:rFonts w:ascii="Calibri" w:hAnsi="Calibri" w:cs="Calibri"/>
                <w:sz w:val="22"/>
                <w:szCs w:val="22"/>
              </w:rPr>
              <w:t>Katina Harris</w:t>
            </w:r>
          </w:p>
        </w:tc>
        <w:tc>
          <w:tcPr>
            <w:tcW w:w="2225" w:type="dxa"/>
          </w:tcPr>
          <w:p w14:paraId="0F0F88CE" w14:textId="6C29A2B2" w:rsidR="00E04697" w:rsidRPr="005C481D" w:rsidRDefault="00E04697" w:rsidP="00E04697">
            <w:pPr>
              <w:spacing w:before="40" w:after="40"/>
              <w:rPr>
                <w:rFonts w:ascii="Calibri" w:hAnsi="Calibri" w:cs="Calibri"/>
                <w:sz w:val="22"/>
                <w:szCs w:val="22"/>
              </w:rPr>
            </w:pPr>
            <w:r w:rsidRPr="00A010DB">
              <w:rPr>
                <w:rFonts w:ascii="Calibri" w:hAnsi="Calibri" w:cs="Calibri"/>
                <w:sz w:val="22"/>
                <w:szCs w:val="22"/>
              </w:rPr>
              <w:t>Gemma Harding</w:t>
            </w:r>
          </w:p>
        </w:tc>
        <w:tc>
          <w:tcPr>
            <w:tcW w:w="2933" w:type="dxa"/>
          </w:tcPr>
          <w:p w14:paraId="62000327" w14:textId="2587DA5C" w:rsidR="00E04697" w:rsidRPr="005C481D" w:rsidRDefault="00E04697" w:rsidP="00E04697">
            <w:pPr>
              <w:spacing w:before="40" w:after="40"/>
              <w:rPr>
                <w:rFonts w:ascii="Calibri" w:hAnsi="Calibri" w:cs="Calibri"/>
                <w:sz w:val="22"/>
                <w:szCs w:val="22"/>
              </w:rPr>
            </w:pPr>
            <w:r w:rsidRPr="00A010DB">
              <w:rPr>
                <w:rFonts w:ascii="Calibri" w:hAnsi="Calibri" w:cs="Calibri"/>
                <w:sz w:val="22"/>
                <w:szCs w:val="22"/>
              </w:rPr>
              <w:t>Reviewed and updated</w:t>
            </w:r>
          </w:p>
        </w:tc>
      </w:tr>
      <w:tr w:rsidR="00E04697" w:rsidRPr="005C481D" w14:paraId="73681AE4" w14:textId="77777777" w:rsidTr="00C276EF">
        <w:tc>
          <w:tcPr>
            <w:tcW w:w="1084" w:type="dxa"/>
          </w:tcPr>
          <w:p w14:paraId="69C1F4C8" w14:textId="3FF63394" w:rsidR="00E04697" w:rsidRPr="005C481D" w:rsidRDefault="003854C2" w:rsidP="00E04697">
            <w:pPr>
              <w:spacing w:before="40" w:after="40"/>
              <w:rPr>
                <w:rFonts w:ascii="Calibri" w:hAnsi="Calibri" w:cs="Calibri"/>
                <w:sz w:val="22"/>
                <w:szCs w:val="22"/>
              </w:rPr>
            </w:pPr>
            <w:r>
              <w:rPr>
                <w:rFonts w:ascii="Calibri" w:hAnsi="Calibri" w:cs="Calibri"/>
                <w:sz w:val="22"/>
                <w:szCs w:val="22"/>
              </w:rPr>
              <w:t>Ver 2.1</w:t>
            </w:r>
          </w:p>
        </w:tc>
        <w:tc>
          <w:tcPr>
            <w:tcW w:w="1187" w:type="dxa"/>
          </w:tcPr>
          <w:p w14:paraId="50D89717" w14:textId="42962F94" w:rsidR="00E04697" w:rsidRPr="005C481D" w:rsidRDefault="003854C2" w:rsidP="00E04697">
            <w:pPr>
              <w:spacing w:before="40" w:after="40"/>
              <w:rPr>
                <w:rFonts w:ascii="Calibri" w:hAnsi="Calibri" w:cs="Calibri"/>
                <w:sz w:val="22"/>
                <w:szCs w:val="22"/>
              </w:rPr>
            </w:pPr>
            <w:r>
              <w:rPr>
                <w:rFonts w:ascii="Calibri" w:hAnsi="Calibri" w:cs="Calibri"/>
                <w:sz w:val="22"/>
                <w:szCs w:val="22"/>
              </w:rPr>
              <w:t>Nov 2024</w:t>
            </w:r>
          </w:p>
        </w:tc>
        <w:tc>
          <w:tcPr>
            <w:tcW w:w="2159" w:type="dxa"/>
          </w:tcPr>
          <w:p w14:paraId="20291F8E" w14:textId="65AC428F" w:rsidR="00E04697" w:rsidRPr="005C481D" w:rsidRDefault="003854C2"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64AC4806" w14:textId="60F4FF0D" w:rsidR="00E04697" w:rsidRPr="005C481D" w:rsidRDefault="003854C2" w:rsidP="00E04697">
            <w:pPr>
              <w:spacing w:before="40" w:after="40"/>
              <w:rPr>
                <w:rFonts w:ascii="Calibri" w:hAnsi="Calibri" w:cs="Calibri"/>
                <w:sz w:val="22"/>
                <w:szCs w:val="22"/>
              </w:rPr>
            </w:pPr>
            <w:r w:rsidRPr="00A010DB">
              <w:rPr>
                <w:rFonts w:ascii="Calibri" w:hAnsi="Calibri" w:cs="Calibri"/>
                <w:sz w:val="22"/>
                <w:szCs w:val="22"/>
              </w:rPr>
              <w:t>Gemma Harding</w:t>
            </w:r>
          </w:p>
        </w:tc>
        <w:tc>
          <w:tcPr>
            <w:tcW w:w="2933" w:type="dxa"/>
          </w:tcPr>
          <w:p w14:paraId="40540C49" w14:textId="0D08BE54" w:rsidR="00E04697" w:rsidRPr="005C481D" w:rsidRDefault="003854C2" w:rsidP="00E04697">
            <w:pPr>
              <w:spacing w:before="40" w:after="40"/>
              <w:rPr>
                <w:rFonts w:ascii="Calibri" w:hAnsi="Calibri" w:cs="Calibri"/>
                <w:sz w:val="22"/>
                <w:szCs w:val="22"/>
              </w:rPr>
            </w:pPr>
            <w:r>
              <w:rPr>
                <w:rFonts w:ascii="Calibri" w:hAnsi="Calibri" w:cs="Calibri"/>
                <w:sz w:val="22"/>
                <w:szCs w:val="22"/>
              </w:rPr>
              <w:t>Email address updated</w:t>
            </w:r>
          </w:p>
        </w:tc>
      </w:tr>
      <w:tr w:rsidR="00E04697" w:rsidRPr="005C481D" w14:paraId="487BD72B" w14:textId="77777777" w:rsidTr="00C276EF">
        <w:tc>
          <w:tcPr>
            <w:tcW w:w="1084" w:type="dxa"/>
          </w:tcPr>
          <w:p w14:paraId="7BDC9CE1" w14:textId="08E74906" w:rsidR="00E04697" w:rsidRPr="005C481D" w:rsidRDefault="001A1306" w:rsidP="00E04697">
            <w:pPr>
              <w:spacing w:before="40" w:after="40"/>
              <w:rPr>
                <w:rFonts w:ascii="Calibri" w:hAnsi="Calibri" w:cs="Calibri"/>
                <w:sz w:val="22"/>
                <w:szCs w:val="22"/>
              </w:rPr>
            </w:pPr>
            <w:r>
              <w:rPr>
                <w:rFonts w:ascii="Calibri" w:hAnsi="Calibri" w:cs="Calibri"/>
                <w:sz w:val="22"/>
                <w:szCs w:val="22"/>
              </w:rPr>
              <w:t>Ver 2.2</w:t>
            </w:r>
          </w:p>
        </w:tc>
        <w:tc>
          <w:tcPr>
            <w:tcW w:w="1187" w:type="dxa"/>
          </w:tcPr>
          <w:p w14:paraId="597B4DE9" w14:textId="5F827CA1" w:rsidR="00E04697" w:rsidRPr="005C481D" w:rsidRDefault="001A1306" w:rsidP="00E04697">
            <w:pPr>
              <w:spacing w:before="40" w:after="40"/>
              <w:rPr>
                <w:rFonts w:ascii="Calibri" w:hAnsi="Calibri" w:cs="Calibri"/>
                <w:sz w:val="22"/>
                <w:szCs w:val="22"/>
              </w:rPr>
            </w:pPr>
            <w:r>
              <w:rPr>
                <w:rFonts w:ascii="Calibri" w:hAnsi="Calibri" w:cs="Calibri"/>
                <w:sz w:val="22"/>
                <w:szCs w:val="22"/>
              </w:rPr>
              <w:t>Aug 2025</w:t>
            </w:r>
          </w:p>
        </w:tc>
        <w:tc>
          <w:tcPr>
            <w:tcW w:w="2159" w:type="dxa"/>
          </w:tcPr>
          <w:p w14:paraId="6A68CC51" w14:textId="3E7D13B9" w:rsidR="00E04697" w:rsidRPr="005C481D" w:rsidRDefault="001A1306"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5173361D" w14:textId="0E40AAB0" w:rsidR="00E04697" w:rsidRPr="005C481D" w:rsidRDefault="001A1306"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4BEFC596" w14:textId="734E3DD7" w:rsidR="00E04697" w:rsidRPr="005C481D" w:rsidRDefault="001A1306" w:rsidP="00E04697">
            <w:pPr>
              <w:spacing w:before="40" w:after="40"/>
              <w:rPr>
                <w:rFonts w:ascii="Calibri" w:hAnsi="Calibri" w:cs="Calibri"/>
                <w:sz w:val="22"/>
                <w:szCs w:val="22"/>
              </w:rPr>
            </w:pPr>
            <w:r>
              <w:rPr>
                <w:rFonts w:ascii="Calibri" w:hAnsi="Calibri" w:cs="Calibri"/>
                <w:sz w:val="22"/>
                <w:szCs w:val="22"/>
              </w:rPr>
              <w:t>Email address updated</w:t>
            </w:r>
          </w:p>
        </w:tc>
      </w:tr>
      <w:tr w:rsidR="00E04697" w:rsidRPr="005C481D" w14:paraId="6D18A05A" w14:textId="77777777" w:rsidTr="00C276EF">
        <w:tc>
          <w:tcPr>
            <w:tcW w:w="1084" w:type="dxa"/>
          </w:tcPr>
          <w:p w14:paraId="51FA77FE" w14:textId="7924C994" w:rsidR="00E04697" w:rsidRPr="005C481D" w:rsidRDefault="007518A5" w:rsidP="00E04697">
            <w:pPr>
              <w:spacing w:before="40" w:after="40"/>
              <w:rPr>
                <w:rFonts w:ascii="Calibri" w:hAnsi="Calibri" w:cs="Calibri"/>
                <w:sz w:val="22"/>
                <w:szCs w:val="22"/>
              </w:rPr>
            </w:pPr>
            <w:r>
              <w:rPr>
                <w:rFonts w:ascii="Calibri" w:hAnsi="Calibri" w:cs="Calibri"/>
                <w:sz w:val="22"/>
                <w:szCs w:val="22"/>
              </w:rPr>
              <w:t>Ver 2.3</w:t>
            </w:r>
          </w:p>
        </w:tc>
        <w:tc>
          <w:tcPr>
            <w:tcW w:w="1187" w:type="dxa"/>
          </w:tcPr>
          <w:p w14:paraId="10DA3048" w14:textId="04AFFEE6" w:rsidR="00E04697" w:rsidRPr="005C481D" w:rsidRDefault="005027D2" w:rsidP="00E04697">
            <w:pPr>
              <w:spacing w:before="40" w:after="40"/>
              <w:rPr>
                <w:rFonts w:ascii="Calibri" w:hAnsi="Calibri" w:cs="Calibri"/>
                <w:sz w:val="22"/>
                <w:szCs w:val="22"/>
              </w:rPr>
            </w:pPr>
            <w:r>
              <w:rPr>
                <w:rFonts w:ascii="Calibri" w:hAnsi="Calibri" w:cs="Calibri"/>
                <w:sz w:val="22"/>
                <w:szCs w:val="22"/>
              </w:rPr>
              <w:t>Oct</w:t>
            </w:r>
            <w:r w:rsidR="007518A5">
              <w:rPr>
                <w:rFonts w:ascii="Calibri" w:hAnsi="Calibri" w:cs="Calibri"/>
                <w:sz w:val="22"/>
                <w:szCs w:val="22"/>
              </w:rPr>
              <w:t xml:space="preserve"> 2025</w:t>
            </w:r>
          </w:p>
        </w:tc>
        <w:tc>
          <w:tcPr>
            <w:tcW w:w="2159" w:type="dxa"/>
          </w:tcPr>
          <w:p w14:paraId="1D7AE7F1" w14:textId="5B13C6D7" w:rsidR="00E04697" w:rsidRPr="005C481D" w:rsidRDefault="007518A5"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0F20BB5B" w14:textId="1EB8E014" w:rsidR="00E04697" w:rsidRPr="005C481D" w:rsidRDefault="007518A5"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75C04B60" w14:textId="7C118085" w:rsidR="00E04697" w:rsidRPr="005027D2" w:rsidRDefault="00B5062C" w:rsidP="005027D2">
            <w:pPr>
              <w:pStyle w:val="AnnexBodyText"/>
              <w:numPr>
                <w:ilvl w:val="0"/>
                <w:numId w:val="0"/>
              </w:numPr>
              <w:spacing w:before="0" w:after="0" w:line="276" w:lineRule="auto"/>
              <w:rPr>
                <w:bCs/>
                <w:lang w:val="en-GB"/>
              </w:rPr>
            </w:pPr>
            <w:r>
              <w:rPr>
                <w:bCs/>
                <w:lang w:val="en-GB"/>
              </w:rPr>
              <w:t>‘</w:t>
            </w:r>
            <w:r w:rsidR="005027D2" w:rsidRPr="005027D2">
              <w:rPr>
                <w:bCs/>
                <w:lang w:val="en-GB"/>
              </w:rPr>
              <w:t>Other NHS and non-NHS Organisations who we share your data with and why</w:t>
            </w:r>
            <w:r w:rsidR="008F6810">
              <w:rPr>
                <w:bCs/>
                <w:lang w:val="en-GB"/>
              </w:rPr>
              <w:t>’ section</w:t>
            </w:r>
            <w:r w:rsidR="00C276EF">
              <w:rPr>
                <w:bCs/>
                <w:lang w:val="en-GB"/>
              </w:rPr>
              <w:t>,</w:t>
            </w:r>
            <w:r w:rsidR="008F6810">
              <w:rPr>
                <w:bCs/>
                <w:lang w:val="en-GB"/>
              </w:rPr>
              <w:t xml:space="preserve"> updated</w:t>
            </w:r>
          </w:p>
        </w:tc>
      </w:tr>
      <w:tr w:rsidR="00B5062C" w:rsidRPr="005C481D" w14:paraId="1A83E537" w14:textId="77777777" w:rsidTr="00C276EF">
        <w:tc>
          <w:tcPr>
            <w:tcW w:w="1084" w:type="dxa"/>
          </w:tcPr>
          <w:p w14:paraId="087E0378" w14:textId="00D9D4B2" w:rsidR="00B5062C" w:rsidRDefault="00B5062C" w:rsidP="00E04697">
            <w:pPr>
              <w:spacing w:before="40" w:after="40"/>
              <w:rPr>
                <w:rFonts w:ascii="Calibri" w:hAnsi="Calibri" w:cs="Calibri"/>
                <w:sz w:val="22"/>
                <w:szCs w:val="22"/>
              </w:rPr>
            </w:pPr>
            <w:r>
              <w:rPr>
                <w:rFonts w:ascii="Calibri" w:hAnsi="Calibri" w:cs="Calibri"/>
                <w:sz w:val="22"/>
                <w:szCs w:val="22"/>
              </w:rPr>
              <w:t>Ver 2.4</w:t>
            </w:r>
          </w:p>
        </w:tc>
        <w:tc>
          <w:tcPr>
            <w:tcW w:w="1187" w:type="dxa"/>
          </w:tcPr>
          <w:p w14:paraId="6557D008" w14:textId="45B6EDA4" w:rsidR="00B5062C" w:rsidRDefault="00B5062C" w:rsidP="00E04697">
            <w:pPr>
              <w:spacing w:before="40" w:after="40"/>
              <w:rPr>
                <w:rFonts w:ascii="Calibri" w:hAnsi="Calibri" w:cs="Calibri"/>
                <w:sz w:val="22"/>
                <w:szCs w:val="22"/>
              </w:rPr>
            </w:pPr>
            <w:r>
              <w:rPr>
                <w:rFonts w:ascii="Calibri" w:hAnsi="Calibri" w:cs="Calibri"/>
                <w:sz w:val="22"/>
                <w:szCs w:val="22"/>
              </w:rPr>
              <w:t>Jan 2026</w:t>
            </w:r>
          </w:p>
        </w:tc>
        <w:tc>
          <w:tcPr>
            <w:tcW w:w="2159" w:type="dxa"/>
          </w:tcPr>
          <w:p w14:paraId="74D4C102" w14:textId="6241A8FB" w:rsidR="00B5062C" w:rsidRDefault="00B5062C"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20FD5E78" w14:textId="64425091" w:rsidR="00B5062C" w:rsidRDefault="00B5062C"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331DD512" w14:textId="2B197F23" w:rsidR="00B5062C" w:rsidRDefault="00B5062C" w:rsidP="005027D2">
            <w:pPr>
              <w:pStyle w:val="AnnexBodyText"/>
              <w:numPr>
                <w:ilvl w:val="0"/>
                <w:numId w:val="0"/>
              </w:numPr>
              <w:spacing w:before="0" w:after="0" w:line="276" w:lineRule="auto"/>
              <w:rPr>
                <w:bCs/>
                <w:lang w:val="en-GB"/>
              </w:rPr>
            </w:pPr>
            <w:r>
              <w:rPr>
                <w:bCs/>
                <w:lang w:val="en-GB"/>
              </w:rPr>
              <w:t>‘</w:t>
            </w:r>
            <w:r w:rsidRPr="005027D2">
              <w:rPr>
                <w:bCs/>
                <w:lang w:val="en-GB"/>
              </w:rPr>
              <w:t>Other NHS and non-NHS Organisations who we share your data with and why</w:t>
            </w:r>
            <w:r>
              <w:rPr>
                <w:bCs/>
                <w:lang w:val="en-GB"/>
              </w:rPr>
              <w:t>’ section, updated</w:t>
            </w:r>
          </w:p>
        </w:tc>
      </w:tr>
      <w:tr w:rsidR="00523D5E" w:rsidRPr="005C481D" w14:paraId="1B750CCA" w14:textId="77777777" w:rsidTr="00C276EF">
        <w:tc>
          <w:tcPr>
            <w:tcW w:w="1084" w:type="dxa"/>
          </w:tcPr>
          <w:p w14:paraId="2CA05A5D" w14:textId="3B6BECF4" w:rsidR="00523D5E" w:rsidRDefault="00523D5E" w:rsidP="00E04697">
            <w:pPr>
              <w:spacing w:before="40" w:after="40"/>
              <w:rPr>
                <w:rFonts w:ascii="Calibri" w:hAnsi="Calibri" w:cs="Calibri"/>
                <w:sz w:val="22"/>
                <w:szCs w:val="22"/>
              </w:rPr>
            </w:pPr>
            <w:r>
              <w:rPr>
                <w:rFonts w:ascii="Calibri" w:hAnsi="Calibri" w:cs="Calibri"/>
                <w:sz w:val="22"/>
                <w:szCs w:val="22"/>
              </w:rPr>
              <w:t>Ver 2.5</w:t>
            </w:r>
          </w:p>
        </w:tc>
        <w:tc>
          <w:tcPr>
            <w:tcW w:w="1187" w:type="dxa"/>
          </w:tcPr>
          <w:p w14:paraId="1EB75B42" w14:textId="23CBD143" w:rsidR="00523D5E" w:rsidRDefault="00523D5E" w:rsidP="00E04697">
            <w:pPr>
              <w:spacing w:before="40" w:after="40"/>
              <w:rPr>
                <w:rFonts w:ascii="Calibri" w:hAnsi="Calibri" w:cs="Calibri"/>
                <w:sz w:val="22"/>
                <w:szCs w:val="22"/>
              </w:rPr>
            </w:pPr>
            <w:r>
              <w:rPr>
                <w:rFonts w:ascii="Calibri" w:hAnsi="Calibri" w:cs="Calibri"/>
                <w:sz w:val="22"/>
                <w:szCs w:val="22"/>
              </w:rPr>
              <w:t>Mar 2026</w:t>
            </w:r>
          </w:p>
        </w:tc>
        <w:tc>
          <w:tcPr>
            <w:tcW w:w="2159" w:type="dxa"/>
          </w:tcPr>
          <w:p w14:paraId="7B34B2AA" w14:textId="4706017C" w:rsidR="00523D5E" w:rsidRDefault="00523D5E"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2FB70CBC" w14:textId="110B4642" w:rsidR="00523D5E" w:rsidRDefault="00523D5E"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1C704E35" w14:textId="52F4C4B7" w:rsidR="00523D5E" w:rsidRDefault="00523D5E" w:rsidP="005027D2">
            <w:pPr>
              <w:pStyle w:val="AnnexBodyText"/>
              <w:numPr>
                <w:ilvl w:val="0"/>
                <w:numId w:val="0"/>
              </w:numPr>
              <w:spacing w:before="0" w:after="0" w:line="276" w:lineRule="auto"/>
              <w:rPr>
                <w:bCs/>
                <w:lang w:val="en-GB"/>
              </w:rPr>
            </w:pPr>
            <w:r>
              <w:rPr>
                <w:bCs/>
                <w:lang w:val="en-GB"/>
              </w:rPr>
              <w:t>DPO details changed</w:t>
            </w:r>
          </w:p>
        </w:tc>
      </w:tr>
    </w:tbl>
    <w:p w14:paraId="76DEB3E8" w14:textId="77777777" w:rsidR="00477C17" w:rsidRDefault="00477C17">
      <w:r>
        <w:br w:type="page"/>
      </w:r>
    </w:p>
    <w:p w14:paraId="32C18891" w14:textId="49DF9D68" w:rsidR="00477C17" w:rsidRPr="00980C94" w:rsidRDefault="00477C17" w:rsidP="00477C17">
      <w:pPr>
        <w:rPr>
          <w:rFonts w:ascii="Calibri" w:hAnsi="Calibri" w:cs="Calibri"/>
          <w:b/>
        </w:rPr>
      </w:pPr>
      <w:r w:rsidRPr="00980C94">
        <w:rPr>
          <w:rFonts w:ascii="Calibri" w:hAnsi="Calibri" w:cs="Calibri"/>
          <w:b/>
        </w:rPr>
        <w:lastRenderedPageBreak/>
        <w:t>C.</w:t>
      </w:r>
      <w:r w:rsidRPr="00980C94">
        <w:rPr>
          <w:rFonts w:ascii="Calibri" w:hAnsi="Calibri" w:cs="Calibri"/>
          <w:b/>
        </w:rPr>
        <w:tab/>
        <w:t>Document Revision and Approval History</w:t>
      </w:r>
      <w:r>
        <w:rPr>
          <w:rFonts w:ascii="Calibri" w:hAnsi="Calibri" w:cs="Calibri"/>
          <w:b/>
        </w:rPr>
        <w:t>, cont’d</w:t>
      </w:r>
    </w:p>
    <w:p w14:paraId="45A10129" w14:textId="77777777" w:rsidR="00477C17" w:rsidRPr="005C481D" w:rsidRDefault="00477C17" w:rsidP="00477C17">
      <w:pPr>
        <w:rPr>
          <w:rFonts w:ascii="Calibri" w:hAnsi="Calibri" w:cs="Calibri"/>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1187"/>
        <w:gridCol w:w="2159"/>
        <w:gridCol w:w="2225"/>
        <w:gridCol w:w="2933"/>
      </w:tblGrid>
      <w:tr w:rsidR="00477C17" w:rsidRPr="005C481D" w14:paraId="75517AB6" w14:textId="77777777" w:rsidTr="002D0A69">
        <w:tc>
          <w:tcPr>
            <w:tcW w:w="1084" w:type="dxa"/>
            <w:shd w:val="clear" w:color="auto" w:fill="D9D9D9"/>
          </w:tcPr>
          <w:p w14:paraId="4CB65D9B" w14:textId="77777777" w:rsidR="00477C17" w:rsidRPr="005C481D" w:rsidRDefault="00477C17" w:rsidP="002D0A69">
            <w:pPr>
              <w:spacing w:before="40" w:after="40"/>
              <w:rPr>
                <w:rFonts w:ascii="Calibri" w:hAnsi="Calibri" w:cs="Calibri"/>
                <w:b/>
                <w:sz w:val="22"/>
                <w:szCs w:val="22"/>
              </w:rPr>
            </w:pPr>
            <w:r w:rsidRPr="005C481D">
              <w:rPr>
                <w:rFonts w:ascii="Calibri" w:hAnsi="Calibri" w:cs="Calibri"/>
                <w:b/>
                <w:sz w:val="22"/>
                <w:szCs w:val="22"/>
              </w:rPr>
              <w:t>Version</w:t>
            </w:r>
          </w:p>
        </w:tc>
        <w:tc>
          <w:tcPr>
            <w:tcW w:w="1187" w:type="dxa"/>
            <w:shd w:val="clear" w:color="auto" w:fill="D9D9D9"/>
          </w:tcPr>
          <w:p w14:paraId="0B31E9BD" w14:textId="77777777" w:rsidR="00477C17" w:rsidRPr="005C481D" w:rsidRDefault="00477C17" w:rsidP="002D0A69">
            <w:pPr>
              <w:spacing w:before="40" w:after="40"/>
              <w:rPr>
                <w:rFonts w:ascii="Calibri" w:hAnsi="Calibri" w:cs="Calibri"/>
                <w:b/>
                <w:sz w:val="22"/>
                <w:szCs w:val="22"/>
              </w:rPr>
            </w:pPr>
            <w:r w:rsidRPr="005C481D">
              <w:rPr>
                <w:rFonts w:ascii="Calibri" w:hAnsi="Calibri" w:cs="Calibri"/>
                <w:b/>
                <w:sz w:val="22"/>
                <w:szCs w:val="22"/>
              </w:rPr>
              <w:t>Date</w:t>
            </w:r>
          </w:p>
        </w:tc>
        <w:tc>
          <w:tcPr>
            <w:tcW w:w="2159" w:type="dxa"/>
            <w:shd w:val="clear" w:color="auto" w:fill="D9D9D9"/>
          </w:tcPr>
          <w:p w14:paraId="14E0B6C1" w14:textId="77777777" w:rsidR="00477C17" w:rsidRPr="005C481D" w:rsidRDefault="00477C17" w:rsidP="002D0A69">
            <w:pPr>
              <w:spacing w:before="40" w:after="40"/>
              <w:rPr>
                <w:rFonts w:ascii="Calibri" w:hAnsi="Calibri" w:cs="Calibri"/>
                <w:b/>
                <w:sz w:val="22"/>
                <w:szCs w:val="22"/>
              </w:rPr>
            </w:pPr>
            <w:r w:rsidRPr="005C481D">
              <w:rPr>
                <w:rFonts w:ascii="Calibri" w:hAnsi="Calibri" w:cs="Calibri"/>
                <w:b/>
                <w:sz w:val="22"/>
                <w:szCs w:val="22"/>
              </w:rPr>
              <w:t>Version Created By:</w:t>
            </w:r>
          </w:p>
        </w:tc>
        <w:tc>
          <w:tcPr>
            <w:tcW w:w="2225" w:type="dxa"/>
            <w:shd w:val="clear" w:color="auto" w:fill="D9D9D9"/>
          </w:tcPr>
          <w:p w14:paraId="0BCFBB58" w14:textId="77777777" w:rsidR="00477C17" w:rsidRPr="005C481D" w:rsidRDefault="00477C17" w:rsidP="002D0A69">
            <w:pPr>
              <w:spacing w:before="40" w:after="40"/>
              <w:rPr>
                <w:rFonts w:ascii="Calibri" w:hAnsi="Calibri" w:cs="Calibri"/>
                <w:b/>
                <w:sz w:val="22"/>
                <w:szCs w:val="22"/>
              </w:rPr>
            </w:pPr>
            <w:r w:rsidRPr="005C481D">
              <w:rPr>
                <w:rFonts w:ascii="Calibri" w:hAnsi="Calibri" w:cs="Calibri"/>
                <w:b/>
                <w:sz w:val="22"/>
                <w:szCs w:val="22"/>
              </w:rPr>
              <w:t>Version Approved By:</w:t>
            </w:r>
          </w:p>
        </w:tc>
        <w:tc>
          <w:tcPr>
            <w:tcW w:w="2933" w:type="dxa"/>
            <w:shd w:val="clear" w:color="auto" w:fill="D9D9D9"/>
          </w:tcPr>
          <w:p w14:paraId="3B52DF68" w14:textId="77777777" w:rsidR="00477C17" w:rsidRPr="005C481D" w:rsidRDefault="00477C17" w:rsidP="002D0A69">
            <w:pPr>
              <w:spacing w:before="40" w:after="40"/>
              <w:rPr>
                <w:rFonts w:ascii="Calibri" w:hAnsi="Calibri" w:cs="Calibri"/>
                <w:b/>
                <w:sz w:val="22"/>
                <w:szCs w:val="22"/>
              </w:rPr>
            </w:pPr>
            <w:r w:rsidRPr="005C481D">
              <w:rPr>
                <w:rFonts w:ascii="Calibri" w:hAnsi="Calibri" w:cs="Calibri"/>
                <w:b/>
                <w:sz w:val="22"/>
                <w:szCs w:val="22"/>
              </w:rPr>
              <w:t>Comments</w:t>
            </w:r>
          </w:p>
        </w:tc>
      </w:tr>
    </w:tbl>
    <w:p w14:paraId="5E6DC78C" w14:textId="77777777" w:rsidR="00477C17" w:rsidRDefault="00477C17"/>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1187"/>
        <w:gridCol w:w="2159"/>
        <w:gridCol w:w="2225"/>
        <w:gridCol w:w="2933"/>
      </w:tblGrid>
      <w:tr w:rsidR="006964CB" w:rsidRPr="00477C17" w14:paraId="193166CE" w14:textId="77777777" w:rsidTr="00C276EF">
        <w:tc>
          <w:tcPr>
            <w:tcW w:w="1084" w:type="dxa"/>
          </w:tcPr>
          <w:p w14:paraId="029DA33C" w14:textId="38A396D8" w:rsidR="006964CB" w:rsidRPr="00477C17" w:rsidRDefault="006964CB" w:rsidP="00E04697">
            <w:pPr>
              <w:spacing w:before="40" w:after="40"/>
              <w:rPr>
                <w:rFonts w:ascii="Calibri" w:hAnsi="Calibri" w:cs="Calibri"/>
                <w:sz w:val="22"/>
                <w:szCs w:val="22"/>
              </w:rPr>
            </w:pPr>
            <w:r w:rsidRPr="00477C17">
              <w:rPr>
                <w:rFonts w:ascii="Calibri" w:hAnsi="Calibri" w:cs="Calibri"/>
                <w:sz w:val="22"/>
                <w:szCs w:val="22"/>
              </w:rPr>
              <w:t>Ver 2.6</w:t>
            </w:r>
          </w:p>
        </w:tc>
        <w:tc>
          <w:tcPr>
            <w:tcW w:w="1187" w:type="dxa"/>
          </w:tcPr>
          <w:p w14:paraId="748BD9F5" w14:textId="0D206C0F" w:rsidR="006964CB" w:rsidRPr="00477C17" w:rsidRDefault="006964CB" w:rsidP="00E04697">
            <w:pPr>
              <w:spacing w:before="40" w:after="40"/>
              <w:rPr>
                <w:rFonts w:ascii="Calibri" w:hAnsi="Calibri" w:cs="Calibri"/>
                <w:sz w:val="22"/>
                <w:szCs w:val="22"/>
              </w:rPr>
            </w:pPr>
            <w:r w:rsidRPr="00477C17">
              <w:rPr>
                <w:rFonts w:ascii="Calibri" w:hAnsi="Calibri" w:cs="Calibri"/>
                <w:sz w:val="22"/>
                <w:szCs w:val="22"/>
              </w:rPr>
              <w:t>Apr 2026</w:t>
            </w:r>
          </w:p>
        </w:tc>
        <w:tc>
          <w:tcPr>
            <w:tcW w:w="2159" w:type="dxa"/>
          </w:tcPr>
          <w:p w14:paraId="34358FCE" w14:textId="22E6DB42" w:rsidR="006964CB" w:rsidRPr="00477C17" w:rsidRDefault="006964CB" w:rsidP="00E04697">
            <w:pPr>
              <w:spacing w:before="40" w:after="40"/>
              <w:rPr>
                <w:rFonts w:ascii="Calibri" w:hAnsi="Calibri" w:cs="Calibri"/>
                <w:sz w:val="22"/>
                <w:szCs w:val="22"/>
              </w:rPr>
            </w:pPr>
            <w:r w:rsidRPr="00477C17">
              <w:rPr>
                <w:rFonts w:ascii="Calibri" w:hAnsi="Calibri" w:cs="Calibri"/>
                <w:sz w:val="22"/>
                <w:szCs w:val="22"/>
              </w:rPr>
              <w:t>Katina Harris</w:t>
            </w:r>
          </w:p>
        </w:tc>
        <w:tc>
          <w:tcPr>
            <w:tcW w:w="2225" w:type="dxa"/>
          </w:tcPr>
          <w:p w14:paraId="05DAAFBA" w14:textId="70856602" w:rsidR="006964CB" w:rsidRPr="00477C17" w:rsidRDefault="006964CB" w:rsidP="00E04697">
            <w:pPr>
              <w:spacing w:before="40" w:after="40"/>
              <w:rPr>
                <w:rFonts w:ascii="Calibri" w:hAnsi="Calibri" w:cs="Calibri"/>
                <w:sz w:val="22"/>
                <w:szCs w:val="22"/>
              </w:rPr>
            </w:pPr>
            <w:r w:rsidRPr="00477C17">
              <w:rPr>
                <w:rFonts w:ascii="Calibri" w:hAnsi="Calibri" w:cs="Calibri"/>
                <w:sz w:val="22"/>
                <w:szCs w:val="22"/>
              </w:rPr>
              <w:t>Gemma Harding</w:t>
            </w:r>
          </w:p>
        </w:tc>
        <w:tc>
          <w:tcPr>
            <w:tcW w:w="2933" w:type="dxa"/>
          </w:tcPr>
          <w:p w14:paraId="31941689" w14:textId="2EB947F8" w:rsidR="00477C17" w:rsidRPr="00477C17" w:rsidRDefault="006964CB" w:rsidP="00477C17">
            <w:pPr>
              <w:pStyle w:val="Default"/>
              <w:spacing w:line="276" w:lineRule="auto"/>
              <w:jc w:val="both"/>
              <w:rPr>
                <w:rFonts w:ascii="Calibri" w:hAnsi="Calibri" w:cs="Calibri"/>
                <w:sz w:val="22"/>
                <w:szCs w:val="22"/>
              </w:rPr>
            </w:pPr>
            <w:r w:rsidRPr="00477C17">
              <w:rPr>
                <w:rFonts w:ascii="Calibri" w:hAnsi="Calibri" w:cs="Calibri"/>
                <w:sz w:val="22"/>
                <w:szCs w:val="22"/>
              </w:rPr>
              <w:t>Ideoshift changed to Letterflow</w:t>
            </w:r>
            <w:r w:rsidR="00477C17" w:rsidRPr="00477C17">
              <w:rPr>
                <w:rFonts w:ascii="Calibri" w:hAnsi="Calibri" w:cs="Calibri"/>
                <w:sz w:val="22"/>
                <w:szCs w:val="22"/>
              </w:rPr>
              <w:t>, and,</w:t>
            </w:r>
            <w:r w:rsidR="00477C17">
              <w:rPr>
                <w:rFonts w:ascii="Calibri" w:hAnsi="Calibri" w:cs="Calibri"/>
                <w:sz w:val="22"/>
                <w:szCs w:val="22"/>
              </w:rPr>
              <w:t xml:space="preserve"> </w:t>
            </w:r>
            <w:r w:rsidR="00477C17" w:rsidRPr="00477C17">
              <w:rPr>
                <w:rFonts w:ascii="Calibri" w:hAnsi="Calibri" w:cs="Calibri"/>
                <w:bCs/>
                <w:sz w:val="22"/>
                <w:szCs w:val="22"/>
              </w:rPr>
              <w:t>‘Other NHS and non-NHS Organisations who we share your data with and why’ section, updated</w:t>
            </w:r>
          </w:p>
        </w:tc>
      </w:tr>
      <w:tr w:rsidR="00E524EF" w:rsidRPr="00477C17" w14:paraId="47AEA2C8" w14:textId="77777777" w:rsidTr="00C276EF">
        <w:tc>
          <w:tcPr>
            <w:tcW w:w="1084" w:type="dxa"/>
          </w:tcPr>
          <w:p w14:paraId="0156A6BF" w14:textId="7CF4884E" w:rsidR="00E524EF" w:rsidRPr="00477C17" w:rsidRDefault="00E524EF" w:rsidP="00E04697">
            <w:pPr>
              <w:spacing w:before="40" w:after="40"/>
              <w:rPr>
                <w:rFonts w:ascii="Calibri" w:hAnsi="Calibri" w:cs="Calibri"/>
                <w:sz w:val="22"/>
                <w:szCs w:val="22"/>
              </w:rPr>
            </w:pPr>
            <w:r>
              <w:rPr>
                <w:rFonts w:ascii="Calibri" w:hAnsi="Calibri" w:cs="Calibri"/>
                <w:sz w:val="22"/>
                <w:szCs w:val="22"/>
              </w:rPr>
              <w:t>Ver 2.7</w:t>
            </w:r>
          </w:p>
        </w:tc>
        <w:tc>
          <w:tcPr>
            <w:tcW w:w="1187" w:type="dxa"/>
          </w:tcPr>
          <w:p w14:paraId="74479911" w14:textId="2511E3D3" w:rsidR="00E524EF" w:rsidRPr="00477C17" w:rsidRDefault="00E524EF" w:rsidP="00E04697">
            <w:pPr>
              <w:spacing w:before="40" w:after="40"/>
              <w:rPr>
                <w:rFonts w:ascii="Calibri" w:hAnsi="Calibri" w:cs="Calibri"/>
                <w:sz w:val="22"/>
                <w:szCs w:val="22"/>
              </w:rPr>
            </w:pPr>
            <w:r>
              <w:rPr>
                <w:rFonts w:ascii="Calibri" w:hAnsi="Calibri" w:cs="Calibri"/>
                <w:sz w:val="22"/>
                <w:szCs w:val="22"/>
              </w:rPr>
              <w:t>Apr 2026</w:t>
            </w:r>
          </w:p>
        </w:tc>
        <w:tc>
          <w:tcPr>
            <w:tcW w:w="2159" w:type="dxa"/>
          </w:tcPr>
          <w:p w14:paraId="79C81D68" w14:textId="58375788" w:rsidR="00E524EF" w:rsidRPr="00477C17" w:rsidRDefault="00E524EF" w:rsidP="00E04697">
            <w:pPr>
              <w:spacing w:before="40" w:after="40"/>
              <w:rPr>
                <w:rFonts w:ascii="Calibri" w:hAnsi="Calibri" w:cs="Calibri"/>
                <w:sz w:val="22"/>
                <w:szCs w:val="22"/>
              </w:rPr>
            </w:pPr>
            <w:r>
              <w:rPr>
                <w:rFonts w:ascii="Calibri" w:hAnsi="Calibri" w:cs="Calibri"/>
                <w:sz w:val="22"/>
                <w:szCs w:val="22"/>
              </w:rPr>
              <w:t xml:space="preserve">Katina Harris </w:t>
            </w:r>
          </w:p>
        </w:tc>
        <w:tc>
          <w:tcPr>
            <w:tcW w:w="2225" w:type="dxa"/>
          </w:tcPr>
          <w:p w14:paraId="0D1D0A4F" w14:textId="1342A6D1" w:rsidR="00E524EF" w:rsidRPr="00477C17" w:rsidRDefault="00E524EF"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2E211EFD" w14:textId="32B74CF3" w:rsidR="00E524EF" w:rsidRPr="00E524EF" w:rsidRDefault="00E524EF" w:rsidP="00477C17">
            <w:pPr>
              <w:pStyle w:val="Default"/>
              <w:spacing w:line="276" w:lineRule="auto"/>
              <w:jc w:val="both"/>
              <w:rPr>
                <w:rFonts w:ascii="Calibri" w:hAnsi="Calibri" w:cs="Calibri"/>
                <w:sz w:val="22"/>
                <w:szCs w:val="22"/>
              </w:rPr>
            </w:pPr>
            <w:r w:rsidRPr="00E524EF">
              <w:rPr>
                <w:rFonts w:ascii="Calibri" w:hAnsi="Calibri" w:cs="Calibri"/>
                <w:bCs/>
                <w:sz w:val="22"/>
                <w:szCs w:val="22"/>
              </w:rPr>
              <w:t>‘Other NHS and non-NHS Organisations who we share your data with and why’ section, updated</w:t>
            </w:r>
            <w:r>
              <w:rPr>
                <w:rFonts w:ascii="Calibri" w:hAnsi="Calibri" w:cs="Calibri"/>
                <w:bCs/>
                <w:sz w:val="22"/>
                <w:szCs w:val="22"/>
              </w:rPr>
              <w:t xml:space="preserve"> (Appt Health)</w:t>
            </w:r>
          </w:p>
        </w:tc>
      </w:tr>
      <w:tr w:rsidR="008254D7" w:rsidRPr="00477C17" w14:paraId="4C4607C6" w14:textId="77777777" w:rsidTr="00C276EF">
        <w:tc>
          <w:tcPr>
            <w:tcW w:w="1084" w:type="dxa"/>
          </w:tcPr>
          <w:p w14:paraId="4671036A" w14:textId="2FD4D7E8" w:rsidR="008254D7" w:rsidRDefault="008254D7" w:rsidP="00E04697">
            <w:pPr>
              <w:spacing w:before="40" w:after="40"/>
              <w:rPr>
                <w:rFonts w:ascii="Calibri" w:hAnsi="Calibri" w:cs="Calibri"/>
                <w:sz w:val="22"/>
                <w:szCs w:val="22"/>
              </w:rPr>
            </w:pPr>
            <w:r>
              <w:rPr>
                <w:rFonts w:ascii="Calibri" w:hAnsi="Calibri" w:cs="Calibri"/>
                <w:sz w:val="22"/>
                <w:szCs w:val="22"/>
              </w:rPr>
              <w:t>Ver 2.8</w:t>
            </w:r>
          </w:p>
        </w:tc>
        <w:tc>
          <w:tcPr>
            <w:tcW w:w="1187" w:type="dxa"/>
          </w:tcPr>
          <w:p w14:paraId="789CE10E" w14:textId="02A41D62" w:rsidR="008254D7" w:rsidRDefault="00293CE0" w:rsidP="00E04697">
            <w:pPr>
              <w:spacing w:before="40" w:after="40"/>
              <w:rPr>
                <w:rFonts w:ascii="Calibri" w:hAnsi="Calibri" w:cs="Calibri"/>
                <w:sz w:val="22"/>
                <w:szCs w:val="22"/>
              </w:rPr>
            </w:pPr>
            <w:r>
              <w:rPr>
                <w:rFonts w:ascii="Calibri" w:hAnsi="Calibri" w:cs="Calibri"/>
                <w:sz w:val="22"/>
                <w:szCs w:val="22"/>
              </w:rPr>
              <w:t>May</w:t>
            </w:r>
            <w:r w:rsidR="008254D7">
              <w:rPr>
                <w:rFonts w:ascii="Calibri" w:hAnsi="Calibri" w:cs="Calibri"/>
                <w:sz w:val="22"/>
                <w:szCs w:val="22"/>
              </w:rPr>
              <w:t xml:space="preserve"> 2026</w:t>
            </w:r>
          </w:p>
        </w:tc>
        <w:tc>
          <w:tcPr>
            <w:tcW w:w="2159" w:type="dxa"/>
          </w:tcPr>
          <w:p w14:paraId="3572D757" w14:textId="43A67E31" w:rsidR="008254D7" w:rsidRDefault="008254D7"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11BBE4D2" w14:textId="2A840064" w:rsidR="008254D7" w:rsidRDefault="008254D7"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70461950" w14:textId="13EBEC6C" w:rsidR="008254D7" w:rsidRPr="00E524EF" w:rsidRDefault="00D90507" w:rsidP="00477C17">
            <w:pPr>
              <w:pStyle w:val="Default"/>
              <w:spacing w:line="276" w:lineRule="auto"/>
              <w:jc w:val="both"/>
              <w:rPr>
                <w:rFonts w:ascii="Calibri" w:hAnsi="Calibri" w:cs="Calibri"/>
                <w:bCs/>
                <w:sz w:val="22"/>
                <w:szCs w:val="22"/>
              </w:rPr>
            </w:pPr>
            <w:r w:rsidRPr="00E524EF">
              <w:rPr>
                <w:rFonts w:ascii="Calibri" w:hAnsi="Calibri" w:cs="Calibri"/>
                <w:bCs/>
                <w:sz w:val="22"/>
                <w:szCs w:val="22"/>
              </w:rPr>
              <w:t>‘Other NHS and non-NHS Organisations who we share your data with and why’ section, updated</w:t>
            </w:r>
            <w:r>
              <w:rPr>
                <w:rFonts w:ascii="Calibri" w:hAnsi="Calibri" w:cs="Calibri"/>
                <w:bCs/>
                <w:sz w:val="22"/>
                <w:szCs w:val="22"/>
              </w:rPr>
              <w:t xml:space="preserve"> (LibreView Pro and Libre Share))</w:t>
            </w:r>
          </w:p>
        </w:tc>
      </w:tr>
      <w:tr w:rsidR="00121E68" w:rsidRPr="00477C17" w14:paraId="4E9C3027" w14:textId="77777777" w:rsidTr="00C276EF">
        <w:tc>
          <w:tcPr>
            <w:tcW w:w="1084" w:type="dxa"/>
          </w:tcPr>
          <w:p w14:paraId="2D53A981" w14:textId="2190C33F" w:rsidR="00121E68" w:rsidRDefault="00121E68" w:rsidP="00E04697">
            <w:pPr>
              <w:spacing w:before="40" w:after="40"/>
              <w:rPr>
                <w:rFonts w:ascii="Calibri" w:hAnsi="Calibri" w:cs="Calibri"/>
                <w:sz w:val="22"/>
                <w:szCs w:val="22"/>
              </w:rPr>
            </w:pPr>
            <w:r>
              <w:rPr>
                <w:rFonts w:ascii="Calibri" w:hAnsi="Calibri" w:cs="Calibri"/>
                <w:sz w:val="22"/>
                <w:szCs w:val="22"/>
              </w:rPr>
              <w:t>Ver 2.9</w:t>
            </w:r>
          </w:p>
        </w:tc>
        <w:tc>
          <w:tcPr>
            <w:tcW w:w="1187" w:type="dxa"/>
          </w:tcPr>
          <w:p w14:paraId="7D9A8AB5" w14:textId="5FC1F071" w:rsidR="00121E68" w:rsidRDefault="00121E68" w:rsidP="00E04697">
            <w:pPr>
              <w:spacing w:before="40" w:after="40"/>
              <w:rPr>
                <w:rFonts w:ascii="Calibri" w:hAnsi="Calibri" w:cs="Calibri"/>
                <w:sz w:val="22"/>
                <w:szCs w:val="22"/>
              </w:rPr>
            </w:pPr>
            <w:r>
              <w:rPr>
                <w:rFonts w:ascii="Calibri" w:hAnsi="Calibri" w:cs="Calibri"/>
                <w:sz w:val="22"/>
                <w:szCs w:val="22"/>
              </w:rPr>
              <w:t>July 2026</w:t>
            </w:r>
          </w:p>
        </w:tc>
        <w:tc>
          <w:tcPr>
            <w:tcW w:w="2159" w:type="dxa"/>
          </w:tcPr>
          <w:p w14:paraId="2CC84195" w14:textId="44608348" w:rsidR="00121E68" w:rsidRDefault="00121E68"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1988C67A" w14:textId="5689E2CC" w:rsidR="00121E68" w:rsidRDefault="00121E68"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2F32E587" w14:textId="5505CCCF" w:rsidR="00121E68" w:rsidRPr="00E524EF" w:rsidRDefault="00121E68" w:rsidP="00C23657">
            <w:pPr>
              <w:pStyle w:val="Default"/>
              <w:spacing w:line="276" w:lineRule="auto"/>
              <w:rPr>
                <w:rFonts w:ascii="Calibri" w:hAnsi="Calibri" w:cs="Calibri"/>
                <w:bCs/>
                <w:sz w:val="22"/>
                <w:szCs w:val="22"/>
              </w:rPr>
            </w:pPr>
            <w:r>
              <w:rPr>
                <w:rFonts w:ascii="Calibri" w:hAnsi="Calibri" w:cs="Calibri"/>
                <w:bCs/>
                <w:sz w:val="22"/>
                <w:szCs w:val="22"/>
              </w:rPr>
              <w:t>Appendix A – added ShareGate</w:t>
            </w:r>
          </w:p>
        </w:tc>
      </w:tr>
    </w:tbl>
    <w:p w14:paraId="67B05A75" w14:textId="77777777" w:rsidR="00477C17" w:rsidRDefault="00477C17" w:rsidP="00477C17">
      <w:pPr>
        <w:tabs>
          <w:tab w:val="center" w:pos="4819"/>
        </w:tabs>
        <w:spacing w:line="276" w:lineRule="auto"/>
        <w:rPr>
          <w:rFonts w:ascii="Calibri" w:hAnsi="Calibri"/>
          <w:bCs/>
          <w:caps/>
          <w:sz w:val="22"/>
          <w:szCs w:val="22"/>
        </w:rPr>
      </w:pPr>
    </w:p>
    <w:p w14:paraId="731CC955" w14:textId="3264A6A9" w:rsidR="00477C17" w:rsidRDefault="00477C17">
      <w:pPr>
        <w:spacing w:after="200" w:line="276" w:lineRule="auto"/>
        <w:rPr>
          <w:rFonts w:ascii="Calibri" w:hAnsi="Calibri"/>
          <w:bCs/>
          <w:caps/>
          <w:sz w:val="22"/>
          <w:szCs w:val="22"/>
        </w:rPr>
      </w:pPr>
      <w:r>
        <w:rPr>
          <w:rFonts w:ascii="Calibri" w:hAnsi="Calibri"/>
          <w:bCs/>
          <w:caps/>
          <w:sz w:val="22"/>
          <w:szCs w:val="22"/>
        </w:rPr>
        <w:br w:type="page"/>
      </w:r>
    </w:p>
    <w:p w14:paraId="4643F6D9" w14:textId="22A67A59" w:rsidR="00C763AC" w:rsidRPr="00EC33A7" w:rsidRDefault="00C4637F" w:rsidP="00523D5E">
      <w:pPr>
        <w:tabs>
          <w:tab w:val="center" w:pos="4819"/>
        </w:tabs>
        <w:spacing w:after="200" w:line="276" w:lineRule="auto"/>
        <w:jc w:val="center"/>
        <w:rPr>
          <w:rFonts w:ascii="Calibri" w:hAnsi="Calibri"/>
          <w:b/>
          <w:caps/>
          <w:color w:val="00B050"/>
          <w:sz w:val="32"/>
          <w:szCs w:val="32"/>
        </w:rPr>
      </w:pPr>
      <w:r w:rsidRPr="00EC33A7">
        <w:rPr>
          <w:rFonts w:ascii="Calibri" w:hAnsi="Calibri"/>
          <w:b/>
          <w:caps/>
          <w:color w:val="00B050"/>
          <w:sz w:val="32"/>
          <w:szCs w:val="32"/>
        </w:rPr>
        <w:lastRenderedPageBreak/>
        <w:t>Patient Privacy Notice</w:t>
      </w:r>
    </w:p>
    <w:p w14:paraId="3861B0D5" w14:textId="77777777" w:rsidR="00C763AC" w:rsidRPr="000E36E3" w:rsidRDefault="00C763AC" w:rsidP="00547FC8">
      <w:pPr>
        <w:spacing w:line="276" w:lineRule="auto"/>
        <w:jc w:val="both"/>
        <w:rPr>
          <w:rFonts w:ascii="Calibri" w:hAnsi="Calibri"/>
          <w:sz w:val="22"/>
          <w:szCs w:val="22"/>
        </w:rPr>
      </w:pPr>
    </w:p>
    <w:p w14:paraId="16C9B898" w14:textId="77777777" w:rsidR="00C763AC" w:rsidRPr="00456859" w:rsidRDefault="00C763AC" w:rsidP="00547FC8">
      <w:pPr>
        <w:pStyle w:val="AnnexBodyText"/>
        <w:numPr>
          <w:ilvl w:val="0"/>
          <w:numId w:val="0"/>
        </w:numPr>
        <w:spacing w:before="0" w:after="0" w:line="276" w:lineRule="auto"/>
        <w:rPr>
          <w:b/>
          <w:color w:val="00B050"/>
          <w:sz w:val="28"/>
          <w:szCs w:val="28"/>
          <w:lang w:val="en-GB"/>
        </w:rPr>
      </w:pPr>
      <w:r w:rsidRPr="00456859">
        <w:rPr>
          <w:b/>
          <w:color w:val="00B050"/>
          <w:sz w:val="28"/>
          <w:szCs w:val="28"/>
          <w:lang w:val="en-GB"/>
        </w:rPr>
        <w:t>Introduction</w:t>
      </w:r>
    </w:p>
    <w:p w14:paraId="53BB5132" w14:textId="77777777" w:rsidR="00C763AC" w:rsidRPr="005050E5" w:rsidRDefault="00C763AC"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Policy statement</w:t>
      </w:r>
    </w:p>
    <w:p w14:paraId="70EBB132" w14:textId="1AD6B0F8" w:rsidR="00D9215C"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We understand how important it is to keep your personal information safe and secure and we take this very seriously. </w:t>
      </w:r>
      <w:r w:rsidR="00EC33A7">
        <w:rPr>
          <w:rFonts w:ascii="Calibri" w:hAnsi="Calibri" w:cs="Calibri"/>
          <w:bCs/>
          <w:sz w:val="22"/>
          <w:szCs w:val="22"/>
        </w:rPr>
        <w:t xml:space="preserve"> </w:t>
      </w:r>
      <w:r>
        <w:rPr>
          <w:rFonts w:ascii="Calibri" w:hAnsi="Calibri" w:cs="Calibri"/>
          <w:bCs/>
          <w:sz w:val="22"/>
          <w:szCs w:val="22"/>
        </w:rPr>
        <w:t>We have taken steps to make sure your personal information is looked after in the best possible way, and we review this regularly.</w:t>
      </w:r>
    </w:p>
    <w:p w14:paraId="6EF8A330" w14:textId="3F27EF23" w:rsidR="004C2A52" w:rsidRDefault="004C2A52" w:rsidP="00547FC8">
      <w:pPr>
        <w:pStyle w:val="Default"/>
        <w:spacing w:line="276" w:lineRule="auto"/>
        <w:jc w:val="both"/>
        <w:rPr>
          <w:rFonts w:ascii="Calibri" w:hAnsi="Calibri" w:cs="Calibri"/>
          <w:bCs/>
          <w:sz w:val="22"/>
          <w:szCs w:val="22"/>
        </w:rPr>
      </w:pPr>
    </w:p>
    <w:p w14:paraId="01326DDC" w14:textId="3BF8D568" w:rsidR="004C2A52"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Please read this privacy notice (‘Privacy Notice’) carefully, as it contains important information about how we use your personal and special category information (for example Healthcare, Biometric Genetic) held at the practice.</w:t>
      </w:r>
    </w:p>
    <w:p w14:paraId="62656303" w14:textId="77777777" w:rsidR="004C2A52" w:rsidRDefault="004C2A52" w:rsidP="00547FC8">
      <w:pPr>
        <w:pStyle w:val="Default"/>
        <w:spacing w:line="276" w:lineRule="auto"/>
        <w:jc w:val="both"/>
        <w:rPr>
          <w:rFonts w:ascii="Calibri" w:hAnsi="Calibri" w:cs="Calibri"/>
          <w:bCs/>
          <w:sz w:val="22"/>
          <w:szCs w:val="22"/>
        </w:rPr>
      </w:pPr>
    </w:p>
    <w:p w14:paraId="6288A16A" w14:textId="360C8F00" w:rsidR="004C2A52"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This Notice describes how we collect, use, and process your data, and how, in doing so, we comply with our legal obligations to you. </w:t>
      </w:r>
      <w:r w:rsidR="000D201D">
        <w:rPr>
          <w:rFonts w:ascii="Calibri" w:hAnsi="Calibri" w:cs="Calibri"/>
          <w:bCs/>
          <w:sz w:val="22"/>
          <w:szCs w:val="22"/>
        </w:rPr>
        <w:t xml:space="preserve"> </w:t>
      </w:r>
      <w:r>
        <w:rPr>
          <w:rFonts w:ascii="Calibri" w:hAnsi="Calibri" w:cs="Calibri"/>
          <w:bCs/>
          <w:sz w:val="22"/>
          <w:szCs w:val="22"/>
        </w:rPr>
        <w:t>Your privacy is important to us, and we are committed to protecting and safeguarding your data privacy rights.</w:t>
      </w:r>
    </w:p>
    <w:p w14:paraId="3BC7CC53" w14:textId="6C3E3C2D" w:rsidR="004C2A52" w:rsidRDefault="004C2A52" w:rsidP="00547FC8">
      <w:pPr>
        <w:pStyle w:val="Default"/>
        <w:spacing w:line="276" w:lineRule="auto"/>
        <w:jc w:val="both"/>
        <w:rPr>
          <w:rFonts w:ascii="Calibri" w:hAnsi="Calibri" w:cs="Calibri"/>
          <w:bCs/>
          <w:sz w:val="22"/>
          <w:szCs w:val="22"/>
        </w:rPr>
      </w:pPr>
    </w:p>
    <w:p w14:paraId="0FFEF3C1" w14:textId="4B96C5B6" w:rsidR="004C2A52"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96897">
        <w:rPr>
          <w:rFonts w:ascii="Calibri" w:hAnsi="Calibri" w:cs="Calibri"/>
          <w:bCs/>
          <w:sz w:val="22"/>
          <w:szCs w:val="22"/>
        </w:rPr>
        <w:t>.</w:t>
      </w:r>
    </w:p>
    <w:p w14:paraId="158A8641" w14:textId="77777777" w:rsidR="00C763AC" w:rsidRDefault="00C763AC" w:rsidP="00547FC8">
      <w:pPr>
        <w:pStyle w:val="Default"/>
        <w:spacing w:line="276" w:lineRule="auto"/>
        <w:jc w:val="both"/>
        <w:rPr>
          <w:rFonts w:ascii="Calibri" w:hAnsi="Calibri" w:cs="Calibri"/>
          <w:bCs/>
          <w:sz w:val="22"/>
          <w:szCs w:val="22"/>
        </w:rPr>
      </w:pPr>
    </w:p>
    <w:p w14:paraId="042BFB40" w14:textId="17661CB0" w:rsidR="00E96897" w:rsidRDefault="00E96897"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Who we are</w:t>
      </w:r>
    </w:p>
    <w:p w14:paraId="6D515C26" w14:textId="1F7C71A0" w:rsidR="00E96897" w:rsidRDefault="00E96897" w:rsidP="00547FC8">
      <w:pPr>
        <w:spacing w:line="276" w:lineRule="auto"/>
        <w:jc w:val="both"/>
        <w:rPr>
          <w:rFonts w:ascii="Calibri" w:hAnsi="Calibri" w:cs="Calibri"/>
          <w:sz w:val="22"/>
          <w:szCs w:val="22"/>
          <w:lang w:val="en-US"/>
        </w:rPr>
      </w:pPr>
      <w:r w:rsidRPr="00D2444C">
        <w:rPr>
          <w:rFonts w:ascii="Calibri" w:hAnsi="Calibri" w:cs="Calibri"/>
          <w:sz w:val="22"/>
          <w:szCs w:val="22"/>
          <w:lang w:val="en-US"/>
        </w:rPr>
        <w:t>We, at Tyntesfield Medical Group (</w:t>
      </w:r>
      <w:r w:rsidR="00D2444C" w:rsidRPr="00D2444C">
        <w:rPr>
          <w:rFonts w:ascii="Calibri" w:hAnsi="Calibri" w:cs="Calibri"/>
          <w:sz w:val="22"/>
          <w:szCs w:val="22"/>
          <w:lang w:val="en-US"/>
        </w:rPr>
        <w:t>comprising of</w:t>
      </w:r>
      <w:r w:rsidR="00D2444C">
        <w:rPr>
          <w:rFonts w:ascii="Calibri" w:hAnsi="Calibri" w:cs="Calibri"/>
          <w:sz w:val="22"/>
          <w:szCs w:val="22"/>
          <w:lang w:val="en-US"/>
        </w:rPr>
        <w:t xml:space="preserve"> Backwell Medical Centre, Brockway Medical Centre, Long Ashton Surgery and Tower House Medical Centre) </w:t>
      </w:r>
      <w:r w:rsidRPr="00D2444C">
        <w:rPr>
          <w:rFonts w:ascii="Calibri" w:hAnsi="Calibri" w:cs="Calibri"/>
          <w:sz w:val="22"/>
          <w:szCs w:val="22"/>
          <w:lang w:val="en-US"/>
        </w:rPr>
        <w:t xml:space="preserve">are a Data Controller of your information. </w:t>
      </w:r>
      <w:r w:rsidR="000D201D" w:rsidRPr="00D2444C">
        <w:rPr>
          <w:rFonts w:ascii="Calibri" w:hAnsi="Calibri" w:cs="Calibri"/>
          <w:sz w:val="22"/>
          <w:szCs w:val="22"/>
          <w:lang w:val="en-US"/>
        </w:rPr>
        <w:t xml:space="preserve"> </w:t>
      </w:r>
      <w:r w:rsidRPr="00D2444C">
        <w:rPr>
          <w:rFonts w:ascii="Calibri" w:hAnsi="Calibri" w:cs="Calibri"/>
          <w:sz w:val="22"/>
          <w:szCs w:val="22"/>
          <w:lang w:val="en-US"/>
        </w:rPr>
        <w:t>This means we are</w:t>
      </w:r>
      <w:r>
        <w:rPr>
          <w:rFonts w:ascii="Calibri" w:hAnsi="Calibri" w:cs="Calibri"/>
          <w:sz w:val="22"/>
          <w:szCs w:val="22"/>
          <w:lang w:val="en-US"/>
        </w:rPr>
        <w:t xml:space="preserve"> responsible for collecting, storing, and handling your personal and healthcare information when you register with us as a patient.</w:t>
      </w:r>
    </w:p>
    <w:p w14:paraId="20EB2B54" w14:textId="77777777" w:rsidR="00E96897" w:rsidRDefault="00E96897" w:rsidP="00547FC8">
      <w:pPr>
        <w:spacing w:line="276" w:lineRule="auto"/>
        <w:jc w:val="both"/>
        <w:rPr>
          <w:rFonts w:ascii="Calibri" w:hAnsi="Calibri" w:cs="Calibri"/>
          <w:sz w:val="22"/>
          <w:szCs w:val="22"/>
          <w:lang w:val="en-US"/>
        </w:rPr>
      </w:pPr>
    </w:p>
    <w:p w14:paraId="65ACC4B9" w14:textId="02C315F6"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There may be times where we also process your information. </w:t>
      </w:r>
      <w:r w:rsidR="000D201D">
        <w:rPr>
          <w:rFonts w:ascii="Calibri" w:hAnsi="Calibri" w:cs="Calibri"/>
          <w:sz w:val="22"/>
          <w:szCs w:val="22"/>
          <w:lang w:val="en-US"/>
        </w:rPr>
        <w:t xml:space="preserve"> </w:t>
      </w:r>
      <w:r>
        <w:rPr>
          <w:rFonts w:ascii="Calibri" w:hAnsi="Calibri" w:cs="Calibri"/>
          <w:sz w:val="22"/>
          <w:szCs w:val="22"/>
          <w:lang w:val="en-US"/>
        </w:rPr>
        <w:t xml:space="preserve">That means we use it for a particular purpose and, therefore, on those occasions we may also be Data Processors. </w:t>
      </w:r>
      <w:r w:rsidR="000D201D">
        <w:rPr>
          <w:rFonts w:ascii="Calibri" w:hAnsi="Calibri" w:cs="Calibri"/>
          <w:sz w:val="22"/>
          <w:szCs w:val="22"/>
          <w:lang w:val="en-US"/>
        </w:rPr>
        <w:t xml:space="preserve"> </w:t>
      </w:r>
      <w:r>
        <w:rPr>
          <w:rFonts w:ascii="Calibri" w:hAnsi="Calibri" w:cs="Calibri"/>
          <w:sz w:val="22"/>
          <w:szCs w:val="22"/>
          <w:lang w:val="en-US"/>
        </w:rPr>
        <w:t>The purposes for which we use your information are set out in this Privacy Notice.</w:t>
      </w:r>
    </w:p>
    <w:p w14:paraId="5B64C0D6" w14:textId="77777777" w:rsidR="00E96897" w:rsidRDefault="00E96897" w:rsidP="00547FC8">
      <w:pPr>
        <w:spacing w:line="276" w:lineRule="auto"/>
        <w:jc w:val="both"/>
        <w:rPr>
          <w:rFonts w:ascii="Calibri" w:hAnsi="Calibri" w:cs="Calibri"/>
          <w:sz w:val="22"/>
          <w:szCs w:val="22"/>
          <w:lang w:val="en-US"/>
        </w:rPr>
      </w:pPr>
    </w:p>
    <w:p w14:paraId="0A7B1DFC" w14:textId="136D8024" w:rsidR="00E96897" w:rsidRDefault="00E96897"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How we use your information and the Law</w:t>
      </w:r>
    </w:p>
    <w:p w14:paraId="37963E94" w14:textId="677E3212"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The Practice will be what’s known as the ‘Controller’ of the personal data you provide to us.</w:t>
      </w:r>
    </w:p>
    <w:p w14:paraId="69291101" w14:textId="77777777" w:rsidR="007E4EC6" w:rsidRDefault="007E4EC6" w:rsidP="00547FC8">
      <w:pPr>
        <w:spacing w:line="276" w:lineRule="auto"/>
        <w:jc w:val="both"/>
        <w:rPr>
          <w:rFonts w:ascii="Calibri" w:hAnsi="Calibri" w:cs="Calibri"/>
          <w:sz w:val="22"/>
          <w:szCs w:val="22"/>
          <w:lang w:val="en-US"/>
        </w:rPr>
      </w:pPr>
    </w:p>
    <w:p w14:paraId="4DDB5832" w14:textId="698A207B"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We are required to provide you with this Privacy Notice by UK Law (UK GDPR General Data Protection Regulation &amp; DPA Data Protection Act 2018). </w:t>
      </w:r>
      <w:r w:rsidR="007E4EC6">
        <w:rPr>
          <w:rFonts w:ascii="Calibri" w:hAnsi="Calibri" w:cs="Calibri"/>
          <w:sz w:val="22"/>
          <w:szCs w:val="22"/>
          <w:lang w:val="en-US"/>
        </w:rPr>
        <w:t xml:space="preserve"> </w:t>
      </w:r>
      <w:r>
        <w:rPr>
          <w:rFonts w:ascii="Calibri" w:hAnsi="Calibri" w:cs="Calibri"/>
          <w:sz w:val="22"/>
          <w:szCs w:val="22"/>
          <w:lang w:val="en-US"/>
        </w:rPr>
        <w:t xml:space="preserve">It explains how we use the personal and healthcare information we collect, store, and hold about you. </w:t>
      </w:r>
      <w:r w:rsidR="00547FC8">
        <w:rPr>
          <w:rFonts w:ascii="Calibri" w:hAnsi="Calibri" w:cs="Calibri"/>
          <w:sz w:val="22"/>
          <w:szCs w:val="22"/>
          <w:lang w:val="en-US"/>
        </w:rPr>
        <w:t xml:space="preserve"> </w:t>
      </w:r>
      <w:r>
        <w:rPr>
          <w:rFonts w:ascii="Calibri" w:hAnsi="Calibri" w:cs="Calibri"/>
          <w:sz w:val="22"/>
          <w:szCs w:val="22"/>
          <w:lang w:val="en-US"/>
        </w:rPr>
        <w:t>The law says:</w:t>
      </w:r>
    </w:p>
    <w:p w14:paraId="621E68DB" w14:textId="77777777" w:rsidR="00C4637F" w:rsidRDefault="00C4637F" w:rsidP="00547FC8">
      <w:pPr>
        <w:spacing w:line="276" w:lineRule="auto"/>
        <w:jc w:val="both"/>
        <w:rPr>
          <w:rFonts w:ascii="Calibri" w:hAnsi="Calibri" w:cs="Calibri"/>
          <w:sz w:val="22"/>
          <w:szCs w:val="22"/>
          <w:lang w:val="en-US"/>
        </w:rPr>
      </w:pPr>
    </w:p>
    <w:p w14:paraId="42962A30" w14:textId="20F4B721"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must let you know why we collect personal and healthcare information about you</w:t>
      </w:r>
    </w:p>
    <w:p w14:paraId="37011415" w14:textId="67223571"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must let you know how we use any personal and/or healthcare information we hold on you</w:t>
      </w:r>
    </w:p>
    <w:p w14:paraId="395076B7" w14:textId="266922B1"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need to inform you in respect of what we do with it</w:t>
      </w:r>
    </w:p>
    <w:p w14:paraId="1D9B6E13" w14:textId="74C18EB2"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need to tell you about who we share it with or pass it on to and why; an</w:t>
      </w:r>
      <w:r w:rsidR="00ED1A67">
        <w:rPr>
          <w:rFonts w:ascii="Calibri" w:hAnsi="Calibri" w:cs="Calibri"/>
          <w:sz w:val="22"/>
          <w:szCs w:val="22"/>
          <w:lang w:val="en-US"/>
        </w:rPr>
        <w:t>d</w:t>
      </w:r>
    </w:p>
    <w:p w14:paraId="0A38D12A" w14:textId="67D2E6FF"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need to let you know how long we can keep it for</w:t>
      </w:r>
    </w:p>
    <w:p w14:paraId="15F12ADB" w14:textId="77777777" w:rsidR="00E96897" w:rsidRDefault="00E96897" w:rsidP="00547FC8">
      <w:pPr>
        <w:spacing w:line="276" w:lineRule="auto"/>
        <w:jc w:val="both"/>
        <w:rPr>
          <w:rFonts w:ascii="Calibri" w:hAnsi="Calibri" w:cs="Calibri"/>
          <w:sz w:val="22"/>
          <w:szCs w:val="22"/>
          <w:lang w:val="en-US"/>
        </w:rPr>
      </w:pPr>
    </w:p>
    <w:p w14:paraId="4A09EAA8" w14:textId="48402B71"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We collect basic personal data about you which does not include any special types of information or location-based information. </w:t>
      </w:r>
      <w:r w:rsidR="009A783E">
        <w:rPr>
          <w:rFonts w:ascii="Calibri" w:hAnsi="Calibri" w:cs="Calibri"/>
          <w:sz w:val="22"/>
          <w:szCs w:val="22"/>
          <w:lang w:val="en-US"/>
        </w:rPr>
        <w:t xml:space="preserve"> </w:t>
      </w:r>
      <w:r>
        <w:rPr>
          <w:rFonts w:ascii="Calibri" w:hAnsi="Calibri" w:cs="Calibri"/>
          <w:sz w:val="22"/>
          <w:szCs w:val="22"/>
          <w:lang w:val="en-US"/>
        </w:rPr>
        <w:t>This does however include name, address, contact details such as email and mobile number etc.</w:t>
      </w:r>
    </w:p>
    <w:p w14:paraId="6744C887" w14:textId="4D18BCDA"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lastRenderedPageBreak/>
        <w:t>We will also collect sensitive confidential data known as “special category personal data”, i</w:t>
      </w:r>
      <w:r w:rsidR="009A783E">
        <w:rPr>
          <w:rFonts w:ascii="Calibri" w:hAnsi="Calibri" w:cs="Calibri"/>
          <w:sz w:val="22"/>
          <w:szCs w:val="22"/>
          <w:lang w:val="en-US"/>
        </w:rPr>
        <w:t>n</w:t>
      </w:r>
      <w:r>
        <w:rPr>
          <w:rFonts w:ascii="Calibri" w:hAnsi="Calibri" w:cs="Calibri"/>
          <w:sz w:val="22"/>
          <w:szCs w:val="22"/>
          <w:lang w:val="en-US"/>
        </w:rPr>
        <w:t xml:space="preserve"> the form of health information, religious belief (if required in a healthcare setting) ethnicity, and gender during the services we provide to you and or linked to your healthcare through other health providers or third parties.</w:t>
      </w:r>
    </w:p>
    <w:p w14:paraId="17635280" w14:textId="77777777" w:rsidR="00E96897" w:rsidRDefault="00E96897" w:rsidP="00547FC8">
      <w:pPr>
        <w:spacing w:line="276" w:lineRule="auto"/>
        <w:jc w:val="both"/>
        <w:rPr>
          <w:rFonts w:ascii="Calibri" w:hAnsi="Calibri" w:cs="Calibri"/>
          <w:sz w:val="22"/>
          <w:szCs w:val="22"/>
          <w:lang w:val="en-US"/>
        </w:rPr>
      </w:pPr>
    </w:p>
    <w:p w14:paraId="131F200D" w14:textId="4911C293"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1462F38" w14:textId="77777777" w:rsidR="00E96897" w:rsidRDefault="00E96897" w:rsidP="00547FC8">
      <w:pPr>
        <w:spacing w:line="276" w:lineRule="auto"/>
        <w:jc w:val="both"/>
        <w:rPr>
          <w:rFonts w:ascii="Calibri" w:hAnsi="Calibri" w:cs="Calibri"/>
          <w:sz w:val="22"/>
          <w:szCs w:val="22"/>
          <w:lang w:val="en-US"/>
        </w:rPr>
      </w:pPr>
    </w:p>
    <w:p w14:paraId="6F2897A4" w14:textId="31BCE49E" w:rsidR="00E96897" w:rsidRDefault="00E96897"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Our Data Protection Officer (DPO)</w:t>
      </w:r>
    </w:p>
    <w:p w14:paraId="00196F92" w14:textId="31E1692C" w:rsidR="00E96897"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The Data Protection Officer for </w:t>
      </w:r>
      <w:r w:rsidRPr="002F1BFC">
        <w:rPr>
          <w:rFonts w:ascii="Calibri" w:hAnsi="Calibri" w:cs="Calibri"/>
          <w:sz w:val="22"/>
          <w:szCs w:val="22"/>
          <w:lang w:val="en-US"/>
        </w:rPr>
        <w:t xml:space="preserve">the </w:t>
      </w:r>
      <w:r w:rsidR="009A783E" w:rsidRPr="002F1BFC">
        <w:rPr>
          <w:rFonts w:ascii="Calibri" w:hAnsi="Calibri" w:cs="Calibri"/>
          <w:sz w:val="22"/>
          <w:szCs w:val="22"/>
          <w:lang w:val="en-US"/>
        </w:rPr>
        <w:t>Practice</w:t>
      </w:r>
      <w:r w:rsidRPr="002F1BFC">
        <w:rPr>
          <w:rFonts w:ascii="Calibri" w:hAnsi="Calibri" w:cs="Calibri"/>
          <w:sz w:val="22"/>
          <w:szCs w:val="22"/>
          <w:lang w:val="en-US"/>
        </w:rPr>
        <w:t xml:space="preserve"> is</w:t>
      </w:r>
      <w:r>
        <w:rPr>
          <w:rFonts w:ascii="Calibri" w:hAnsi="Calibri" w:cs="Calibri"/>
          <w:sz w:val="22"/>
          <w:szCs w:val="22"/>
          <w:lang w:val="en-US"/>
        </w:rPr>
        <w:t xml:space="preserve"> </w:t>
      </w:r>
      <w:r w:rsidR="00523D5E">
        <w:rPr>
          <w:rFonts w:ascii="Calibri" w:hAnsi="Calibri" w:cs="Calibri"/>
          <w:sz w:val="22"/>
          <w:szCs w:val="22"/>
          <w:lang w:val="en-US"/>
        </w:rPr>
        <w:t>Caroline Dominey Strange</w:t>
      </w:r>
      <w:r>
        <w:rPr>
          <w:rFonts w:ascii="Calibri" w:hAnsi="Calibri" w:cs="Calibri"/>
          <w:sz w:val="22"/>
          <w:szCs w:val="22"/>
          <w:lang w:val="en-US"/>
        </w:rPr>
        <w:t xml:space="preserve">. </w:t>
      </w:r>
      <w:r w:rsidR="00EC33A7">
        <w:rPr>
          <w:rFonts w:ascii="Calibri" w:hAnsi="Calibri" w:cs="Calibri"/>
          <w:sz w:val="22"/>
          <w:szCs w:val="22"/>
          <w:lang w:val="en-US"/>
        </w:rPr>
        <w:t xml:space="preserve"> </w:t>
      </w:r>
      <w:r>
        <w:rPr>
          <w:rFonts w:ascii="Calibri" w:hAnsi="Calibri" w:cs="Calibri"/>
          <w:sz w:val="22"/>
          <w:szCs w:val="22"/>
          <w:lang w:val="en-US"/>
        </w:rPr>
        <w:t>You can contact her if:</w:t>
      </w:r>
    </w:p>
    <w:p w14:paraId="2B88CF7D" w14:textId="77777777" w:rsidR="00C4637F" w:rsidRDefault="00C4637F" w:rsidP="00547FC8">
      <w:pPr>
        <w:spacing w:line="276" w:lineRule="auto"/>
        <w:jc w:val="both"/>
        <w:rPr>
          <w:rFonts w:ascii="Calibri" w:hAnsi="Calibri" w:cs="Calibri"/>
          <w:sz w:val="22"/>
          <w:szCs w:val="22"/>
          <w:lang w:val="en-US"/>
        </w:rPr>
      </w:pPr>
    </w:p>
    <w:p w14:paraId="37AAF042" w14:textId="5F86950D"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You have any questions about how your information is being held</w:t>
      </w:r>
    </w:p>
    <w:p w14:paraId="43AF66E0" w14:textId="4910EEFC"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If you require access to your information or if you wish to make a change to your information</w:t>
      </w:r>
    </w:p>
    <w:p w14:paraId="70C835A9" w14:textId="29AD1C87"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If you wish to make a complaint about anything to do with the personal and healthcare information, we hold about you</w:t>
      </w:r>
    </w:p>
    <w:p w14:paraId="1DEBF090" w14:textId="712C3EDB"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Or any other query relating to this Policy and your rights as a patient</w:t>
      </w:r>
    </w:p>
    <w:p w14:paraId="43924BF3" w14:textId="77777777" w:rsidR="00C4637F" w:rsidRDefault="00C4637F" w:rsidP="00547FC8">
      <w:pPr>
        <w:spacing w:line="276" w:lineRule="auto"/>
        <w:jc w:val="both"/>
        <w:rPr>
          <w:rFonts w:ascii="Calibri" w:hAnsi="Calibri" w:cs="Calibri"/>
          <w:sz w:val="22"/>
          <w:szCs w:val="22"/>
          <w:lang w:val="en-US"/>
        </w:rPr>
      </w:pPr>
    </w:p>
    <w:p w14:paraId="46DF7509" w14:textId="10504133" w:rsidR="007601F7" w:rsidRPr="001A1306" w:rsidRDefault="00523D5E" w:rsidP="007601F7">
      <w:pPr>
        <w:rPr>
          <w:rFonts w:ascii="Calibri" w:hAnsi="Calibri" w:cs="Calibri"/>
          <w:sz w:val="22"/>
          <w:szCs w:val="22"/>
        </w:rPr>
      </w:pPr>
      <w:r>
        <w:rPr>
          <w:rFonts w:ascii="Calibri" w:hAnsi="Calibri" w:cs="Calibri"/>
          <w:sz w:val="22"/>
          <w:szCs w:val="22"/>
          <w:lang w:val="en-US"/>
        </w:rPr>
        <w:t>Caroline</w:t>
      </w:r>
      <w:r w:rsidR="003D5B13" w:rsidRPr="001A1306">
        <w:rPr>
          <w:rFonts w:ascii="Calibri" w:hAnsi="Calibri" w:cs="Calibri"/>
          <w:sz w:val="22"/>
          <w:szCs w:val="22"/>
          <w:lang w:val="en-US"/>
        </w:rPr>
        <w:t xml:space="preserve"> can be contacted here: </w:t>
      </w:r>
      <w:hyperlink r:id="rId11" w:history="1">
        <w:r w:rsidR="001A1306" w:rsidRPr="0054108B">
          <w:rPr>
            <w:rStyle w:val="Hyperlink"/>
            <w:rFonts w:ascii="Calibri" w:hAnsi="Calibri" w:cs="Calibri"/>
            <w:sz w:val="22"/>
            <w:szCs w:val="22"/>
            <w:lang w:val="en-US"/>
          </w:rPr>
          <w:t>bnssg.tyntesfieldmedicalgroup@nhs.net</w:t>
        </w:r>
      </w:hyperlink>
      <w:r w:rsidR="001A1306">
        <w:rPr>
          <w:rFonts w:ascii="Calibri" w:hAnsi="Calibri" w:cs="Calibri"/>
          <w:sz w:val="22"/>
          <w:szCs w:val="22"/>
          <w:lang w:val="en-US"/>
        </w:rPr>
        <w:t xml:space="preserve"> </w:t>
      </w:r>
    </w:p>
    <w:p w14:paraId="3FA21C7B" w14:textId="77777777" w:rsidR="003D5B13" w:rsidRDefault="003D5B13" w:rsidP="00547FC8">
      <w:pPr>
        <w:spacing w:line="276" w:lineRule="auto"/>
        <w:jc w:val="both"/>
        <w:rPr>
          <w:rFonts w:ascii="Calibri" w:hAnsi="Calibri" w:cs="Calibri"/>
          <w:sz w:val="22"/>
          <w:szCs w:val="22"/>
          <w:lang w:val="en-US"/>
        </w:rPr>
      </w:pPr>
    </w:p>
    <w:p w14:paraId="3B12D575" w14:textId="42B224E1" w:rsidR="003D5B13" w:rsidRDefault="003D5B13"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Why do we need your information?</w:t>
      </w:r>
    </w:p>
    <w:p w14:paraId="2ED08694" w14:textId="44A46C29" w:rsidR="003D5B13"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Any health care professionals who provide you with care maintain records about your health and any treatment or care you have received previously (e.g. NHS Trust, GP Surgery, Walk-in Centre, OOH, etc.). </w:t>
      </w:r>
      <w:r w:rsidR="0011002C">
        <w:rPr>
          <w:rFonts w:ascii="Calibri" w:hAnsi="Calibri" w:cs="Calibri"/>
          <w:sz w:val="22"/>
          <w:szCs w:val="22"/>
          <w:lang w:val="en-US"/>
        </w:rPr>
        <w:t xml:space="preserve"> </w:t>
      </w:r>
      <w:r>
        <w:rPr>
          <w:rFonts w:ascii="Calibri" w:hAnsi="Calibri" w:cs="Calibri"/>
          <w:sz w:val="22"/>
          <w:szCs w:val="22"/>
          <w:lang w:val="en-US"/>
        </w:rPr>
        <w:t>These records help to provide you with the best possible healthcare.</w:t>
      </w:r>
    </w:p>
    <w:p w14:paraId="08C6161E" w14:textId="77777777" w:rsidR="003D5B13" w:rsidRDefault="003D5B13" w:rsidP="00547FC8">
      <w:pPr>
        <w:spacing w:line="276" w:lineRule="auto"/>
        <w:jc w:val="both"/>
        <w:rPr>
          <w:rFonts w:ascii="Calibri" w:hAnsi="Calibri" w:cs="Calibri"/>
          <w:sz w:val="22"/>
          <w:szCs w:val="22"/>
          <w:lang w:val="en-US"/>
        </w:rPr>
      </w:pPr>
    </w:p>
    <w:p w14:paraId="52D1AA79" w14:textId="72D637A9" w:rsidR="00C4637F"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NHS health records may be electronic, on paper or a mixture of both, and we use a combination of working practices and technology to ensure that your information is kept confidential and secure.</w:t>
      </w:r>
      <w:r w:rsidR="0011002C">
        <w:rPr>
          <w:rFonts w:ascii="Calibri" w:hAnsi="Calibri" w:cs="Calibri"/>
          <w:sz w:val="22"/>
          <w:szCs w:val="22"/>
          <w:lang w:val="en-US"/>
        </w:rPr>
        <w:t xml:space="preserve"> </w:t>
      </w:r>
      <w:r>
        <w:rPr>
          <w:rFonts w:ascii="Calibri" w:hAnsi="Calibri" w:cs="Calibri"/>
          <w:sz w:val="22"/>
          <w:szCs w:val="22"/>
          <w:lang w:val="en-US"/>
        </w:rPr>
        <w:t xml:space="preserve"> Records which we hold about you may include the following information</w:t>
      </w:r>
      <w:r w:rsidR="00C4637F">
        <w:rPr>
          <w:rFonts w:ascii="Calibri" w:hAnsi="Calibri" w:cs="Calibri"/>
          <w:sz w:val="22"/>
          <w:szCs w:val="22"/>
          <w:lang w:val="en-US"/>
        </w:rPr>
        <w:t>:</w:t>
      </w:r>
    </w:p>
    <w:p w14:paraId="03F318EF" w14:textId="77777777" w:rsidR="00C4637F" w:rsidRDefault="00C4637F" w:rsidP="00547FC8">
      <w:pPr>
        <w:spacing w:line="276" w:lineRule="auto"/>
        <w:jc w:val="both"/>
        <w:rPr>
          <w:rFonts w:ascii="Calibri" w:hAnsi="Calibri" w:cs="Calibri"/>
          <w:sz w:val="22"/>
          <w:szCs w:val="22"/>
          <w:lang w:val="en-US"/>
        </w:rPr>
      </w:pPr>
    </w:p>
    <w:p w14:paraId="63DB90E6" w14:textId="24CDCCC0"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Details about you, such as your address, carer, legal representative, emergency contact details</w:t>
      </w:r>
    </w:p>
    <w:p w14:paraId="2C478CFB" w14:textId="1F223546"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Any contact the surgery has had with you, such as appointments, surgery visits, emergency appointments, etc.</w:t>
      </w:r>
    </w:p>
    <w:p w14:paraId="2A265DC9" w14:textId="3E36886D"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Notes and reports about your health</w:t>
      </w:r>
    </w:p>
    <w:p w14:paraId="5BA883D8" w14:textId="5AC847F7"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Details about your treatment and care</w:t>
      </w:r>
    </w:p>
    <w:p w14:paraId="01FA80B8" w14:textId="61AF3D31"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Results of investigations such as laboratory tests, x-ray etc.</w:t>
      </w:r>
    </w:p>
    <w:p w14:paraId="00652317" w14:textId="5832D8AC"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Relevant information from other health professionals, relatives or those who care for you</w:t>
      </w:r>
    </w:p>
    <w:p w14:paraId="25369A79" w14:textId="77777777" w:rsidR="003D5B13" w:rsidRDefault="003D5B13" w:rsidP="00547FC8">
      <w:pPr>
        <w:spacing w:line="276" w:lineRule="auto"/>
        <w:jc w:val="both"/>
        <w:rPr>
          <w:rFonts w:ascii="Calibri" w:hAnsi="Calibri" w:cs="Calibri"/>
          <w:sz w:val="22"/>
          <w:szCs w:val="22"/>
          <w:lang w:val="en-US"/>
        </w:rPr>
      </w:pPr>
    </w:p>
    <w:p w14:paraId="09227DC5" w14:textId="167195A5" w:rsidR="003D5B13"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To ensure you receive the best possible care, your records are used to facilitate the care you receive. </w:t>
      </w:r>
      <w:r w:rsidR="0011002C">
        <w:rPr>
          <w:rFonts w:ascii="Calibri" w:hAnsi="Calibri" w:cs="Calibri"/>
          <w:sz w:val="22"/>
          <w:szCs w:val="22"/>
          <w:lang w:val="en-US"/>
        </w:rPr>
        <w:t xml:space="preserve"> </w:t>
      </w:r>
      <w:r>
        <w:rPr>
          <w:rFonts w:ascii="Calibri" w:hAnsi="Calibri" w:cs="Calibri"/>
          <w:sz w:val="22"/>
          <w:szCs w:val="22"/>
          <w:lang w:val="en-US"/>
        </w:rPr>
        <w:t xml:space="preserve">Information held about you may be used to help protect the health of the public and to help </w:t>
      </w:r>
      <w:r w:rsidR="0011002C">
        <w:rPr>
          <w:rFonts w:ascii="Calibri" w:hAnsi="Calibri" w:cs="Calibri"/>
          <w:sz w:val="22"/>
          <w:szCs w:val="22"/>
          <w:lang w:val="en-US"/>
        </w:rPr>
        <w:t>u</w:t>
      </w:r>
      <w:r>
        <w:rPr>
          <w:rFonts w:ascii="Calibri" w:hAnsi="Calibri" w:cs="Calibri"/>
          <w:sz w:val="22"/>
          <w:szCs w:val="22"/>
          <w:lang w:val="en-US"/>
        </w:rPr>
        <w:t xml:space="preserve">s manage the NHS. </w:t>
      </w:r>
      <w:r w:rsidR="0011002C">
        <w:rPr>
          <w:rFonts w:ascii="Calibri" w:hAnsi="Calibri" w:cs="Calibri"/>
          <w:sz w:val="22"/>
          <w:szCs w:val="22"/>
          <w:lang w:val="en-US"/>
        </w:rPr>
        <w:t xml:space="preserve"> </w:t>
      </w:r>
      <w:r>
        <w:rPr>
          <w:rFonts w:ascii="Calibri" w:hAnsi="Calibri" w:cs="Calibri"/>
          <w:sz w:val="22"/>
          <w:szCs w:val="22"/>
          <w:lang w:val="en-US"/>
        </w:rPr>
        <w:t>Information may be used with the GP practice for clinical audit to monitor the quality of the service provided.</w:t>
      </w:r>
    </w:p>
    <w:p w14:paraId="57AEF97B" w14:textId="77777777" w:rsidR="003D5B13" w:rsidRDefault="003D5B13" w:rsidP="00547FC8">
      <w:pPr>
        <w:spacing w:line="276" w:lineRule="auto"/>
        <w:jc w:val="both"/>
        <w:rPr>
          <w:rFonts w:ascii="Calibri" w:hAnsi="Calibri" w:cs="Calibri"/>
          <w:sz w:val="22"/>
          <w:szCs w:val="22"/>
          <w:lang w:val="en-US"/>
        </w:rPr>
      </w:pPr>
    </w:p>
    <w:p w14:paraId="07F66505" w14:textId="253A08F2" w:rsidR="003D5B13" w:rsidRDefault="003D5B13"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Call Recording</w:t>
      </w:r>
    </w:p>
    <w:p w14:paraId="4B0BB010" w14:textId="2670AFEC" w:rsidR="007358C4" w:rsidRDefault="003D5B13" w:rsidP="00547FC8">
      <w:pPr>
        <w:pStyle w:val="AnnexBodyText"/>
        <w:numPr>
          <w:ilvl w:val="0"/>
          <w:numId w:val="0"/>
        </w:numPr>
        <w:spacing w:before="0" w:after="0" w:line="276" w:lineRule="auto"/>
        <w:rPr>
          <w:rFonts w:cs="Calibri"/>
          <w:lang w:val="en-US"/>
        </w:rPr>
      </w:pPr>
      <w:r>
        <w:rPr>
          <w:rFonts w:cs="Calibri"/>
          <w:lang w:val="en-US"/>
        </w:rPr>
        <w:t xml:space="preserve">We use Telephone Call Recording software for quality and training purposes. </w:t>
      </w:r>
      <w:r w:rsidR="005C055E">
        <w:rPr>
          <w:rFonts w:cs="Calibri"/>
          <w:lang w:val="en-US"/>
        </w:rPr>
        <w:t xml:space="preserve"> </w:t>
      </w:r>
      <w:r>
        <w:rPr>
          <w:rFonts w:cs="Calibri"/>
          <w:lang w:val="en-US"/>
        </w:rPr>
        <w:t xml:space="preserve">All telephone calls made or received via the Practice Telephony system may be recorded. </w:t>
      </w:r>
      <w:r w:rsidR="005C055E">
        <w:rPr>
          <w:rFonts w:cs="Calibri"/>
          <w:lang w:val="en-US"/>
        </w:rPr>
        <w:t xml:space="preserve"> </w:t>
      </w:r>
      <w:r>
        <w:rPr>
          <w:rFonts w:cs="Calibri"/>
          <w:lang w:val="en-US"/>
        </w:rPr>
        <w:t xml:space="preserve">Call Recordings are stored </w:t>
      </w:r>
      <w:r w:rsidR="002F1BFC">
        <w:rPr>
          <w:rFonts w:cs="Calibri"/>
          <w:lang w:val="en-US"/>
        </w:rPr>
        <w:t>for 36 months</w:t>
      </w:r>
      <w:r>
        <w:rPr>
          <w:rFonts w:cs="Calibri"/>
          <w:lang w:val="en-US"/>
        </w:rPr>
        <w:t xml:space="preserve"> on an external hard drive and can be access</w:t>
      </w:r>
      <w:r w:rsidR="00FF748B">
        <w:rPr>
          <w:rFonts w:cs="Calibri"/>
          <w:lang w:val="en-US"/>
        </w:rPr>
        <w:t>ed</w:t>
      </w:r>
      <w:r>
        <w:rPr>
          <w:rFonts w:cs="Calibri"/>
          <w:lang w:val="en-US"/>
        </w:rPr>
        <w:t xml:space="preserve"> by the IT &amp; Data Lead and Practice Management Team. </w:t>
      </w:r>
      <w:r w:rsidR="00FF748B">
        <w:rPr>
          <w:rFonts w:cs="Calibri"/>
          <w:lang w:val="en-US"/>
        </w:rPr>
        <w:t xml:space="preserve"> </w:t>
      </w:r>
      <w:r>
        <w:rPr>
          <w:rFonts w:cs="Calibri"/>
          <w:lang w:val="en-US"/>
        </w:rPr>
        <w:t>We have internal policies that all staff must follow in order to protect your data.</w:t>
      </w:r>
    </w:p>
    <w:p w14:paraId="41DE9A94" w14:textId="77777777" w:rsidR="00523D5E" w:rsidRDefault="00523D5E" w:rsidP="00547FC8">
      <w:pPr>
        <w:pStyle w:val="AnnexBodyText"/>
        <w:numPr>
          <w:ilvl w:val="0"/>
          <w:numId w:val="0"/>
        </w:numPr>
        <w:spacing w:before="0" w:after="0" w:line="276" w:lineRule="auto"/>
        <w:rPr>
          <w:rFonts w:cs="Calibri"/>
          <w:lang w:val="en-US"/>
        </w:rPr>
      </w:pPr>
    </w:p>
    <w:p w14:paraId="4350F6ED" w14:textId="4D1F7656" w:rsidR="003D5B13" w:rsidRPr="007358C4" w:rsidRDefault="003D5B13" w:rsidP="00547FC8">
      <w:pPr>
        <w:pStyle w:val="AnnexBodyText"/>
        <w:numPr>
          <w:ilvl w:val="0"/>
          <w:numId w:val="0"/>
        </w:numPr>
        <w:spacing w:before="0" w:after="0" w:line="276" w:lineRule="auto"/>
        <w:rPr>
          <w:rFonts w:cs="Calibri"/>
          <w:lang w:val="en-US"/>
        </w:rPr>
      </w:pPr>
      <w:r>
        <w:rPr>
          <w:b/>
          <w:color w:val="00B050"/>
          <w:sz w:val="28"/>
          <w:szCs w:val="28"/>
          <w:lang w:val="en-GB"/>
        </w:rPr>
        <w:lastRenderedPageBreak/>
        <w:t>Special Category Information</w:t>
      </w:r>
    </w:p>
    <w:p w14:paraId="4CE937A5" w14:textId="4B28BD8A" w:rsidR="003D5B13" w:rsidRDefault="003D5B13" w:rsidP="00547FC8">
      <w:pPr>
        <w:pStyle w:val="AnnexBodyText"/>
        <w:numPr>
          <w:ilvl w:val="0"/>
          <w:numId w:val="0"/>
        </w:numPr>
        <w:spacing w:before="0" w:after="0" w:line="276" w:lineRule="auto"/>
        <w:rPr>
          <w:rFonts w:cs="Calibri"/>
          <w:b/>
          <w:bCs/>
          <w:lang w:val="en-US"/>
        </w:rPr>
      </w:pPr>
      <w:r>
        <w:rPr>
          <w:rFonts w:cs="Calibri"/>
          <w:b/>
          <w:bCs/>
          <w:lang w:val="en-US"/>
        </w:rPr>
        <w:t>Special Category Information</w:t>
      </w:r>
    </w:p>
    <w:p w14:paraId="0C8A7421" w14:textId="4C19BF7C" w:rsidR="003D5B13" w:rsidRDefault="003D5B13" w:rsidP="00547FC8">
      <w:pPr>
        <w:pStyle w:val="AnnexBodyText"/>
        <w:numPr>
          <w:ilvl w:val="0"/>
          <w:numId w:val="0"/>
        </w:numPr>
        <w:spacing w:before="0" w:after="0" w:line="276" w:lineRule="auto"/>
        <w:rPr>
          <w:rFonts w:cs="Calibri"/>
          <w:lang w:val="en-US"/>
        </w:rPr>
      </w:pPr>
      <w:r>
        <w:rPr>
          <w:rFonts w:cs="Calibri"/>
          <w:lang w:val="en-US"/>
        </w:rPr>
        <w:t xml:space="preserve">The Law states that personal information about your health falls into a special category of information because it is very sensitive. </w:t>
      </w:r>
      <w:r w:rsidR="00FF748B">
        <w:rPr>
          <w:rFonts w:cs="Calibri"/>
          <w:lang w:val="en-US"/>
        </w:rPr>
        <w:t xml:space="preserve"> </w:t>
      </w:r>
      <w:r>
        <w:rPr>
          <w:rFonts w:cs="Calibri"/>
          <w:lang w:val="en-US"/>
        </w:rPr>
        <w:t xml:space="preserve">Reasons that may entitle us to use and process your information may be as follows: </w:t>
      </w:r>
    </w:p>
    <w:p w14:paraId="598E6144" w14:textId="77777777" w:rsidR="00C4637F" w:rsidRDefault="00C4637F" w:rsidP="00547FC8">
      <w:pPr>
        <w:pStyle w:val="AnnexBodyText"/>
        <w:numPr>
          <w:ilvl w:val="0"/>
          <w:numId w:val="0"/>
        </w:numPr>
        <w:spacing w:before="0" w:after="0" w:line="276" w:lineRule="auto"/>
        <w:rPr>
          <w:rFonts w:cs="Calibri"/>
          <w:lang w:val="en-US"/>
        </w:rPr>
      </w:pPr>
    </w:p>
    <w:p w14:paraId="5D9A6777" w14:textId="730D016F"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Public Interest: </w:t>
      </w:r>
      <w:r>
        <w:rPr>
          <w:rFonts w:cs="Calibri"/>
          <w:lang w:val="en-US"/>
        </w:rPr>
        <w:t xml:space="preserve">Where we may need to handle your personal information when it is in the public interest. </w:t>
      </w:r>
      <w:r w:rsidR="00FF748B">
        <w:rPr>
          <w:rFonts w:cs="Calibri"/>
          <w:lang w:val="en-US"/>
        </w:rPr>
        <w:t xml:space="preserve"> </w:t>
      </w:r>
      <w:r>
        <w:rPr>
          <w:rFonts w:cs="Calibri"/>
          <w:lang w:val="en-US"/>
        </w:rPr>
        <w:t>For example, when there is an outbreak of a specific disease and we need to contact you for treatment, or we need to pass your information to relevant organisations to ensure you receive advice and/or treatment</w:t>
      </w:r>
    </w:p>
    <w:p w14:paraId="10C0688A" w14:textId="54FCF350"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Consent: </w:t>
      </w:r>
      <w:r>
        <w:rPr>
          <w:rFonts w:cs="Calibri"/>
          <w:lang w:val="en-US"/>
        </w:rPr>
        <w:t>When you have given us consent</w:t>
      </w:r>
    </w:p>
    <w:p w14:paraId="6B1C31B9" w14:textId="070F24CC"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Vital Interest: </w:t>
      </w:r>
      <w:r>
        <w:rPr>
          <w:rFonts w:cs="Calibri"/>
          <w:lang w:val="en-US"/>
        </w:rPr>
        <w:t>If you are incapable of giving consent, and we must use your information to protect your vital interests (e.g., if you have had an accident and you need emergency treatment)</w:t>
      </w:r>
    </w:p>
    <w:p w14:paraId="237F267C" w14:textId="6B036CB1"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Defending a Claim: </w:t>
      </w:r>
      <w:r>
        <w:rPr>
          <w:rFonts w:cs="Calibri"/>
          <w:lang w:val="en-US"/>
        </w:rPr>
        <w:t>If we need your information to defend a legal claim against us by you, or by another party</w:t>
      </w:r>
    </w:p>
    <w:p w14:paraId="06A5F69D" w14:textId="7D6DA02F"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Providing you with Medical Care: </w:t>
      </w:r>
      <w:r>
        <w:rPr>
          <w:rFonts w:cs="Calibri"/>
          <w:lang w:val="en-US"/>
        </w:rPr>
        <w:t>Where we need your information to provide you with medical and healthcare services</w:t>
      </w:r>
    </w:p>
    <w:p w14:paraId="2E774E56" w14:textId="77777777" w:rsidR="00A14129" w:rsidRDefault="00A14129" w:rsidP="00547FC8">
      <w:pPr>
        <w:pStyle w:val="AnnexBodyText"/>
        <w:numPr>
          <w:ilvl w:val="0"/>
          <w:numId w:val="0"/>
        </w:numPr>
        <w:spacing w:before="0" w:after="0" w:line="276" w:lineRule="auto"/>
        <w:ind w:left="851" w:hanging="851"/>
        <w:rPr>
          <w:rFonts w:cs="Calibri"/>
          <w:lang w:val="en-US"/>
        </w:rPr>
      </w:pPr>
    </w:p>
    <w:p w14:paraId="02D77690" w14:textId="3EA07398" w:rsidR="00A14129" w:rsidRDefault="00A14129" w:rsidP="00547FC8">
      <w:pPr>
        <w:pStyle w:val="AnnexBodyText"/>
        <w:numPr>
          <w:ilvl w:val="0"/>
          <w:numId w:val="0"/>
        </w:numPr>
        <w:spacing w:before="0" w:after="0" w:line="276" w:lineRule="auto"/>
        <w:ind w:left="851" w:hanging="851"/>
        <w:rPr>
          <w:rFonts w:cs="Calibri"/>
          <w:b/>
          <w:bCs/>
          <w:lang w:val="en-US"/>
        </w:rPr>
      </w:pPr>
      <w:r>
        <w:rPr>
          <w:rFonts w:cs="Calibri"/>
          <w:b/>
          <w:bCs/>
          <w:lang w:val="en-US"/>
        </w:rPr>
        <w:t>Retention Period</w:t>
      </w:r>
    </w:p>
    <w:p w14:paraId="5C311B88" w14:textId="77777777" w:rsidR="00A14129" w:rsidRPr="00A14129" w:rsidRDefault="00A14129" w:rsidP="00547FC8">
      <w:pPr>
        <w:pStyle w:val="BodyText"/>
        <w:spacing w:after="0" w:line="276" w:lineRule="auto"/>
        <w:jc w:val="both"/>
        <w:rPr>
          <w:rFonts w:ascii="Calibri" w:hAnsi="Calibri" w:cs="Calibri"/>
          <w:sz w:val="22"/>
          <w:szCs w:val="22"/>
        </w:rPr>
      </w:pPr>
      <w:r w:rsidRPr="00A14129">
        <w:rPr>
          <w:rFonts w:ascii="Calibri" w:hAnsi="Calibri" w:cs="Calibri"/>
          <w:sz w:val="22"/>
          <w:szCs w:val="22"/>
        </w:rPr>
        <w:t>We carefully consider any personal information that we store about you, and we will not keep your information for longer than is necessary for the purposes as set out in this Privacy Notice.</w:t>
      </w:r>
    </w:p>
    <w:p w14:paraId="5C278551" w14:textId="77777777" w:rsidR="00A14129" w:rsidRPr="00546D8D" w:rsidRDefault="00A14129" w:rsidP="00547FC8">
      <w:pPr>
        <w:pStyle w:val="AnnexBodyText"/>
        <w:numPr>
          <w:ilvl w:val="0"/>
          <w:numId w:val="0"/>
        </w:numPr>
        <w:spacing w:before="0" w:after="0" w:line="276" w:lineRule="auto"/>
        <w:ind w:left="851" w:hanging="851"/>
        <w:rPr>
          <w:lang w:val="en-GB"/>
        </w:rPr>
      </w:pPr>
    </w:p>
    <w:p w14:paraId="0BDB13B0" w14:textId="1AAF7118" w:rsidR="00A14129" w:rsidRDefault="00A14129"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Other NHS and non-NHS Organisations who we share your data with and why</w:t>
      </w:r>
    </w:p>
    <w:p w14:paraId="26EA2884" w14:textId="23BE2BF5" w:rsidR="00A14129" w:rsidRDefault="00A14129" w:rsidP="00547FC8">
      <w:pPr>
        <w:pStyle w:val="AnnexBodyText"/>
        <w:numPr>
          <w:ilvl w:val="0"/>
          <w:numId w:val="0"/>
        </w:numPr>
        <w:spacing w:before="0" w:after="0" w:line="276" w:lineRule="auto"/>
        <w:rPr>
          <w:rFonts w:cs="Calibri"/>
          <w:lang w:val="en-US"/>
        </w:rPr>
      </w:pPr>
      <w:r>
        <w:rPr>
          <w:rFonts w:cs="Calibri"/>
          <w:lang w:val="en-US"/>
        </w:rPr>
        <w:t xml:space="preserve">Sometimes the practice shares information with other organisations that do not directly treat you, for example, Integrated Care Board (ICB). </w:t>
      </w:r>
      <w:r w:rsidR="002D2B25">
        <w:rPr>
          <w:rFonts w:cs="Calibri"/>
          <w:lang w:val="en-US"/>
        </w:rPr>
        <w:t xml:space="preserve"> </w:t>
      </w:r>
      <w:r>
        <w:rPr>
          <w:rFonts w:cs="Calibri"/>
          <w:lang w:val="en-US"/>
        </w:rPr>
        <w:t xml:space="preserve">Normally, it will not be possible to identify you from this information. </w:t>
      </w:r>
      <w:r w:rsidR="002D2B25">
        <w:rPr>
          <w:rFonts w:cs="Calibri"/>
          <w:lang w:val="en-US"/>
        </w:rPr>
        <w:t xml:space="preserve"> </w:t>
      </w:r>
      <w:r>
        <w:rPr>
          <w:rFonts w:cs="Calibri"/>
          <w:lang w:val="en-US"/>
        </w:rPr>
        <w:t xml:space="preserve">This information is used to plan and improve services. </w:t>
      </w:r>
      <w:r w:rsidR="002D2B25">
        <w:rPr>
          <w:rFonts w:cs="Calibri"/>
          <w:lang w:val="en-US"/>
        </w:rPr>
        <w:t xml:space="preserve"> </w:t>
      </w:r>
      <w:r>
        <w:rPr>
          <w:rFonts w:cs="Calibri"/>
          <w:lang w:val="en-US"/>
        </w:rPr>
        <w:t xml:space="preserve">The information collected includes data such as the area patients live, age, gender, ethnicity, language preference, country of birth and religion. </w:t>
      </w:r>
      <w:r w:rsidR="00546D8D">
        <w:rPr>
          <w:rFonts w:cs="Calibri"/>
          <w:lang w:val="en-US"/>
        </w:rPr>
        <w:t xml:space="preserve"> </w:t>
      </w:r>
      <w:r>
        <w:rPr>
          <w:rFonts w:cs="Calibri"/>
          <w:lang w:val="en-US"/>
        </w:rPr>
        <w:t xml:space="preserve">The ICB also collects information about whether patients have long term conditions such as diabetes, blood pressure, cholesterol levels and medication. </w:t>
      </w:r>
      <w:r w:rsidR="00546D8D">
        <w:rPr>
          <w:rFonts w:cs="Calibri"/>
          <w:lang w:val="en-US"/>
        </w:rPr>
        <w:t xml:space="preserve"> </w:t>
      </w:r>
      <w:r>
        <w:rPr>
          <w:rFonts w:cs="Calibri"/>
          <w:lang w:val="en-US"/>
        </w:rPr>
        <w:t>However, this information is anonymous and does not include anything written as notes by the GP and cannot be linked to you.</w:t>
      </w:r>
      <w:r w:rsidR="00546D8D">
        <w:rPr>
          <w:rFonts w:cs="Calibri"/>
          <w:lang w:val="en-US"/>
        </w:rPr>
        <w:t xml:space="preserve"> </w:t>
      </w:r>
      <w:r>
        <w:rPr>
          <w:rFonts w:cs="Calibri"/>
          <w:lang w:val="en-US"/>
        </w:rPr>
        <w:t xml:space="preserve"> (</w:t>
      </w:r>
      <w:r w:rsidR="00293CE0">
        <w:rPr>
          <w:rFonts w:cs="Calibri"/>
          <w:lang w:val="en-US"/>
        </w:rPr>
        <w:t>See Annex A – p</w:t>
      </w:r>
      <w:r>
        <w:rPr>
          <w:rFonts w:cs="Calibri"/>
          <w:lang w:val="en-US"/>
        </w:rPr>
        <w:t>lease note this is not an exhaustive list and will change from practice to practice the main systems are included in the list below.)</w:t>
      </w:r>
    </w:p>
    <w:p w14:paraId="50FD11EC" w14:textId="77777777" w:rsidR="00A14129" w:rsidRDefault="00A14129" w:rsidP="00547FC8">
      <w:pPr>
        <w:pStyle w:val="AnnexBodyText"/>
        <w:numPr>
          <w:ilvl w:val="0"/>
          <w:numId w:val="0"/>
        </w:numPr>
        <w:spacing w:before="0" w:after="0" w:line="276" w:lineRule="auto"/>
        <w:rPr>
          <w:rFonts w:cs="Calibri"/>
          <w:lang w:val="en-US"/>
        </w:rPr>
      </w:pPr>
    </w:p>
    <w:p w14:paraId="5B2B79D5" w14:textId="30AF8A6B" w:rsidR="006C35BF" w:rsidRPr="007518A5" w:rsidRDefault="006C35BF" w:rsidP="006F5D36">
      <w:pPr>
        <w:pStyle w:val="Default"/>
        <w:spacing w:line="276" w:lineRule="auto"/>
        <w:jc w:val="both"/>
        <w:rPr>
          <w:rFonts w:ascii="Calibri" w:hAnsi="Calibri" w:cs="Calibri"/>
          <w:b/>
          <w:sz w:val="22"/>
          <w:szCs w:val="22"/>
        </w:rPr>
      </w:pPr>
      <w:r w:rsidRPr="007518A5">
        <w:rPr>
          <w:rFonts w:ascii="Calibri" w:hAnsi="Calibri" w:cs="Calibri"/>
          <w:b/>
          <w:sz w:val="22"/>
          <w:szCs w:val="22"/>
        </w:rPr>
        <w:t>Anonymised Information</w:t>
      </w:r>
    </w:p>
    <w:p w14:paraId="5C0D4818" w14:textId="603FD2DD" w:rsidR="006C35BF" w:rsidRDefault="006C35BF" w:rsidP="006F5D36">
      <w:pPr>
        <w:pStyle w:val="Default"/>
        <w:spacing w:line="276" w:lineRule="auto"/>
        <w:jc w:val="both"/>
        <w:rPr>
          <w:rFonts w:ascii="Calibri" w:hAnsi="Calibri" w:cs="Calibri"/>
          <w:bCs/>
          <w:sz w:val="22"/>
          <w:szCs w:val="22"/>
        </w:rPr>
      </w:pPr>
      <w:r>
        <w:rPr>
          <w:rFonts w:ascii="Calibri" w:hAnsi="Calibri" w:cs="Calibri"/>
          <w:bCs/>
          <w:sz w:val="22"/>
          <w:szCs w:val="22"/>
        </w:rPr>
        <w:t>Sometimes we may provide information about you in an anonymised way.</w:t>
      </w:r>
      <w:r w:rsidR="0030539C">
        <w:rPr>
          <w:rFonts w:ascii="Calibri" w:hAnsi="Calibri" w:cs="Calibri"/>
          <w:bCs/>
          <w:sz w:val="22"/>
          <w:szCs w:val="22"/>
        </w:rPr>
        <w:t xml:space="preserve"> </w:t>
      </w:r>
      <w:r>
        <w:rPr>
          <w:rFonts w:ascii="Calibri" w:hAnsi="Calibri" w:cs="Calibri"/>
          <w:bCs/>
          <w:sz w:val="22"/>
          <w:szCs w:val="22"/>
        </w:rPr>
        <w:t xml:space="preserve"> If we do so, then non</w:t>
      </w:r>
      <w:r w:rsidR="00F604C1">
        <w:rPr>
          <w:rFonts w:ascii="Calibri" w:hAnsi="Calibri" w:cs="Calibri"/>
          <w:bCs/>
          <w:sz w:val="22"/>
          <w:szCs w:val="22"/>
        </w:rPr>
        <w:t>e</w:t>
      </w:r>
      <w:r>
        <w:rPr>
          <w:rFonts w:ascii="Calibri" w:hAnsi="Calibri" w:cs="Calibri"/>
          <w:bCs/>
          <w:sz w:val="22"/>
          <w:szCs w:val="22"/>
        </w:rPr>
        <w:t xml:space="preserve"> of the informatio</w:t>
      </w:r>
      <w:r w:rsidR="00F604C1">
        <w:rPr>
          <w:rFonts w:ascii="Calibri" w:hAnsi="Calibri" w:cs="Calibri"/>
          <w:bCs/>
          <w:sz w:val="22"/>
          <w:szCs w:val="22"/>
        </w:rPr>
        <w:t>n we provide to any other party will identify you as an individual and cannot be traced back to you.</w:t>
      </w:r>
    </w:p>
    <w:p w14:paraId="78A27488" w14:textId="77777777" w:rsidR="006A11F1" w:rsidRDefault="006A11F1" w:rsidP="006F5D36">
      <w:pPr>
        <w:pStyle w:val="Default"/>
        <w:spacing w:line="276" w:lineRule="auto"/>
        <w:jc w:val="both"/>
        <w:rPr>
          <w:rFonts w:ascii="Calibri" w:hAnsi="Calibri" w:cs="Calibri"/>
          <w:bCs/>
          <w:sz w:val="22"/>
          <w:szCs w:val="22"/>
        </w:rPr>
      </w:pPr>
    </w:p>
    <w:p w14:paraId="03323B84" w14:textId="49234E06" w:rsidR="00F604C1" w:rsidRDefault="00F604C1" w:rsidP="00547FC8">
      <w:pPr>
        <w:pStyle w:val="Default"/>
        <w:spacing w:line="276" w:lineRule="auto"/>
        <w:jc w:val="both"/>
        <w:rPr>
          <w:rFonts w:ascii="Calibri" w:hAnsi="Calibri" w:cs="Calibri"/>
          <w:b/>
          <w:sz w:val="22"/>
          <w:szCs w:val="22"/>
        </w:rPr>
      </w:pPr>
      <w:r>
        <w:rPr>
          <w:rFonts w:ascii="Calibri" w:hAnsi="Calibri" w:cs="Calibri"/>
          <w:b/>
          <w:sz w:val="22"/>
          <w:szCs w:val="22"/>
        </w:rPr>
        <w:t>Additional Support for Third Party Data Sharing</w:t>
      </w:r>
    </w:p>
    <w:p w14:paraId="2259EB2E" w14:textId="29FB9C31"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If you require any further information on any of the above, please do not hesitate to ask the Data Protection Officer</w:t>
      </w:r>
      <w:r w:rsidR="001A1306">
        <w:rPr>
          <w:rFonts w:ascii="Calibri" w:hAnsi="Calibri" w:cs="Calibri"/>
          <w:bCs/>
          <w:sz w:val="22"/>
          <w:szCs w:val="22"/>
        </w:rPr>
        <w:t xml:space="preserve">, </w:t>
      </w:r>
      <w:r w:rsidR="0014004C">
        <w:rPr>
          <w:rFonts w:ascii="Calibri" w:hAnsi="Calibri" w:cs="Calibri"/>
          <w:bCs/>
          <w:sz w:val="22"/>
          <w:szCs w:val="22"/>
        </w:rPr>
        <w:t>Caroline Dominey Strange</w:t>
      </w:r>
      <w:r w:rsidR="001A1306">
        <w:rPr>
          <w:rFonts w:ascii="Calibri" w:hAnsi="Calibri" w:cs="Calibri"/>
          <w:bCs/>
          <w:sz w:val="22"/>
          <w:szCs w:val="22"/>
        </w:rPr>
        <w:t xml:space="preserve"> </w:t>
      </w:r>
      <w:hyperlink r:id="rId12" w:history="1">
        <w:r w:rsidR="001A1306" w:rsidRPr="0054108B">
          <w:rPr>
            <w:rStyle w:val="Hyperlink"/>
            <w:rFonts w:ascii="Calibri" w:hAnsi="Calibri" w:cs="Calibri"/>
            <w:bCs/>
            <w:sz w:val="22"/>
            <w:szCs w:val="22"/>
          </w:rPr>
          <w:t>bnssg.tyntesfieldmedicalgroup@nhs.net</w:t>
        </w:r>
      </w:hyperlink>
      <w:r w:rsidR="001A1306">
        <w:rPr>
          <w:rFonts w:ascii="Calibri" w:hAnsi="Calibri" w:cs="Calibri"/>
          <w:bCs/>
          <w:sz w:val="22"/>
          <w:szCs w:val="22"/>
        </w:rPr>
        <w:t>.</w:t>
      </w:r>
      <w:hyperlink r:id="rId13" w:history="1"/>
    </w:p>
    <w:p w14:paraId="232946A2" w14:textId="77777777" w:rsidR="00A8610F" w:rsidRDefault="00A8610F" w:rsidP="00547FC8">
      <w:pPr>
        <w:pStyle w:val="Default"/>
        <w:spacing w:line="276" w:lineRule="auto"/>
        <w:jc w:val="both"/>
        <w:rPr>
          <w:rFonts w:ascii="Calibri" w:hAnsi="Calibri" w:cs="Calibri"/>
          <w:bCs/>
          <w:sz w:val="22"/>
          <w:szCs w:val="22"/>
        </w:rPr>
      </w:pPr>
    </w:p>
    <w:p w14:paraId="527764A4" w14:textId="18098179"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Please note: If you give another person or organisation consent to access your record, we will need to contact you to verify your consent before we release that record. </w:t>
      </w:r>
      <w:r w:rsidR="0030539C">
        <w:rPr>
          <w:rFonts w:ascii="Calibri" w:hAnsi="Calibri" w:cs="Calibri"/>
          <w:bCs/>
          <w:sz w:val="22"/>
          <w:szCs w:val="22"/>
        </w:rPr>
        <w:t xml:space="preserve"> </w:t>
      </w:r>
      <w:r>
        <w:rPr>
          <w:rFonts w:ascii="Calibri" w:hAnsi="Calibri" w:cs="Calibri"/>
          <w:bCs/>
          <w:sz w:val="22"/>
          <w:szCs w:val="22"/>
        </w:rPr>
        <w:t xml:space="preserve">It is important that you are clear </w:t>
      </w:r>
      <w:r w:rsidR="0030539C">
        <w:rPr>
          <w:rFonts w:ascii="Calibri" w:hAnsi="Calibri" w:cs="Calibri"/>
          <w:bCs/>
          <w:sz w:val="22"/>
          <w:szCs w:val="22"/>
        </w:rPr>
        <w:t>and</w:t>
      </w:r>
      <w:r>
        <w:rPr>
          <w:rFonts w:ascii="Calibri" w:hAnsi="Calibri" w:cs="Calibri"/>
          <w:bCs/>
          <w:sz w:val="22"/>
          <w:szCs w:val="22"/>
        </w:rPr>
        <w:t xml:space="preserve"> understand how much and what aspects of your record you give consent to be disclosed.</w:t>
      </w:r>
    </w:p>
    <w:p w14:paraId="5E9271B2" w14:textId="77777777" w:rsidR="00293CE0" w:rsidRDefault="00293CE0" w:rsidP="00547FC8">
      <w:pPr>
        <w:pStyle w:val="Default"/>
        <w:spacing w:line="276" w:lineRule="auto"/>
        <w:jc w:val="both"/>
        <w:rPr>
          <w:rFonts w:ascii="Calibri" w:hAnsi="Calibri" w:cs="Calibri"/>
          <w:bCs/>
          <w:sz w:val="22"/>
          <w:szCs w:val="22"/>
        </w:rPr>
      </w:pPr>
    </w:p>
    <w:p w14:paraId="079321D4" w14:textId="77777777" w:rsidR="00293CE0" w:rsidRDefault="00293CE0" w:rsidP="00547FC8">
      <w:pPr>
        <w:pStyle w:val="Default"/>
        <w:spacing w:line="276" w:lineRule="auto"/>
        <w:jc w:val="both"/>
        <w:rPr>
          <w:rFonts w:ascii="Calibri" w:hAnsi="Calibri" w:cs="Calibri"/>
          <w:bCs/>
          <w:sz w:val="22"/>
          <w:szCs w:val="22"/>
        </w:rPr>
      </w:pPr>
    </w:p>
    <w:p w14:paraId="4321C9A8" w14:textId="77777777" w:rsidR="00293CE0" w:rsidRPr="00F604C1" w:rsidRDefault="00293CE0" w:rsidP="00547FC8">
      <w:pPr>
        <w:pStyle w:val="Default"/>
        <w:spacing w:line="276" w:lineRule="auto"/>
        <w:jc w:val="both"/>
        <w:rPr>
          <w:rFonts w:ascii="Calibri" w:hAnsi="Calibri" w:cs="Calibri"/>
          <w:bCs/>
          <w:sz w:val="22"/>
          <w:szCs w:val="22"/>
        </w:rPr>
      </w:pPr>
    </w:p>
    <w:p w14:paraId="33DAFE98" w14:textId="721E7B00" w:rsidR="00F604C1" w:rsidRDefault="00F604C1"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lastRenderedPageBreak/>
        <w:t>Your Patient Rights</w:t>
      </w:r>
    </w:p>
    <w:p w14:paraId="6AA063A4" w14:textId="3D58C980"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The Law gives you certain rights to your personal and healthcare information that we hold, as set out below:</w:t>
      </w:r>
    </w:p>
    <w:p w14:paraId="089B3EDD" w14:textId="77777777" w:rsidR="00F604C1" w:rsidRDefault="00F604C1" w:rsidP="00547FC8">
      <w:pPr>
        <w:pStyle w:val="Default"/>
        <w:spacing w:line="276" w:lineRule="auto"/>
        <w:jc w:val="both"/>
        <w:rPr>
          <w:rFonts w:ascii="Calibri" w:hAnsi="Calibri" w:cs="Calibri"/>
          <w:bCs/>
          <w:sz w:val="22"/>
          <w:szCs w:val="22"/>
        </w:rPr>
      </w:pPr>
    </w:p>
    <w:p w14:paraId="67AFAED2" w14:textId="74EED98A" w:rsidR="00F604C1" w:rsidRDefault="00F604C1" w:rsidP="00547FC8">
      <w:pPr>
        <w:pStyle w:val="Default"/>
        <w:spacing w:line="276" w:lineRule="auto"/>
        <w:jc w:val="both"/>
        <w:rPr>
          <w:rFonts w:ascii="Calibri" w:hAnsi="Calibri" w:cs="Calibri"/>
          <w:b/>
          <w:sz w:val="22"/>
          <w:szCs w:val="22"/>
        </w:rPr>
      </w:pPr>
      <w:r>
        <w:rPr>
          <w:rFonts w:ascii="Calibri" w:hAnsi="Calibri" w:cs="Calibri"/>
          <w:b/>
          <w:sz w:val="22"/>
          <w:szCs w:val="22"/>
        </w:rPr>
        <w:t>Subject Access Requests (SAR)</w:t>
      </w:r>
    </w:p>
    <w:p w14:paraId="540984ED" w14:textId="3FB8BEDF"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You have the right to see what information we hold about you and to request a copy of this information.</w:t>
      </w:r>
    </w:p>
    <w:p w14:paraId="5FBEB5E2" w14:textId="77777777" w:rsidR="00F604C1" w:rsidRDefault="00F604C1" w:rsidP="00547FC8">
      <w:pPr>
        <w:pStyle w:val="Default"/>
        <w:spacing w:line="276" w:lineRule="auto"/>
        <w:jc w:val="both"/>
        <w:rPr>
          <w:rFonts w:ascii="Calibri" w:hAnsi="Calibri" w:cs="Calibri"/>
          <w:bCs/>
          <w:sz w:val="22"/>
          <w:szCs w:val="22"/>
        </w:rPr>
      </w:pPr>
    </w:p>
    <w:p w14:paraId="6ECA3A8C" w14:textId="5F65F20C" w:rsidR="00F604C1" w:rsidRDefault="00F604C1" w:rsidP="00547FC8">
      <w:pPr>
        <w:pStyle w:val="Default"/>
        <w:spacing w:line="276" w:lineRule="auto"/>
        <w:jc w:val="both"/>
        <w:rPr>
          <w:rFonts w:ascii="Calibri" w:hAnsi="Calibri" w:cs="Calibri"/>
          <w:bCs/>
          <w:sz w:val="22"/>
          <w:szCs w:val="22"/>
        </w:rPr>
      </w:pPr>
      <w:r w:rsidRPr="004A7A0A">
        <w:rPr>
          <w:rFonts w:ascii="Calibri" w:hAnsi="Calibri" w:cs="Calibri"/>
          <w:bCs/>
          <w:sz w:val="22"/>
          <w:szCs w:val="22"/>
        </w:rPr>
        <w:t>If you would like a copy of the information we hold about you</w:t>
      </w:r>
      <w:r w:rsidR="0030539C" w:rsidRPr="004A7A0A">
        <w:rPr>
          <w:rFonts w:ascii="Calibri" w:hAnsi="Calibri" w:cs="Calibri"/>
          <w:bCs/>
          <w:sz w:val="22"/>
          <w:szCs w:val="22"/>
        </w:rPr>
        <w:t>,</w:t>
      </w:r>
      <w:r w:rsidRPr="004A7A0A">
        <w:rPr>
          <w:rFonts w:ascii="Calibri" w:hAnsi="Calibri" w:cs="Calibri"/>
          <w:bCs/>
          <w:sz w:val="22"/>
          <w:szCs w:val="22"/>
        </w:rPr>
        <w:t xml:space="preserve"> please contact a member of the practice or contact our Data Protection Officer</w:t>
      </w:r>
      <w:r w:rsidR="001A1306">
        <w:rPr>
          <w:rFonts w:ascii="Calibri" w:hAnsi="Calibri" w:cs="Calibri"/>
          <w:bCs/>
          <w:sz w:val="22"/>
          <w:szCs w:val="22"/>
        </w:rPr>
        <w:t xml:space="preserve">, </w:t>
      </w:r>
      <w:r w:rsidR="0014004C">
        <w:rPr>
          <w:rFonts w:ascii="Calibri" w:hAnsi="Calibri" w:cs="Calibri"/>
          <w:bCs/>
          <w:sz w:val="22"/>
          <w:szCs w:val="22"/>
        </w:rPr>
        <w:t>Caroline Dominey Strange</w:t>
      </w:r>
      <w:r w:rsidR="001A1306">
        <w:rPr>
          <w:rFonts w:ascii="Calibri" w:hAnsi="Calibri" w:cs="Calibri"/>
          <w:bCs/>
          <w:sz w:val="22"/>
          <w:szCs w:val="22"/>
        </w:rPr>
        <w:t xml:space="preserve"> </w:t>
      </w:r>
      <w:hyperlink r:id="rId14" w:history="1">
        <w:r w:rsidR="001A1306" w:rsidRPr="0054108B">
          <w:rPr>
            <w:rStyle w:val="Hyperlink"/>
            <w:rFonts w:ascii="Calibri" w:hAnsi="Calibri" w:cs="Calibri"/>
            <w:bCs/>
            <w:sz w:val="22"/>
            <w:szCs w:val="22"/>
          </w:rPr>
          <w:t>bnssg.tyntesfieldmedicalgroup@nhs.net</w:t>
        </w:r>
      </w:hyperlink>
      <w:r w:rsidR="001A1306">
        <w:rPr>
          <w:rFonts w:ascii="Calibri" w:hAnsi="Calibri" w:cs="Calibri"/>
          <w:bCs/>
          <w:sz w:val="22"/>
          <w:szCs w:val="22"/>
        </w:rPr>
        <w:t>.</w:t>
      </w:r>
      <w:hyperlink r:id="rId15" w:history="1"/>
    </w:p>
    <w:p w14:paraId="7929D44E" w14:textId="77777777" w:rsidR="00CD2D99" w:rsidRDefault="00CD2D99" w:rsidP="00547FC8">
      <w:pPr>
        <w:pStyle w:val="Default"/>
        <w:spacing w:line="276" w:lineRule="auto"/>
        <w:jc w:val="both"/>
        <w:rPr>
          <w:rFonts w:ascii="Calibri" w:hAnsi="Calibri" w:cs="Calibri"/>
          <w:bCs/>
          <w:sz w:val="22"/>
          <w:szCs w:val="22"/>
        </w:rPr>
      </w:pPr>
    </w:p>
    <w:p w14:paraId="13E09864" w14:textId="75CBE722"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We will provide this information free of charge however, we may in </w:t>
      </w:r>
      <w:r w:rsidRPr="00CD2D99">
        <w:rPr>
          <w:rFonts w:ascii="Calibri" w:hAnsi="Calibri" w:cs="Calibri"/>
          <w:bCs/>
          <w:sz w:val="22"/>
          <w:szCs w:val="22"/>
        </w:rPr>
        <w:t>some limited and exceptional</w:t>
      </w:r>
      <w:r>
        <w:rPr>
          <w:rFonts w:ascii="Calibri" w:hAnsi="Calibri" w:cs="Calibri"/>
          <w:b/>
          <w:sz w:val="22"/>
          <w:szCs w:val="22"/>
        </w:rPr>
        <w:t xml:space="preserve"> </w:t>
      </w:r>
      <w:r>
        <w:rPr>
          <w:rFonts w:ascii="Calibri" w:hAnsi="Calibri" w:cs="Calibri"/>
          <w:bCs/>
          <w:sz w:val="22"/>
          <w:szCs w:val="22"/>
        </w:rPr>
        <w:t xml:space="preserve">circumstances must make an administrative charge for any extra copies if the information requested is excessive, complex, or repetitive. </w:t>
      </w:r>
      <w:r w:rsidR="0030539C">
        <w:rPr>
          <w:rFonts w:ascii="Calibri" w:hAnsi="Calibri" w:cs="Calibri"/>
          <w:bCs/>
          <w:sz w:val="22"/>
          <w:szCs w:val="22"/>
        </w:rPr>
        <w:t xml:space="preserve"> </w:t>
      </w:r>
      <w:r>
        <w:rPr>
          <w:rFonts w:ascii="Calibri" w:hAnsi="Calibri" w:cs="Calibri"/>
          <w:bCs/>
          <w:sz w:val="22"/>
          <w:szCs w:val="22"/>
        </w:rPr>
        <w:t xml:space="preserve">We have one month to reply to you and give you the information that you require. </w:t>
      </w:r>
      <w:r w:rsidR="0030539C">
        <w:rPr>
          <w:rFonts w:ascii="Calibri" w:hAnsi="Calibri" w:cs="Calibri"/>
          <w:bCs/>
          <w:sz w:val="22"/>
          <w:szCs w:val="22"/>
        </w:rPr>
        <w:t xml:space="preserve"> </w:t>
      </w:r>
      <w:r>
        <w:rPr>
          <w:rFonts w:ascii="Calibri" w:hAnsi="Calibri" w:cs="Calibri"/>
          <w:bCs/>
          <w:sz w:val="22"/>
          <w:szCs w:val="22"/>
        </w:rPr>
        <w:t>We would ask, therefore, that any requests you make are in writing and it is made clear to us what and how much information you require.</w:t>
      </w:r>
    </w:p>
    <w:p w14:paraId="654F2F16" w14:textId="77777777" w:rsidR="00523D5E" w:rsidRDefault="00523D5E" w:rsidP="00547FC8">
      <w:pPr>
        <w:pStyle w:val="Default"/>
        <w:spacing w:line="276" w:lineRule="auto"/>
        <w:jc w:val="both"/>
        <w:rPr>
          <w:rFonts w:ascii="Calibri" w:hAnsi="Calibri" w:cs="Calibri"/>
          <w:bCs/>
          <w:sz w:val="22"/>
          <w:szCs w:val="22"/>
        </w:rPr>
      </w:pPr>
    </w:p>
    <w:p w14:paraId="7C584C1A" w14:textId="75FD864B" w:rsidR="00F604C1" w:rsidRDefault="00F604C1" w:rsidP="00547FC8">
      <w:pPr>
        <w:pStyle w:val="Default"/>
        <w:spacing w:line="276" w:lineRule="auto"/>
        <w:jc w:val="both"/>
        <w:rPr>
          <w:rFonts w:ascii="Calibri" w:hAnsi="Calibri" w:cs="Calibri"/>
          <w:b/>
          <w:sz w:val="22"/>
          <w:szCs w:val="22"/>
        </w:rPr>
      </w:pPr>
      <w:r>
        <w:rPr>
          <w:rFonts w:ascii="Calibri" w:hAnsi="Calibri" w:cs="Calibri"/>
          <w:b/>
          <w:sz w:val="22"/>
          <w:szCs w:val="22"/>
        </w:rPr>
        <w:t>Online Access</w:t>
      </w:r>
    </w:p>
    <w:p w14:paraId="52DD1038" w14:textId="7B750728"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You may ask us if you wish to have online access to your medical record and there are several ways you can do this, i.e. Patient Access NHS App. </w:t>
      </w:r>
      <w:r w:rsidR="0030539C">
        <w:rPr>
          <w:rFonts w:ascii="Calibri" w:hAnsi="Calibri" w:cs="Calibri"/>
          <w:bCs/>
          <w:sz w:val="22"/>
          <w:szCs w:val="22"/>
        </w:rPr>
        <w:t xml:space="preserve"> </w:t>
      </w:r>
      <w:r>
        <w:rPr>
          <w:rFonts w:ascii="Calibri" w:hAnsi="Calibri" w:cs="Calibri"/>
          <w:bCs/>
          <w:sz w:val="22"/>
          <w:szCs w:val="22"/>
        </w:rPr>
        <w:t xml:space="preserve">However, there will be certain protocols that we have to </w:t>
      </w:r>
      <w:r w:rsidR="0030539C">
        <w:rPr>
          <w:rFonts w:ascii="Calibri" w:hAnsi="Calibri" w:cs="Calibri"/>
          <w:bCs/>
          <w:sz w:val="22"/>
          <w:szCs w:val="22"/>
        </w:rPr>
        <w:t>follow</w:t>
      </w:r>
      <w:r>
        <w:rPr>
          <w:rFonts w:ascii="Calibri" w:hAnsi="Calibri" w:cs="Calibri"/>
          <w:bCs/>
          <w:sz w:val="22"/>
          <w:szCs w:val="22"/>
        </w:rPr>
        <w:t xml:space="preserve"> to give you online access, including written consent and </w:t>
      </w:r>
      <w:r w:rsidR="00506AD9">
        <w:rPr>
          <w:rFonts w:ascii="Calibri" w:hAnsi="Calibri" w:cs="Calibri"/>
          <w:bCs/>
          <w:sz w:val="22"/>
          <w:szCs w:val="22"/>
        </w:rPr>
        <w:t xml:space="preserve">the </w:t>
      </w:r>
      <w:r>
        <w:rPr>
          <w:rFonts w:ascii="Calibri" w:hAnsi="Calibri" w:cs="Calibri"/>
          <w:bCs/>
          <w:sz w:val="22"/>
          <w:szCs w:val="22"/>
        </w:rPr>
        <w:t>production of documents that prove your identity.</w:t>
      </w:r>
    </w:p>
    <w:p w14:paraId="26FF8526" w14:textId="77777777" w:rsidR="0030539C" w:rsidRDefault="0030539C" w:rsidP="00547FC8">
      <w:pPr>
        <w:pStyle w:val="Default"/>
        <w:spacing w:line="276" w:lineRule="auto"/>
        <w:jc w:val="both"/>
        <w:rPr>
          <w:rFonts w:ascii="Calibri" w:hAnsi="Calibri" w:cs="Calibri"/>
          <w:bCs/>
          <w:sz w:val="22"/>
          <w:szCs w:val="22"/>
        </w:rPr>
      </w:pPr>
    </w:p>
    <w:p w14:paraId="24900E7E" w14:textId="33A3DA8C" w:rsidR="00F604C1" w:rsidRDefault="00F604C1" w:rsidP="00547FC8">
      <w:pPr>
        <w:pStyle w:val="BodyText"/>
        <w:spacing w:after="0" w:line="276" w:lineRule="auto"/>
        <w:jc w:val="both"/>
        <w:rPr>
          <w:rStyle w:val="Hyperlink"/>
          <w:rFonts w:ascii="Calibri" w:hAnsi="Calibri" w:cs="Calibri"/>
          <w:sz w:val="22"/>
          <w:szCs w:val="22"/>
        </w:rPr>
      </w:pPr>
      <w:r>
        <w:rPr>
          <w:rFonts w:ascii="Calibri" w:hAnsi="Calibri" w:cs="Calibri"/>
          <w:bCs/>
          <w:sz w:val="22"/>
          <w:szCs w:val="22"/>
        </w:rPr>
        <w:t>Please not that when we give you online access, the responsibility is yours to make sure that you keep your information safe and secure if you do not wish any third party to gain access.</w:t>
      </w:r>
      <w:r w:rsidR="0030539C">
        <w:rPr>
          <w:rFonts w:ascii="Calibri" w:hAnsi="Calibri" w:cs="Calibri"/>
          <w:bCs/>
          <w:sz w:val="22"/>
          <w:szCs w:val="22"/>
        </w:rPr>
        <w:t xml:space="preserve"> </w:t>
      </w:r>
      <w:r>
        <w:rPr>
          <w:rFonts w:ascii="Calibri" w:hAnsi="Calibri" w:cs="Calibri"/>
          <w:bCs/>
          <w:sz w:val="22"/>
          <w:szCs w:val="22"/>
        </w:rPr>
        <w:t xml:space="preserve"> </w:t>
      </w:r>
      <w:hyperlink r:id="rId16" w:history="1">
        <w:r w:rsidRPr="00F604C1">
          <w:rPr>
            <w:rStyle w:val="Hyperlink"/>
            <w:rFonts w:ascii="Calibri" w:hAnsi="Calibri" w:cs="Calibri"/>
            <w:sz w:val="22"/>
            <w:szCs w:val="22"/>
          </w:rPr>
          <w:t>NHS Privacy Policy</w:t>
        </w:r>
      </w:hyperlink>
      <w:r>
        <w:rPr>
          <w:rStyle w:val="Hyperlink"/>
          <w:rFonts w:ascii="Calibri" w:hAnsi="Calibri" w:cs="Calibri"/>
          <w:sz w:val="22"/>
          <w:szCs w:val="22"/>
        </w:rPr>
        <w:t>.</w:t>
      </w:r>
    </w:p>
    <w:p w14:paraId="6E519A75" w14:textId="77777777" w:rsidR="00F604C1" w:rsidRPr="0030539C" w:rsidRDefault="00F604C1" w:rsidP="00547FC8">
      <w:pPr>
        <w:pStyle w:val="BodyText"/>
        <w:spacing w:after="0" w:line="276" w:lineRule="auto"/>
        <w:jc w:val="both"/>
        <w:rPr>
          <w:rStyle w:val="Hyperlink"/>
          <w:rFonts w:ascii="Calibri" w:hAnsi="Calibri" w:cs="Calibri"/>
          <w:color w:val="auto"/>
          <w:sz w:val="22"/>
          <w:szCs w:val="22"/>
        </w:rPr>
      </w:pPr>
    </w:p>
    <w:p w14:paraId="383B614D" w14:textId="06B79185" w:rsidR="00F604C1" w:rsidRDefault="00F604C1" w:rsidP="00547FC8">
      <w:pPr>
        <w:pStyle w:val="BodyText"/>
        <w:spacing w:after="0" w:line="276" w:lineRule="auto"/>
        <w:jc w:val="both"/>
      </w:pPr>
      <w:r>
        <w:rPr>
          <w:rStyle w:val="Hyperlink"/>
          <w:rFonts w:ascii="Calibri" w:hAnsi="Calibri" w:cs="Calibri"/>
          <w:b/>
          <w:bCs/>
          <w:color w:val="auto"/>
          <w:sz w:val="22"/>
          <w:szCs w:val="22"/>
          <w:u w:val="none"/>
        </w:rPr>
        <w:t>F</w:t>
      </w:r>
      <w:r>
        <w:rPr>
          <w:rStyle w:val="Hyperlink"/>
          <w:rFonts w:ascii="Calibri" w:hAnsi="Calibri" w:cs="Calibri"/>
          <w:color w:val="auto"/>
          <w:sz w:val="22"/>
          <w:szCs w:val="22"/>
          <w:u w:val="none"/>
        </w:rPr>
        <w:t xml:space="preserve">reedom </w:t>
      </w:r>
      <w:r>
        <w:rPr>
          <w:rStyle w:val="Hyperlink"/>
          <w:rFonts w:ascii="Calibri" w:hAnsi="Calibri" w:cs="Calibri"/>
          <w:b/>
          <w:bCs/>
          <w:color w:val="auto"/>
          <w:sz w:val="22"/>
          <w:szCs w:val="22"/>
          <w:u w:val="none"/>
        </w:rPr>
        <w:t>o</w:t>
      </w:r>
      <w:r>
        <w:rPr>
          <w:rStyle w:val="Hyperlink"/>
          <w:rFonts w:ascii="Calibri" w:hAnsi="Calibri" w:cs="Calibri"/>
          <w:color w:val="auto"/>
          <w:sz w:val="22"/>
          <w:szCs w:val="22"/>
          <w:u w:val="none"/>
        </w:rPr>
        <w:t xml:space="preserve">f </w:t>
      </w:r>
      <w:r>
        <w:rPr>
          <w:rStyle w:val="Hyperlink"/>
          <w:rFonts w:ascii="Calibri" w:hAnsi="Calibri" w:cs="Calibri"/>
          <w:b/>
          <w:bCs/>
          <w:color w:val="auto"/>
          <w:sz w:val="22"/>
          <w:szCs w:val="22"/>
          <w:u w:val="none"/>
        </w:rPr>
        <w:t>I</w:t>
      </w:r>
      <w:r>
        <w:rPr>
          <w:rStyle w:val="Hyperlink"/>
          <w:rFonts w:ascii="Calibri" w:hAnsi="Calibri" w:cs="Calibri"/>
          <w:color w:val="auto"/>
          <w:sz w:val="22"/>
          <w:szCs w:val="22"/>
          <w:u w:val="none"/>
        </w:rPr>
        <w:t xml:space="preserve">nformation </w:t>
      </w:r>
      <w:r>
        <w:rPr>
          <w:rStyle w:val="Hyperlink"/>
          <w:rFonts w:ascii="Calibri" w:hAnsi="Calibri" w:cs="Calibri"/>
          <w:b/>
          <w:bCs/>
          <w:color w:val="auto"/>
          <w:sz w:val="22"/>
          <w:szCs w:val="22"/>
          <w:u w:val="none"/>
        </w:rPr>
        <w:t>R</w:t>
      </w:r>
      <w:r>
        <w:rPr>
          <w:rStyle w:val="Hyperlink"/>
          <w:rFonts w:ascii="Calibri" w:hAnsi="Calibri" w:cs="Calibri"/>
          <w:color w:val="auto"/>
          <w:sz w:val="22"/>
          <w:szCs w:val="22"/>
          <w:u w:val="none"/>
        </w:rPr>
        <w:t xml:space="preserve">equests – The Freedom of Information Act 2000 (FOIA) gives you as a patient a general right to certain information held on behalf of public authorities. </w:t>
      </w:r>
      <w:r w:rsidR="0030539C">
        <w:rPr>
          <w:rStyle w:val="Hyperlink"/>
          <w:rFonts w:ascii="Calibri" w:hAnsi="Calibri" w:cs="Calibri"/>
          <w:color w:val="auto"/>
          <w:sz w:val="22"/>
          <w:szCs w:val="22"/>
          <w:u w:val="none"/>
        </w:rPr>
        <w:t xml:space="preserve"> </w:t>
      </w:r>
      <w:r>
        <w:rPr>
          <w:rStyle w:val="Hyperlink"/>
          <w:rFonts w:ascii="Calibri" w:hAnsi="Calibri" w:cs="Calibri"/>
          <w:color w:val="auto"/>
          <w:sz w:val="22"/>
          <w:szCs w:val="22"/>
          <w:u w:val="none"/>
        </w:rPr>
        <w:t xml:space="preserve">You can request any non-personal information that the GP practice holds that doesn’t fall under an exemption within Data Protection Law. </w:t>
      </w:r>
      <w:r w:rsidR="0030539C">
        <w:rPr>
          <w:rStyle w:val="Hyperlink"/>
          <w:rFonts w:ascii="Calibri" w:hAnsi="Calibri" w:cs="Calibri"/>
          <w:color w:val="auto"/>
          <w:sz w:val="22"/>
          <w:szCs w:val="22"/>
          <w:u w:val="none"/>
        </w:rPr>
        <w:t xml:space="preserve"> </w:t>
      </w:r>
      <w:r w:rsidRPr="00F604C1">
        <w:rPr>
          <w:rStyle w:val="Hyperlink"/>
          <w:rFonts w:ascii="Calibri" w:hAnsi="Calibri" w:cs="Calibri"/>
          <w:color w:val="auto"/>
          <w:sz w:val="22"/>
          <w:szCs w:val="22"/>
          <w:u w:val="none"/>
        </w:rPr>
        <w:t>You can find out more information here</w:t>
      </w:r>
      <w:r w:rsidR="00506AD9">
        <w:rPr>
          <w:rStyle w:val="Hyperlink"/>
          <w:rFonts w:ascii="Calibri" w:hAnsi="Calibri" w:cs="Calibri"/>
          <w:color w:val="auto"/>
          <w:sz w:val="22"/>
          <w:szCs w:val="22"/>
          <w:u w:val="none"/>
        </w:rPr>
        <w:t xml:space="preserve"> – </w:t>
      </w:r>
      <w:r w:rsidRPr="00F604C1">
        <w:rPr>
          <w:rFonts w:ascii="Calibri" w:hAnsi="Calibri" w:cs="Calibri"/>
          <w:sz w:val="22"/>
          <w:szCs w:val="22"/>
        </w:rPr>
        <w:t xml:space="preserve">The Information Commissioner’s Office has guidance on making FOI requests including </w:t>
      </w:r>
      <w:r w:rsidR="00506AD9">
        <w:rPr>
          <w:rFonts w:ascii="Calibri" w:hAnsi="Calibri" w:cs="Calibri"/>
          <w:sz w:val="22"/>
          <w:szCs w:val="22"/>
        </w:rPr>
        <w:t>requests</w:t>
      </w:r>
      <w:r w:rsidRPr="00F604C1">
        <w:rPr>
          <w:rFonts w:ascii="Calibri" w:hAnsi="Calibri" w:cs="Calibri"/>
          <w:sz w:val="22"/>
          <w:szCs w:val="22"/>
        </w:rPr>
        <w:t xml:space="preserve"> to public bodies: </w:t>
      </w:r>
      <w:hyperlink r:id="rId17" w:history="1">
        <w:r w:rsidRPr="00F604C1">
          <w:rPr>
            <w:rStyle w:val="Hyperlink"/>
            <w:rFonts w:ascii="Calibri" w:hAnsi="Calibri" w:cs="Calibri"/>
            <w:sz w:val="22"/>
            <w:szCs w:val="22"/>
          </w:rPr>
          <w:t>https://ico.org.uk/for-the-public/official-information/</w:t>
        </w:r>
      </w:hyperlink>
    </w:p>
    <w:p w14:paraId="7754F6CB" w14:textId="77777777" w:rsidR="00354116" w:rsidRPr="00354116" w:rsidRDefault="00354116" w:rsidP="00547FC8">
      <w:pPr>
        <w:pStyle w:val="BodyText"/>
        <w:spacing w:after="0" w:line="276" w:lineRule="auto"/>
        <w:jc w:val="both"/>
        <w:rPr>
          <w:rFonts w:ascii="Calibri" w:hAnsi="Calibri" w:cs="Calibri"/>
          <w:sz w:val="22"/>
          <w:szCs w:val="22"/>
        </w:rPr>
      </w:pPr>
    </w:p>
    <w:p w14:paraId="2EE4E6C8" w14:textId="3E648723" w:rsidR="00F604C1" w:rsidRDefault="00F604C1"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Rectification</w:t>
      </w:r>
    </w:p>
    <w:p w14:paraId="29CB1286" w14:textId="1EFE8917" w:rsidR="00F604C1" w:rsidRDefault="00F604C1"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We want to make sure that your personal information is accurate and up to date. </w:t>
      </w:r>
      <w:r w:rsidR="00506AD9">
        <w:rPr>
          <w:rFonts w:ascii="Calibri" w:hAnsi="Calibri" w:cs="Calibri"/>
          <w:sz w:val="22"/>
          <w:szCs w:val="22"/>
        </w:rPr>
        <w:t xml:space="preserve"> </w:t>
      </w:r>
      <w:r>
        <w:rPr>
          <w:rFonts w:ascii="Calibri" w:hAnsi="Calibri" w:cs="Calibri"/>
          <w:sz w:val="22"/>
          <w:szCs w:val="22"/>
        </w:rPr>
        <w:t xml:space="preserve">You may ask </w:t>
      </w:r>
      <w:r w:rsidR="00506AD9">
        <w:rPr>
          <w:rFonts w:ascii="Calibri" w:hAnsi="Calibri" w:cs="Calibri"/>
          <w:sz w:val="22"/>
          <w:szCs w:val="22"/>
        </w:rPr>
        <w:t>us</w:t>
      </w:r>
      <w:r>
        <w:rPr>
          <w:rFonts w:ascii="Calibri" w:hAnsi="Calibri" w:cs="Calibri"/>
          <w:sz w:val="22"/>
          <w:szCs w:val="22"/>
        </w:rPr>
        <w:t xml:space="preserve"> to correct any information you think is inaccurate. </w:t>
      </w:r>
      <w:r w:rsidR="00506AD9">
        <w:rPr>
          <w:rFonts w:ascii="Calibri" w:hAnsi="Calibri" w:cs="Calibri"/>
          <w:sz w:val="22"/>
          <w:szCs w:val="22"/>
        </w:rPr>
        <w:t xml:space="preserve"> </w:t>
      </w:r>
      <w:r>
        <w:rPr>
          <w:rFonts w:ascii="Calibri" w:hAnsi="Calibri" w:cs="Calibri"/>
          <w:sz w:val="22"/>
          <w:szCs w:val="22"/>
        </w:rPr>
        <w:t xml:space="preserve">It is very important that you make sure you tell us if your contact details including your mobile phone number has </w:t>
      </w:r>
      <w:r w:rsidR="00506AD9">
        <w:rPr>
          <w:rFonts w:ascii="Calibri" w:hAnsi="Calibri" w:cs="Calibri"/>
          <w:sz w:val="22"/>
          <w:szCs w:val="22"/>
        </w:rPr>
        <w:t>changed</w:t>
      </w:r>
      <w:r>
        <w:rPr>
          <w:rFonts w:ascii="Calibri" w:hAnsi="Calibri" w:cs="Calibri"/>
          <w:sz w:val="22"/>
          <w:szCs w:val="22"/>
        </w:rPr>
        <w:t>.</w:t>
      </w:r>
    </w:p>
    <w:p w14:paraId="23127CA9" w14:textId="77777777" w:rsidR="001F25CC" w:rsidRDefault="001F25CC" w:rsidP="00547FC8">
      <w:pPr>
        <w:pStyle w:val="BodyText"/>
        <w:spacing w:after="0" w:line="276" w:lineRule="auto"/>
        <w:jc w:val="both"/>
        <w:rPr>
          <w:rFonts w:ascii="Calibri" w:hAnsi="Calibri" w:cs="Calibri"/>
          <w:sz w:val="22"/>
          <w:szCs w:val="22"/>
        </w:rPr>
      </w:pPr>
    </w:p>
    <w:p w14:paraId="4648EDFB" w14:textId="46679AF3" w:rsidR="00F604C1" w:rsidRDefault="00F604C1" w:rsidP="00547FC8">
      <w:pPr>
        <w:pStyle w:val="BodyText"/>
        <w:spacing w:after="0" w:line="276" w:lineRule="auto"/>
        <w:jc w:val="both"/>
        <w:rPr>
          <w:rFonts w:ascii="Calibri" w:hAnsi="Calibri" w:cs="Calibri"/>
          <w:sz w:val="22"/>
          <w:szCs w:val="22"/>
        </w:rPr>
      </w:pPr>
      <w:r>
        <w:rPr>
          <w:rFonts w:ascii="Calibri" w:hAnsi="Calibri" w:cs="Calibri"/>
          <w:sz w:val="22"/>
          <w:szCs w:val="22"/>
        </w:rPr>
        <w:t>If considered appropriate, a retrospective entry can be made by a clinician if you have concerns regarding the accuracy of your clinical record.</w:t>
      </w:r>
    </w:p>
    <w:p w14:paraId="1F92C8D3" w14:textId="77777777" w:rsidR="00B924C7" w:rsidRDefault="00B924C7" w:rsidP="00547FC8">
      <w:pPr>
        <w:pStyle w:val="BodyText"/>
        <w:spacing w:after="0" w:line="276" w:lineRule="auto"/>
        <w:jc w:val="both"/>
        <w:rPr>
          <w:rFonts w:ascii="Calibri" w:hAnsi="Calibri" w:cs="Calibri"/>
          <w:sz w:val="22"/>
          <w:szCs w:val="22"/>
        </w:rPr>
      </w:pPr>
    </w:p>
    <w:p w14:paraId="1BA3B17F" w14:textId="6E382D38" w:rsidR="00F604C1" w:rsidRDefault="00F604C1"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Object</w:t>
      </w:r>
    </w:p>
    <w:p w14:paraId="30E625B7" w14:textId="566A25BD" w:rsidR="00F604C1"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If we are using your data because we deem it necessary for our legitimate interests to do so, and you do not agree, you have the right to object. </w:t>
      </w:r>
      <w:r w:rsidR="00A50DAF">
        <w:rPr>
          <w:rFonts w:ascii="Calibri" w:hAnsi="Calibri" w:cs="Calibri"/>
          <w:sz w:val="22"/>
          <w:szCs w:val="22"/>
        </w:rPr>
        <w:t xml:space="preserve"> </w:t>
      </w:r>
      <w:r>
        <w:rPr>
          <w:rFonts w:ascii="Calibri" w:hAnsi="Calibri" w:cs="Calibri"/>
          <w:sz w:val="22"/>
          <w:szCs w:val="22"/>
        </w:rPr>
        <w:t xml:space="preserve">We will respond to your request within 30 days (although we may be allowed to extend this period in certain cases). </w:t>
      </w:r>
      <w:r w:rsidR="00A50DAF">
        <w:rPr>
          <w:rFonts w:ascii="Calibri" w:hAnsi="Calibri" w:cs="Calibri"/>
          <w:sz w:val="22"/>
          <w:szCs w:val="22"/>
        </w:rPr>
        <w:t xml:space="preserve"> </w:t>
      </w:r>
      <w:r>
        <w:rPr>
          <w:rFonts w:ascii="Calibri" w:hAnsi="Calibri" w:cs="Calibri"/>
          <w:sz w:val="22"/>
          <w:szCs w:val="22"/>
        </w:rPr>
        <w:t>Generally, we will only disagree with you if certain limited conditions apply i.e., safeguarding reasons.</w:t>
      </w:r>
    </w:p>
    <w:p w14:paraId="60E217DD" w14:textId="77777777" w:rsidR="00EE5EAF" w:rsidRDefault="00EE5EAF" w:rsidP="00547FC8">
      <w:pPr>
        <w:pStyle w:val="BodyText"/>
        <w:spacing w:after="0" w:line="276" w:lineRule="auto"/>
        <w:jc w:val="both"/>
        <w:rPr>
          <w:rFonts w:ascii="Calibri" w:hAnsi="Calibri" w:cs="Calibri"/>
          <w:sz w:val="22"/>
          <w:szCs w:val="22"/>
        </w:rPr>
      </w:pPr>
    </w:p>
    <w:p w14:paraId="7344A218" w14:textId="35FB9562"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We cannot share your information with anyone else for a purpose that is not directly related to your health, e.g., medical research, educational purposes, etc. </w:t>
      </w:r>
      <w:r w:rsidR="00A50DAF">
        <w:rPr>
          <w:rFonts w:ascii="Calibri" w:hAnsi="Calibri" w:cs="Calibri"/>
          <w:sz w:val="22"/>
          <w:szCs w:val="22"/>
        </w:rPr>
        <w:t xml:space="preserve"> </w:t>
      </w:r>
      <w:r>
        <w:rPr>
          <w:rFonts w:ascii="Calibri" w:hAnsi="Calibri" w:cs="Calibri"/>
          <w:sz w:val="22"/>
          <w:szCs w:val="22"/>
        </w:rPr>
        <w:t xml:space="preserve">We would ask you for your consent to do this however, you have </w:t>
      </w:r>
      <w:r w:rsidR="00A50DAF">
        <w:rPr>
          <w:rFonts w:ascii="Calibri" w:hAnsi="Calibri" w:cs="Calibri"/>
          <w:sz w:val="22"/>
          <w:szCs w:val="22"/>
        </w:rPr>
        <w:t xml:space="preserve">the </w:t>
      </w:r>
      <w:r>
        <w:rPr>
          <w:rFonts w:ascii="Calibri" w:hAnsi="Calibri" w:cs="Calibri"/>
          <w:sz w:val="22"/>
          <w:szCs w:val="22"/>
        </w:rPr>
        <w:t xml:space="preserve">right to request that your personal and healthcare information is not shared by the Surgery in this way. </w:t>
      </w:r>
      <w:r w:rsidR="00A50DAF">
        <w:rPr>
          <w:rFonts w:ascii="Calibri" w:hAnsi="Calibri" w:cs="Calibri"/>
          <w:sz w:val="22"/>
          <w:szCs w:val="22"/>
        </w:rPr>
        <w:t xml:space="preserve"> </w:t>
      </w:r>
      <w:r>
        <w:rPr>
          <w:rFonts w:ascii="Calibri" w:hAnsi="Calibri" w:cs="Calibri"/>
          <w:sz w:val="22"/>
          <w:szCs w:val="22"/>
        </w:rPr>
        <w:t xml:space="preserve">Please </w:t>
      </w:r>
      <w:r w:rsidR="00A50DAF">
        <w:rPr>
          <w:rFonts w:ascii="Calibri" w:hAnsi="Calibri" w:cs="Calibri"/>
          <w:sz w:val="22"/>
          <w:szCs w:val="22"/>
        </w:rPr>
        <w:t>note</w:t>
      </w:r>
      <w:r>
        <w:rPr>
          <w:rFonts w:ascii="Calibri" w:hAnsi="Calibri" w:cs="Calibri"/>
          <w:sz w:val="22"/>
          <w:szCs w:val="22"/>
        </w:rPr>
        <w:t xml:space="preserve"> the anonymised Information section in this Privacy Notice.</w:t>
      </w:r>
    </w:p>
    <w:p w14:paraId="182F42B6" w14:textId="19B6F1B2"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lastRenderedPageBreak/>
        <w:t>Right to Withdraw Consent</w:t>
      </w:r>
    </w:p>
    <w:p w14:paraId="6499FCEC" w14:textId="28F94218"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Where we have obtained your consent to process your personal data for certain activities (for example for a research project), or consent to market to you, you may withdraw your consent at any time.</w:t>
      </w:r>
    </w:p>
    <w:p w14:paraId="569A23B0" w14:textId="77777777" w:rsidR="00EE5EAF" w:rsidRDefault="00EE5EAF" w:rsidP="00547FC8">
      <w:pPr>
        <w:pStyle w:val="BodyText"/>
        <w:spacing w:after="0" w:line="276" w:lineRule="auto"/>
        <w:jc w:val="both"/>
        <w:rPr>
          <w:rFonts w:ascii="Calibri" w:hAnsi="Calibri" w:cs="Calibri"/>
          <w:sz w:val="22"/>
          <w:szCs w:val="22"/>
        </w:rPr>
      </w:pPr>
    </w:p>
    <w:p w14:paraId="36BC25ED" w14:textId="545F001F"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Erasure</w:t>
      </w:r>
    </w:p>
    <w:p w14:paraId="6BF0CDB3" w14:textId="0208C521"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In certain situations (for example, where we have processed </w:t>
      </w:r>
      <w:r w:rsidR="00E10868">
        <w:rPr>
          <w:rFonts w:ascii="Calibri" w:hAnsi="Calibri" w:cs="Calibri"/>
          <w:sz w:val="22"/>
          <w:szCs w:val="22"/>
        </w:rPr>
        <w:t>your</w:t>
      </w:r>
      <w:r>
        <w:rPr>
          <w:rFonts w:ascii="Calibri" w:hAnsi="Calibri" w:cs="Calibri"/>
          <w:sz w:val="22"/>
          <w:szCs w:val="22"/>
        </w:rPr>
        <w:t xml:space="preserve"> data unlawfully), you have the right to request us to “erasure” your personal data. </w:t>
      </w:r>
      <w:r w:rsidR="00E10868">
        <w:rPr>
          <w:rFonts w:ascii="Calibri" w:hAnsi="Calibri" w:cs="Calibri"/>
          <w:sz w:val="22"/>
          <w:szCs w:val="22"/>
        </w:rPr>
        <w:t xml:space="preserve"> </w:t>
      </w:r>
      <w:r>
        <w:rPr>
          <w:rFonts w:ascii="Calibri" w:hAnsi="Calibri" w:cs="Calibri"/>
          <w:sz w:val="22"/>
          <w:szCs w:val="22"/>
        </w:rPr>
        <w:t xml:space="preserve">We will respond to your request within 30 days (although we may be allowed to extend this period in certain cases) and will only disagree with you if certain limited conditions apply. </w:t>
      </w:r>
      <w:r w:rsidR="00E10868">
        <w:rPr>
          <w:rFonts w:ascii="Calibri" w:hAnsi="Calibri" w:cs="Calibri"/>
          <w:sz w:val="22"/>
          <w:szCs w:val="22"/>
        </w:rPr>
        <w:t xml:space="preserve"> </w:t>
      </w:r>
      <w:r>
        <w:rPr>
          <w:rFonts w:ascii="Calibri" w:hAnsi="Calibri" w:cs="Calibri"/>
          <w:sz w:val="22"/>
          <w:szCs w:val="22"/>
        </w:rPr>
        <w:t xml:space="preserve">If we do agree to your request, we will delete your data but will generally assume that you would prefer us to keep a note of your name on our register of individuals who would prefer not to be contacted. </w:t>
      </w:r>
      <w:r w:rsidR="00E10868">
        <w:rPr>
          <w:rFonts w:ascii="Calibri" w:hAnsi="Calibri" w:cs="Calibri"/>
          <w:sz w:val="22"/>
          <w:szCs w:val="22"/>
        </w:rPr>
        <w:t xml:space="preserve"> </w:t>
      </w:r>
      <w:r>
        <w:rPr>
          <w:rFonts w:ascii="Calibri" w:hAnsi="Calibri" w:cs="Calibri"/>
          <w:sz w:val="22"/>
          <w:szCs w:val="22"/>
        </w:rPr>
        <w:t xml:space="preserve">That way, we will minimise the chances of you being contacted in the future where your data are collected in unconnected circumstances. </w:t>
      </w:r>
      <w:r w:rsidR="00E10868">
        <w:rPr>
          <w:rFonts w:ascii="Calibri" w:hAnsi="Calibri" w:cs="Calibri"/>
          <w:sz w:val="22"/>
          <w:szCs w:val="22"/>
        </w:rPr>
        <w:t xml:space="preserve"> </w:t>
      </w:r>
      <w:r>
        <w:rPr>
          <w:rFonts w:ascii="Calibri" w:hAnsi="Calibri" w:cs="Calibri"/>
          <w:sz w:val="22"/>
          <w:szCs w:val="22"/>
        </w:rPr>
        <w:t>If you would prefer us not to do this, you are free to say so.</w:t>
      </w:r>
    </w:p>
    <w:p w14:paraId="13DDFB8F" w14:textId="77777777" w:rsidR="00EE5EAF" w:rsidRDefault="00EE5EAF" w:rsidP="00547FC8">
      <w:pPr>
        <w:pStyle w:val="BodyText"/>
        <w:spacing w:after="0" w:line="276" w:lineRule="auto"/>
        <w:jc w:val="both"/>
        <w:rPr>
          <w:rFonts w:ascii="Calibri" w:hAnsi="Calibri" w:cs="Calibri"/>
          <w:sz w:val="22"/>
          <w:szCs w:val="22"/>
        </w:rPr>
      </w:pPr>
    </w:p>
    <w:p w14:paraId="49134AFC" w14:textId="7CE4C00C"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You have the right to ask for </w:t>
      </w:r>
      <w:r w:rsidR="00E10868">
        <w:rPr>
          <w:rFonts w:ascii="Calibri" w:hAnsi="Calibri" w:cs="Calibri"/>
          <w:sz w:val="22"/>
          <w:szCs w:val="22"/>
        </w:rPr>
        <w:t>your</w:t>
      </w:r>
      <w:r>
        <w:rPr>
          <w:rFonts w:ascii="Calibri" w:hAnsi="Calibri" w:cs="Calibri"/>
          <w:sz w:val="22"/>
          <w:szCs w:val="22"/>
        </w:rPr>
        <w:t xml:space="preserve"> information to be removed however, if we require this information to assist us in providing you with appropriate medical services and diagnosis for your healthcare, then removal may not be possible.</w:t>
      </w:r>
    </w:p>
    <w:p w14:paraId="64006BC9" w14:textId="77777777" w:rsidR="00EE5EAF" w:rsidRDefault="00EE5EAF" w:rsidP="00547FC8">
      <w:pPr>
        <w:pStyle w:val="BodyText"/>
        <w:spacing w:after="0" w:line="276" w:lineRule="auto"/>
        <w:jc w:val="both"/>
        <w:rPr>
          <w:rFonts w:ascii="Calibri" w:hAnsi="Calibri" w:cs="Calibri"/>
          <w:sz w:val="22"/>
          <w:szCs w:val="22"/>
        </w:rPr>
      </w:pPr>
    </w:p>
    <w:p w14:paraId="05EF41F0" w14:textId="2D284EC5"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Data Portability</w:t>
      </w:r>
    </w:p>
    <w:p w14:paraId="2E37BFBB" w14:textId="6C726FE5"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Even if we already hold your personal data, you still have various rights in relation to it. </w:t>
      </w:r>
      <w:r w:rsidR="00E10868">
        <w:rPr>
          <w:rFonts w:ascii="Calibri" w:hAnsi="Calibri" w:cs="Calibri"/>
          <w:sz w:val="22"/>
          <w:szCs w:val="22"/>
        </w:rPr>
        <w:t xml:space="preserve"> </w:t>
      </w:r>
      <w:r>
        <w:rPr>
          <w:rFonts w:ascii="Calibri" w:hAnsi="Calibri" w:cs="Calibri"/>
          <w:sz w:val="22"/>
          <w:szCs w:val="22"/>
        </w:rPr>
        <w:t xml:space="preserve">To get in touch about these, please contact us. </w:t>
      </w:r>
      <w:r w:rsidR="00E10868">
        <w:rPr>
          <w:rFonts w:ascii="Calibri" w:hAnsi="Calibri" w:cs="Calibri"/>
          <w:sz w:val="22"/>
          <w:szCs w:val="22"/>
        </w:rPr>
        <w:t xml:space="preserve"> </w:t>
      </w:r>
      <w:r>
        <w:rPr>
          <w:rFonts w:ascii="Calibri" w:hAnsi="Calibri" w:cs="Calibri"/>
          <w:sz w:val="22"/>
          <w:szCs w:val="22"/>
        </w:rPr>
        <w:t xml:space="preserve">We will seek to deal with your request without undue delay, and in any event in accordance with the requirements of any applicable laws. </w:t>
      </w:r>
      <w:r w:rsidR="00E10868">
        <w:rPr>
          <w:rFonts w:ascii="Calibri" w:hAnsi="Calibri" w:cs="Calibri"/>
          <w:sz w:val="22"/>
          <w:szCs w:val="22"/>
        </w:rPr>
        <w:t xml:space="preserve"> </w:t>
      </w:r>
      <w:r>
        <w:rPr>
          <w:rFonts w:ascii="Calibri" w:hAnsi="Calibri" w:cs="Calibri"/>
          <w:sz w:val="22"/>
          <w:szCs w:val="22"/>
        </w:rPr>
        <w:t>Please note that we may keep a record of your communications to help us resolve any issues which you raise.</w:t>
      </w:r>
    </w:p>
    <w:p w14:paraId="2007436E" w14:textId="77777777" w:rsidR="00EE5EAF" w:rsidRDefault="00EE5EAF" w:rsidP="00547FC8">
      <w:pPr>
        <w:pStyle w:val="BodyText"/>
        <w:spacing w:after="0" w:line="276" w:lineRule="auto"/>
        <w:jc w:val="both"/>
        <w:rPr>
          <w:rFonts w:ascii="Calibri" w:hAnsi="Calibri" w:cs="Calibri"/>
          <w:sz w:val="22"/>
          <w:szCs w:val="22"/>
        </w:rPr>
      </w:pPr>
    </w:p>
    <w:p w14:paraId="4D76D356" w14:textId="0FB044BB"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 xml:space="preserve">If you wish, you have the right to transfer your data from us to another data controller. </w:t>
      </w:r>
      <w:r w:rsidR="00ED1A67">
        <w:rPr>
          <w:rFonts w:ascii="Calibri" w:hAnsi="Calibri" w:cs="Calibri"/>
          <w:b/>
          <w:bCs/>
          <w:sz w:val="22"/>
          <w:szCs w:val="22"/>
        </w:rPr>
        <w:t xml:space="preserve"> </w:t>
      </w:r>
      <w:r>
        <w:rPr>
          <w:rFonts w:ascii="Calibri" w:hAnsi="Calibri" w:cs="Calibri"/>
          <w:b/>
          <w:bCs/>
          <w:sz w:val="22"/>
          <w:szCs w:val="22"/>
        </w:rPr>
        <w:t>We will help with this with a GP-to-GP data transfer and transfer of your hard copy notes.</w:t>
      </w:r>
    </w:p>
    <w:p w14:paraId="08A228A5" w14:textId="77777777" w:rsidR="00E524EF" w:rsidRPr="00E524EF" w:rsidRDefault="00E524EF" w:rsidP="00547FC8">
      <w:pPr>
        <w:pStyle w:val="BodyText"/>
        <w:spacing w:after="0" w:line="276" w:lineRule="auto"/>
        <w:jc w:val="both"/>
        <w:rPr>
          <w:rFonts w:ascii="Calibri" w:hAnsi="Calibri" w:cs="Calibri"/>
          <w:sz w:val="22"/>
          <w:szCs w:val="22"/>
        </w:rPr>
      </w:pPr>
    </w:p>
    <w:p w14:paraId="6017419A" w14:textId="53D265DC" w:rsidR="00EE5EAF" w:rsidRDefault="00EE5EA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Under 16s</w:t>
      </w:r>
    </w:p>
    <w:p w14:paraId="286839C5" w14:textId="78497559" w:rsidR="00FE4200" w:rsidRDefault="00FE4200"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Up until the age of 16 your parents will be able to access your medical information. </w:t>
      </w:r>
      <w:r w:rsidR="00E10868">
        <w:rPr>
          <w:rFonts w:ascii="Calibri" w:hAnsi="Calibri" w:cs="Calibri"/>
          <w:sz w:val="22"/>
          <w:szCs w:val="22"/>
        </w:rPr>
        <w:t xml:space="preserve"> </w:t>
      </w:r>
      <w:r>
        <w:rPr>
          <w:rFonts w:ascii="Calibri" w:hAnsi="Calibri" w:cs="Calibri"/>
          <w:sz w:val="22"/>
          <w:szCs w:val="22"/>
        </w:rPr>
        <w:t>This means they can discuss your care with staff at the Practice and may request to see copies of your medical information unless you request us to withhold this information from them.</w:t>
      </w:r>
    </w:p>
    <w:p w14:paraId="4253BEB8" w14:textId="77777777" w:rsidR="00A8610F" w:rsidRDefault="00A8610F" w:rsidP="00547FC8">
      <w:pPr>
        <w:pStyle w:val="BodyText"/>
        <w:spacing w:after="0" w:line="276" w:lineRule="auto"/>
        <w:jc w:val="both"/>
        <w:rPr>
          <w:rFonts w:ascii="Calibri" w:hAnsi="Calibri" w:cs="Calibri"/>
          <w:sz w:val="22"/>
          <w:szCs w:val="22"/>
        </w:rPr>
      </w:pPr>
    </w:p>
    <w:p w14:paraId="06C64827" w14:textId="28C8E5CF" w:rsidR="00FE4200" w:rsidRDefault="00FE4200"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If you do not want your parents to have access to your medical information, please speak to a member of the Practice team. </w:t>
      </w:r>
      <w:r w:rsidR="00E10868">
        <w:rPr>
          <w:rFonts w:ascii="Calibri" w:hAnsi="Calibri" w:cs="Calibri"/>
          <w:sz w:val="22"/>
          <w:szCs w:val="22"/>
        </w:rPr>
        <w:t xml:space="preserve"> </w:t>
      </w:r>
      <w:r>
        <w:rPr>
          <w:rFonts w:ascii="Calibri" w:hAnsi="Calibri" w:cs="Calibri"/>
          <w:sz w:val="22"/>
          <w:szCs w:val="22"/>
        </w:rPr>
        <w:t>(Please see attached Practice Notice for 13-16 year olds)</w:t>
      </w:r>
      <w:r w:rsidR="00E10868">
        <w:rPr>
          <w:rFonts w:ascii="Calibri" w:hAnsi="Calibri" w:cs="Calibri"/>
          <w:sz w:val="22"/>
          <w:szCs w:val="22"/>
        </w:rPr>
        <w:t>.</w:t>
      </w:r>
    </w:p>
    <w:p w14:paraId="129C0C68" w14:textId="77777777" w:rsidR="00C4637F" w:rsidRPr="00FE4200" w:rsidRDefault="00C4637F" w:rsidP="00547FC8">
      <w:pPr>
        <w:pStyle w:val="BodyText"/>
        <w:spacing w:after="0" w:line="276" w:lineRule="auto"/>
        <w:jc w:val="both"/>
        <w:rPr>
          <w:rFonts w:ascii="Calibri" w:hAnsi="Calibri" w:cs="Calibri"/>
          <w:sz w:val="22"/>
          <w:szCs w:val="22"/>
        </w:rPr>
      </w:pPr>
    </w:p>
    <w:bookmarkStart w:id="0" w:name="_MON_1817359591"/>
    <w:bookmarkEnd w:id="0"/>
    <w:p w14:paraId="6B5B54BE" w14:textId="5A71801E" w:rsidR="00C4637F" w:rsidRDefault="00EF6832" w:rsidP="00547FC8">
      <w:pPr>
        <w:pStyle w:val="AnnexBodyText"/>
        <w:numPr>
          <w:ilvl w:val="0"/>
          <w:numId w:val="0"/>
        </w:numPr>
        <w:spacing w:before="0" w:after="0" w:line="276" w:lineRule="auto"/>
        <w:rPr>
          <w:rFonts w:eastAsia="Calibri"/>
          <w:lang w:val="en-GB"/>
        </w:rPr>
      </w:pPr>
      <w:r>
        <w:rPr>
          <w:rFonts w:eastAsia="Calibri"/>
          <w:lang w:val="en-GB"/>
        </w:rPr>
        <w:object w:dxaOrig="1525" w:dyaOrig="993" w14:anchorId="4F4CE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8" o:title=""/>
          </v:shape>
          <o:OLEObject Type="Embed" ProgID="Word.Document.12" ShapeID="_x0000_i1025" DrawAspect="Icon" ObjectID="_1844833243" r:id="rId19">
            <o:FieldCodes>\s</o:FieldCodes>
          </o:OLEObject>
        </w:object>
      </w:r>
    </w:p>
    <w:p w14:paraId="57F81499" w14:textId="77777777" w:rsidR="00E10868" w:rsidRPr="007358C4" w:rsidRDefault="00E10868" w:rsidP="00547FC8">
      <w:pPr>
        <w:pStyle w:val="AnnexBodyText"/>
        <w:numPr>
          <w:ilvl w:val="0"/>
          <w:numId w:val="0"/>
        </w:numPr>
        <w:spacing w:before="0" w:after="0" w:line="276" w:lineRule="auto"/>
        <w:rPr>
          <w:rFonts w:eastAsia="Calibri"/>
          <w:lang w:val="en-GB"/>
        </w:rPr>
      </w:pPr>
    </w:p>
    <w:p w14:paraId="07880F44" w14:textId="42887BAD" w:rsidR="00EE5EAF" w:rsidRDefault="00FE4200"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If English is not your first language you can request a translation of this Privacy Notice. </w:t>
      </w:r>
      <w:r w:rsidR="00E10868">
        <w:rPr>
          <w:rFonts w:ascii="Calibri" w:hAnsi="Calibri" w:cs="Calibri"/>
          <w:sz w:val="22"/>
          <w:szCs w:val="22"/>
        </w:rPr>
        <w:t xml:space="preserve"> </w:t>
      </w:r>
      <w:r>
        <w:rPr>
          <w:rFonts w:ascii="Calibri" w:hAnsi="Calibri" w:cs="Calibri"/>
          <w:sz w:val="22"/>
          <w:szCs w:val="22"/>
        </w:rPr>
        <w:t>Please contact our Data Protection Officer</w:t>
      </w:r>
      <w:r w:rsidR="001A1306">
        <w:rPr>
          <w:rFonts w:ascii="Calibri" w:hAnsi="Calibri" w:cs="Calibri"/>
          <w:sz w:val="22"/>
          <w:szCs w:val="22"/>
        </w:rPr>
        <w:t xml:space="preserve">, </w:t>
      </w:r>
      <w:r w:rsidR="0014004C">
        <w:rPr>
          <w:rFonts w:ascii="Calibri" w:hAnsi="Calibri" w:cs="Calibri"/>
          <w:sz w:val="22"/>
          <w:szCs w:val="22"/>
        </w:rPr>
        <w:t>Caroline Dominey Strange</w:t>
      </w:r>
      <w:r w:rsidR="001A1306">
        <w:rPr>
          <w:rFonts w:ascii="Calibri" w:hAnsi="Calibri" w:cs="Calibri"/>
          <w:sz w:val="22"/>
          <w:szCs w:val="22"/>
        </w:rPr>
        <w:t xml:space="preserve"> </w:t>
      </w:r>
      <w:hyperlink r:id="rId20" w:history="1">
        <w:r w:rsidR="001A1306" w:rsidRPr="0054108B">
          <w:rPr>
            <w:rStyle w:val="Hyperlink"/>
            <w:rFonts w:ascii="Calibri" w:hAnsi="Calibri" w:cs="Calibri"/>
            <w:sz w:val="22"/>
            <w:szCs w:val="22"/>
          </w:rPr>
          <w:t>bnssg.tyntesfieldmedicalgroup@nhs.net</w:t>
        </w:r>
      </w:hyperlink>
      <w:r w:rsidR="001A1306">
        <w:rPr>
          <w:rFonts w:ascii="Calibri" w:hAnsi="Calibri" w:cs="Calibri"/>
          <w:sz w:val="22"/>
          <w:szCs w:val="22"/>
        </w:rPr>
        <w:t>.</w:t>
      </w:r>
    </w:p>
    <w:p w14:paraId="0CE5CE4F" w14:textId="77777777" w:rsidR="00FE4200" w:rsidRDefault="00FE4200" w:rsidP="00547FC8">
      <w:pPr>
        <w:pStyle w:val="BodyText"/>
        <w:spacing w:after="0" w:line="276" w:lineRule="auto"/>
        <w:jc w:val="both"/>
        <w:rPr>
          <w:rFonts w:ascii="Calibri" w:hAnsi="Calibri" w:cs="Calibri"/>
          <w:sz w:val="22"/>
          <w:szCs w:val="22"/>
        </w:rPr>
      </w:pPr>
    </w:p>
    <w:p w14:paraId="74A8FEA5" w14:textId="2A9978E4" w:rsidR="00FE4200" w:rsidRDefault="00FE420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Why NHS Digital Collects General Practice Data</w:t>
      </w:r>
    </w:p>
    <w:p w14:paraId="6FCC9C9A" w14:textId="3F0942DE" w:rsidR="00FE4200" w:rsidRDefault="00FE4200" w:rsidP="00547FC8">
      <w:pPr>
        <w:pStyle w:val="AnnexBodyText"/>
        <w:numPr>
          <w:ilvl w:val="0"/>
          <w:numId w:val="0"/>
        </w:numPr>
        <w:spacing w:before="0" w:after="0" w:line="276" w:lineRule="auto"/>
        <w:rPr>
          <w:rFonts w:cs="Calibri"/>
        </w:rPr>
      </w:pPr>
      <w:r>
        <w:rPr>
          <w:rFonts w:cs="Calibri"/>
        </w:rPr>
        <w:t>NHS Digital is the national custodian for health and care data in England and has responsibility for standardising, collecting, analysing, publishing, and sharing data and information from across the health and social care system, including general practice.</w:t>
      </w:r>
    </w:p>
    <w:p w14:paraId="3BC5B953" w14:textId="77777777" w:rsidR="00FE4200" w:rsidRDefault="00FE4200" w:rsidP="00547FC8">
      <w:pPr>
        <w:pStyle w:val="AnnexBodyText"/>
        <w:numPr>
          <w:ilvl w:val="0"/>
          <w:numId w:val="0"/>
        </w:numPr>
        <w:spacing w:before="0" w:after="0" w:line="276" w:lineRule="auto"/>
        <w:rPr>
          <w:rFonts w:cs="Calibri"/>
        </w:rPr>
      </w:pPr>
    </w:p>
    <w:p w14:paraId="7348111D" w14:textId="0EB9C2D3" w:rsidR="00DD475C" w:rsidRDefault="00DD475C" w:rsidP="00547FC8">
      <w:pPr>
        <w:pStyle w:val="AnnexBodyText"/>
        <w:numPr>
          <w:ilvl w:val="0"/>
          <w:numId w:val="0"/>
        </w:numPr>
        <w:spacing w:before="0" w:after="0" w:line="276" w:lineRule="auto"/>
        <w:rPr>
          <w:rFonts w:cs="Calibri"/>
        </w:rPr>
      </w:pPr>
      <w:r w:rsidRPr="004A1CCB">
        <w:rPr>
          <w:rFonts w:cs="Calibri"/>
        </w:rPr>
        <w:lastRenderedPageBreak/>
        <w:t>NHS Digital collected patient data from general practices using a service called the General Practice Extraction Services (GPES), which was operated for over 10 years and now needs to be replaced.</w:t>
      </w:r>
    </w:p>
    <w:p w14:paraId="69C55F8C" w14:textId="77777777" w:rsidR="00DD475C" w:rsidRDefault="00DD475C" w:rsidP="00547FC8">
      <w:pPr>
        <w:pStyle w:val="AnnexBodyText"/>
        <w:numPr>
          <w:ilvl w:val="0"/>
          <w:numId w:val="0"/>
        </w:numPr>
        <w:spacing w:before="0" w:after="0" w:line="276" w:lineRule="auto"/>
        <w:rPr>
          <w:rFonts w:cs="Calibri"/>
        </w:rPr>
      </w:pPr>
    </w:p>
    <w:p w14:paraId="760108AE" w14:textId="61A4942F" w:rsidR="00FE4200" w:rsidRDefault="00FE4200" w:rsidP="00547FC8">
      <w:pPr>
        <w:pStyle w:val="AnnexBodyText"/>
        <w:numPr>
          <w:ilvl w:val="0"/>
          <w:numId w:val="0"/>
        </w:numPr>
        <w:spacing w:before="0" w:after="0" w:line="276" w:lineRule="auto"/>
        <w:rPr>
          <w:rFonts w:cs="Calibri"/>
        </w:rPr>
      </w:pPr>
      <w:r>
        <w:rPr>
          <w:rFonts w:cs="Calibri"/>
        </w:rPr>
        <w:t>NHS Digital has engaged with doctors, patients, data, and governance experts to design a new approach to collect data from general practice that:</w:t>
      </w:r>
    </w:p>
    <w:p w14:paraId="3800CBD9" w14:textId="77777777" w:rsidR="00FE4200" w:rsidRDefault="00FE4200" w:rsidP="00547FC8">
      <w:pPr>
        <w:pStyle w:val="AnnexBodyText"/>
        <w:numPr>
          <w:ilvl w:val="0"/>
          <w:numId w:val="0"/>
        </w:numPr>
        <w:spacing w:before="0" w:after="0" w:line="276" w:lineRule="auto"/>
        <w:rPr>
          <w:rFonts w:cs="Calibri"/>
        </w:rPr>
      </w:pPr>
    </w:p>
    <w:p w14:paraId="37B59C72" w14:textId="534FA038" w:rsidR="00FE4200" w:rsidRDefault="00FE4200" w:rsidP="00CD2D99">
      <w:pPr>
        <w:pStyle w:val="AnnexBodyText"/>
        <w:numPr>
          <w:ilvl w:val="0"/>
          <w:numId w:val="8"/>
        </w:numPr>
        <w:spacing w:before="0" w:after="0" w:line="276" w:lineRule="auto"/>
        <w:rPr>
          <w:rFonts w:cs="Calibri"/>
        </w:rPr>
      </w:pPr>
      <w:r>
        <w:rPr>
          <w:rFonts w:cs="Calibri"/>
        </w:rPr>
        <w:t>Reduces burden on GP practices</w:t>
      </w:r>
    </w:p>
    <w:p w14:paraId="2C9577E2" w14:textId="049EB322" w:rsidR="00FE4200" w:rsidRDefault="00FE4200" w:rsidP="00CD2D99">
      <w:pPr>
        <w:pStyle w:val="AnnexBodyText"/>
        <w:numPr>
          <w:ilvl w:val="0"/>
          <w:numId w:val="8"/>
        </w:numPr>
        <w:spacing w:before="0" w:after="0" w:line="276" w:lineRule="auto"/>
        <w:rPr>
          <w:rFonts w:cs="Calibri"/>
        </w:rPr>
      </w:pPr>
      <w:r>
        <w:rPr>
          <w:rFonts w:cs="Calibri"/>
        </w:rPr>
        <w:t>Explains clearly how data is used</w:t>
      </w:r>
    </w:p>
    <w:p w14:paraId="6B842C53" w14:textId="54C0D1B9" w:rsidR="00FE4200" w:rsidRDefault="00FE4200" w:rsidP="00CD2D99">
      <w:pPr>
        <w:pStyle w:val="AnnexBodyText"/>
        <w:numPr>
          <w:ilvl w:val="0"/>
          <w:numId w:val="8"/>
        </w:numPr>
        <w:spacing w:before="0" w:after="0" w:line="276" w:lineRule="auto"/>
        <w:rPr>
          <w:rFonts w:cs="Calibri"/>
        </w:rPr>
      </w:pPr>
      <w:r>
        <w:rPr>
          <w:rFonts w:cs="Calibri"/>
        </w:rPr>
        <w:t>Supports processes that manage and enable lawful access to patient data to improve health and social care</w:t>
      </w:r>
    </w:p>
    <w:p w14:paraId="5223F5FE" w14:textId="77777777" w:rsidR="00CD2D99" w:rsidRDefault="00CD2D99" w:rsidP="00CD2D99">
      <w:pPr>
        <w:pStyle w:val="AnnexBodyText"/>
        <w:numPr>
          <w:ilvl w:val="0"/>
          <w:numId w:val="0"/>
        </w:numPr>
        <w:spacing w:before="0" w:after="0" w:line="276" w:lineRule="auto"/>
        <w:rPr>
          <w:rFonts w:cs="Calibri"/>
        </w:rPr>
      </w:pPr>
    </w:p>
    <w:p w14:paraId="14ECD9C7" w14:textId="2904F832" w:rsidR="00FE4200" w:rsidRDefault="00FE4200" w:rsidP="00547FC8">
      <w:pPr>
        <w:pStyle w:val="BodyText"/>
        <w:spacing w:after="0" w:line="276" w:lineRule="auto"/>
        <w:jc w:val="both"/>
        <w:rPr>
          <w:rFonts w:ascii="Calibri" w:hAnsi="Calibri" w:cs="Calibri"/>
          <w:sz w:val="22"/>
          <w:szCs w:val="22"/>
        </w:rPr>
      </w:pPr>
      <w:r w:rsidRPr="00FE4200">
        <w:rPr>
          <w:rFonts w:ascii="Calibri" w:hAnsi="Calibri" w:cs="Calibri"/>
          <w:sz w:val="22"/>
          <w:szCs w:val="22"/>
        </w:rPr>
        <w:t>In a letter to all GPs, 19 July 2021, Parliamentary Under Secretary of State Jo Churchill set out a new process for commencing data collection, moving away from a previously fixed date of 1 September.</w:t>
      </w:r>
    </w:p>
    <w:p w14:paraId="07ABA670" w14:textId="6BC333F8" w:rsidR="00FE4200" w:rsidRDefault="00FE4200" w:rsidP="00CD2D99">
      <w:pPr>
        <w:pStyle w:val="Default"/>
        <w:numPr>
          <w:ilvl w:val="0"/>
          <w:numId w:val="9"/>
        </w:numPr>
        <w:spacing w:line="276" w:lineRule="auto"/>
        <w:jc w:val="both"/>
        <w:rPr>
          <w:rFonts w:ascii="Calibri" w:hAnsi="Calibri" w:cs="Calibri"/>
          <w:bCs/>
          <w:sz w:val="22"/>
          <w:szCs w:val="22"/>
        </w:rPr>
      </w:pPr>
      <w:r>
        <w:rPr>
          <w:rFonts w:ascii="Calibri" w:hAnsi="Calibri" w:cs="Calibri"/>
          <w:bCs/>
          <w:sz w:val="22"/>
          <w:szCs w:val="22"/>
        </w:rPr>
        <w:t>Your GP holds your health record, and it is used by them and other parts of the NHS for your direct care.</w:t>
      </w:r>
    </w:p>
    <w:p w14:paraId="4A8AE2D0" w14:textId="3AADB126" w:rsidR="00FE4200" w:rsidRDefault="00FE4200" w:rsidP="00CD2D99">
      <w:pPr>
        <w:pStyle w:val="Default"/>
        <w:numPr>
          <w:ilvl w:val="0"/>
          <w:numId w:val="9"/>
        </w:numPr>
        <w:spacing w:line="276" w:lineRule="auto"/>
        <w:jc w:val="both"/>
        <w:rPr>
          <w:rFonts w:ascii="Calibri" w:hAnsi="Calibri" w:cs="Calibri"/>
          <w:bCs/>
          <w:sz w:val="22"/>
          <w:szCs w:val="22"/>
        </w:rPr>
      </w:pPr>
      <w:r>
        <w:rPr>
          <w:rFonts w:ascii="Calibri" w:hAnsi="Calibri" w:cs="Calibri"/>
          <w:bCs/>
          <w:sz w:val="22"/>
          <w:szCs w:val="22"/>
        </w:rPr>
        <w:t>NHS Digital also uses some of this data for research, planning, and improving the NHS for everyone.</w:t>
      </w:r>
    </w:p>
    <w:p w14:paraId="71723AD4" w14:textId="77777777" w:rsidR="00FE4200" w:rsidRDefault="00FE4200" w:rsidP="00547FC8">
      <w:pPr>
        <w:pStyle w:val="Default"/>
        <w:spacing w:line="276" w:lineRule="auto"/>
        <w:jc w:val="both"/>
        <w:rPr>
          <w:rFonts w:ascii="Calibri" w:hAnsi="Calibri" w:cs="Calibri"/>
          <w:bCs/>
          <w:sz w:val="22"/>
          <w:szCs w:val="22"/>
        </w:rPr>
      </w:pPr>
    </w:p>
    <w:p w14:paraId="429D6CB5" w14:textId="0B43E9A3" w:rsidR="00FE4200" w:rsidRDefault="00FE420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 xml:space="preserve">About the General </w:t>
      </w:r>
      <w:r w:rsidR="004A1CCB">
        <w:rPr>
          <w:b/>
          <w:color w:val="00B050"/>
          <w:sz w:val="28"/>
          <w:szCs w:val="28"/>
          <w:lang w:val="en-GB"/>
        </w:rPr>
        <w:t>Practice</w:t>
      </w:r>
      <w:r>
        <w:rPr>
          <w:b/>
          <w:color w:val="00B050"/>
          <w:sz w:val="28"/>
          <w:szCs w:val="28"/>
          <w:lang w:val="en-GB"/>
        </w:rPr>
        <w:t xml:space="preserve"> Data for Planning and Research Programme</w:t>
      </w:r>
    </w:p>
    <w:p w14:paraId="05F78770" w14:textId="54A15D8B" w:rsidR="00FE4200" w:rsidRDefault="00FE4200" w:rsidP="00547FC8">
      <w:pPr>
        <w:pStyle w:val="AnnexBodyText"/>
        <w:numPr>
          <w:ilvl w:val="0"/>
          <w:numId w:val="0"/>
        </w:numPr>
        <w:spacing w:before="0" w:after="0" w:line="276" w:lineRule="auto"/>
        <w:rPr>
          <w:rFonts w:cs="Calibri"/>
          <w:bCs/>
        </w:rPr>
      </w:pPr>
      <w:r>
        <w:rPr>
          <w:rFonts w:cs="Calibri"/>
          <w:bCs/>
        </w:rPr>
        <w:t xml:space="preserve">NHS Digital is making improvements to how data is collected from general practice, this new framework for data extraction is called </w:t>
      </w:r>
      <w:r w:rsidR="004A1CCB">
        <w:rPr>
          <w:rFonts w:cs="Calibri"/>
          <w:bCs/>
        </w:rPr>
        <w:t>the</w:t>
      </w:r>
      <w:r>
        <w:rPr>
          <w:rFonts w:cs="Calibri"/>
          <w:bCs/>
        </w:rPr>
        <w:t xml:space="preserve"> General Practice Data for Planning and Research data collection (GPDPR). </w:t>
      </w:r>
      <w:r w:rsidR="004A1CCB">
        <w:rPr>
          <w:rFonts w:cs="Calibri"/>
          <w:bCs/>
        </w:rPr>
        <w:t xml:space="preserve"> </w:t>
      </w:r>
      <w:r>
        <w:rPr>
          <w:rFonts w:cs="Calibri"/>
          <w:bCs/>
        </w:rPr>
        <w:t>The goal of this new system is to:</w:t>
      </w:r>
    </w:p>
    <w:p w14:paraId="20B50575" w14:textId="77777777" w:rsidR="00676B96" w:rsidRPr="004A1CCB" w:rsidRDefault="00676B96" w:rsidP="00547FC8">
      <w:pPr>
        <w:pStyle w:val="AnnexBodyText"/>
        <w:numPr>
          <w:ilvl w:val="0"/>
          <w:numId w:val="0"/>
        </w:numPr>
        <w:spacing w:before="0" w:after="0" w:line="276" w:lineRule="auto"/>
        <w:rPr>
          <w:rFonts w:cs="Calibri"/>
          <w:bCs/>
        </w:rPr>
      </w:pPr>
    </w:p>
    <w:p w14:paraId="62A41E24" w14:textId="7569C11E" w:rsidR="00FE4200" w:rsidRPr="004A1CCB" w:rsidRDefault="00676B96" w:rsidP="00CD2D99">
      <w:pPr>
        <w:pStyle w:val="AnnexBodyText"/>
        <w:numPr>
          <w:ilvl w:val="0"/>
          <w:numId w:val="10"/>
        </w:numPr>
        <w:spacing w:before="0" w:after="0" w:line="276" w:lineRule="auto"/>
        <w:rPr>
          <w:bCs/>
          <w:lang w:val="en-GB"/>
        </w:rPr>
      </w:pPr>
      <w:r w:rsidRPr="004A1CCB">
        <w:rPr>
          <w:bCs/>
          <w:lang w:val="en-GB"/>
        </w:rPr>
        <w:t>Reduce burden on GP practices in managing access to patient data and maintain compliance with relevant data protection legislation</w:t>
      </w:r>
    </w:p>
    <w:p w14:paraId="4CB438A4" w14:textId="4F4AA415" w:rsidR="00676B96" w:rsidRPr="004A1CCB" w:rsidRDefault="00676B96" w:rsidP="00CD2D99">
      <w:pPr>
        <w:pStyle w:val="AnnexBodyText"/>
        <w:numPr>
          <w:ilvl w:val="0"/>
          <w:numId w:val="10"/>
        </w:numPr>
        <w:spacing w:before="0" w:after="0" w:line="276" w:lineRule="auto"/>
        <w:rPr>
          <w:bCs/>
          <w:lang w:val="en-GB"/>
        </w:rPr>
      </w:pPr>
      <w:r w:rsidRPr="004A1CCB">
        <w:rPr>
          <w:bCs/>
          <w:lang w:val="en-GB"/>
        </w:rPr>
        <w:t>Improve protections through the consistent and rigorous review of all applications for access to patient data</w:t>
      </w:r>
    </w:p>
    <w:p w14:paraId="0C038B67" w14:textId="318E9969" w:rsidR="00676B96" w:rsidRPr="004A1CCB" w:rsidRDefault="00676B96" w:rsidP="00CD2D99">
      <w:pPr>
        <w:pStyle w:val="AnnexBodyText"/>
        <w:numPr>
          <w:ilvl w:val="0"/>
          <w:numId w:val="10"/>
        </w:numPr>
        <w:spacing w:before="0" w:after="0" w:line="276" w:lineRule="auto"/>
        <w:rPr>
          <w:bCs/>
          <w:lang w:val="en-GB"/>
        </w:rPr>
      </w:pPr>
      <w:r w:rsidRPr="004A1CCB">
        <w:rPr>
          <w:bCs/>
          <w:lang w:val="en-GB"/>
        </w:rPr>
        <w:t>Make it easier for patients to understand how their health and care data is being used, including increasing use of Trusted Secure Environments that avoids data flowing outside the NHS</w:t>
      </w:r>
    </w:p>
    <w:p w14:paraId="06E356A6" w14:textId="77777777" w:rsidR="00676B96" w:rsidRPr="004A1CCB" w:rsidRDefault="00676B96" w:rsidP="00547FC8">
      <w:pPr>
        <w:pStyle w:val="AnnexBodyText"/>
        <w:numPr>
          <w:ilvl w:val="0"/>
          <w:numId w:val="0"/>
        </w:numPr>
        <w:spacing w:before="0" w:after="0" w:line="276" w:lineRule="auto"/>
        <w:ind w:left="851" w:hanging="851"/>
        <w:rPr>
          <w:bCs/>
          <w:lang w:val="en-GB"/>
        </w:rPr>
      </w:pPr>
    </w:p>
    <w:p w14:paraId="4699D547" w14:textId="20EC714D" w:rsidR="00676B96" w:rsidRPr="00676B96" w:rsidRDefault="00676B96" w:rsidP="00547FC8">
      <w:pPr>
        <w:pStyle w:val="BodyText"/>
        <w:spacing w:after="0" w:line="276" w:lineRule="auto"/>
        <w:jc w:val="both"/>
        <w:rPr>
          <w:rFonts w:asciiTheme="minorHAnsi" w:hAnsiTheme="minorHAnsi" w:cstheme="minorHAnsi"/>
          <w:sz w:val="22"/>
          <w:szCs w:val="22"/>
        </w:rPr>
      </w:pPr>
      <w:r w:rsidRPr="00676B96">
        <w:rPr>
          <w:rFonts w:asciiTheme="minorHAnsi" w:hAnsiTheme="minorHAnsi" w:cstheme="minorHAnsi"/>
          <w:sz w:val="22"/>
          <w:szCs w:val="22"/>
        </w:rPr>
        <w:t xml:space="preserve">This new NHS Digital service will collect data from GP practices in England and will analyse, publish statistical data, and provide safe, secure, lawful and appropriate access to GP data for health and social care purposes. </w:t>
      </w:r>
      <w:r w:rsidR="004A1CCB">
        <w:rPr>
          <w:rFonts w:asciiTheme="minorHAnsi" w:hAnsiTheme="minorHAnsi" w:cstheme="minorHAnsi"/>
          <w:sz w:val="22"/>
          <w:szCs w:val="22"/>
        </w:rPr>
        <w:t xml:space="preserve"> </w:t>
      </w:r>
      <w:r w:rsidRPr="00676B96">
        <w:rPr>
          <w:rFonts w:asciiTheme="minorHAnsi" w:hAnsiTheme="minorHAnsi" w:cstheme="minorHAnsi"/>
          <w:sz w:val="22"/>
          <w:szCs w:val="22"/>
        </w:rPr>
        <w:t>This will include planning, commissioning, policy development, public health purposes (including COVID-19) and research.</w:t>
      </w:r>
    </w:p>
    <w:p w14:paraId="0A39C6E0" w14:textId="77777777" w:rsidR="00A8610F" w:rsidRDefault="00A8610F" w:rsidP="00547FC8">
      <w:pPr>
        <w:pStyle w:val="BodyText"/>
        <w:spacing w:after="0" w:line="276" w:lineRule="auto"/>
        <w:jc w:val="both"/>
        <w:rPr>
          <w:rFonts w:asciiTheme="minorHAnsi" w:hAnsiTheme="minorHAnsi" w:cstheme="minorHAnsi"/>
          <w:sz w:val="22"/>
          <w:szCs w:val="22"/>
        </w:rPr>
      </w:pPr>
    </w:p>
    <w:p w14:paraId="1697E7A0" w14:textId="3AD4A138" w:rsidR="00676B96" w:rsidRPr="00676B96" w:rsidRDefault="00676B96" w:rsidP="00547FC8">
      <w:pPr>
        <w:pStyle w:val="BodyText"/>
        <w:spacing w:after="0" w:line="276" w:lineRule="auto"/>
        <w:jc w:val="both"/>
        <w:rPr>
          <w:rFonts w:asciiTheme="minorHAnsi" w:hAnsiTheme="minorHAnsi" w:cstheme="minorHAnsi"/>
          <w:sz w:val="22"/>
          <w:szCs w:val="22"/>
        </w:rPr>
      </w:pPr>
      <w:r w:rsidRPr="00676B96">
        <w:rPr>
          <w:rFonts w:asciiTheme="minorHAnsi" w:hAnsiTheme="minorHAnsi" w:cstheme="minorHAnsi"/>
          <w:sz w:val="22"/>
          <w:szCs w:val="22"/>
        </w:rPr>
        <w:t>NHS Digital is engaging with the British Medical Association (BMA), Royal College of General Practitioners (RCGP) and the National Data Guardian (NDG) to ensure relevant safeguards are in place for patients and GP practices.</w:t>
      </w:r>
    </w:p>
    <w:p w14:paraId="22419975" w14:textId="77777777" w:rsidR="000E2C1B" w:rsidRDefault="000E2C1B" w:rsidP="00547FC8">
      <w:pPr>
        <w:pStyle w:val="Default"/>
        <w:spacing w:line="276" w:lineRule="auto"/>
        <w:jc w:val="both"/>
        <w:rPr>
          <w:rFonts w:ascii="Calibri" w:hAnsi="Calibri" w:cs="Calibri"/>
          <w:bCs/>
          <w:sz w:val="22"/>
          <w:szCs w:val="22"/>
        </w:rPr>
      </w:pPr>
    </w:p>
    <w:p w14:paraId="1BD3613D" w14:textId="7A568B08" w:rsidR="00676B96" w:rsidRDefault="00676B96" w:rsidP="00547FC8">
      <w:pPr>
        <w:pStyle w:val="Default"/>
        <w:spacing w:line="276" w:lineRule="auto"/>
        <w:jc w:val="both"/>
        <w:rPr>
          <w:rFonts w:ascii="Calibri" w:hAnsi="Calibri" w:cs="Calibri"/>
          <w:b/>
          <w:sz w:val="22"/>
          <w:szCs w:val="22"/>
        </w:rPr>
      </w:pPr>
      <w:r>
        <w:rPr>
          <w:rFonts w:ascii="Calibri" w:hAnsi="Calibri" w:cs="Calibri"/>
          <w:b/>
          <w:sz w:val="22"/>
          <w:szCs w:val="22"/>
        </w:rPr>
        <w:t>Opt-Outs</w:t>
      </w:r>
    </w:p>
    <w:p w14:paraId="32F61E12" w14:textId="1D23F87D" w:rsidR="00676B96" w:rsidRDefault="00676B96"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We want to make the position around opt-out much simpler. </w:t>
      </w:r>
      <w:r w:rsidR="00B04575">
        <w:rPr>
          <w:rFonts w:ascii="Calibri" w:hAnsi="Calibri" w:cs="Calibri"/>
          <w:bCs/>
          <w:sz w:val="22"/>
          <w:szCs w:val="22"/>
        </w:rPr>
        <w:t xml:space="preserve"> </w:t>
      </w:r>
      <w:r>
        <w:rPr>
          <w:rFonts w:ascii="Calibri" w:hAnsi="Calibri" w:cs="Calibri"/>
          <w:bCs/>
          <w:sz w:val="22"/>
          <w:szCs w:val="22"/>
        </w:rPr>
        <w:t xml:space="preserve">While 1 September 2021 has been seen by some as a cut-off </w:t>
      </w:r>
      <w:r w:rsidR="00364205">
        <w:rPr>
          <w:rFonts w:ascii="Calibri" w:hAnsi="Calibri" w:cs="Calibri"/>
          <w:bCs/>
          <w:sz w:val="22"/>
          <w:szCs w:val="22"/>
        </w:rPr>
        <w:t>date</w:t>
      </w:r>
      <w:r>
        <w:rPr>
          <w:rFonts w:ascii="Calibri" w:hAnsi="Calibri" w:cs="Calibri"/>
          <w:bCs/>
          <w:sz w:val="22"/>
          <w:szCs w:val="22"/>
        </w:rPr>
        <w:t xml:space="preserve"> for opt-out, after which data extraction would begin, we want to reassure you that this will not be the case and data extraction will not commence until NHS Digital have met the tests.</w:t>
      </w:r>
    </w:p>
    <w:p w14:paraId="6E9F253F" w14:textId="77777777" w:rsidR="000E2C1B" w:rsidRDefault="000E2C1B" w:rsidP="00547FC8">
      <w:pPr>
        <w:pStyle w:val="Default"/>
        <w:spacing w:line="276" w:lineRule="auto"/>
        <w:jc w:val="both"/>
        <w:rPr>
          <w:rFonts w:ascii="Calibri" w:hAnsi="Calibri" w:cs="Calibri"/>
          <w:bCs/>
          <w:sz w:val="22"/>
          <w:szCs w:val="22"/>
        </w:rPr>
      </w:pPr>
    </w:p>
    <w:p w14:paraId="152CC280" w14:textId="4AF6EAF5" w:rsidR="00676B96" w:rsidRDefault="00676B96"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They are introducing three changes to the opt-out system which means that patients will be able to change their opt-out status at any time: </w:t>
      </w:r>
    </w:p>
    <w:p w14:paraId="278A82CE" w14:textId="77777777" w:rsidR="00C4637F" w:rsidRDefault="00C4637F" w:rsidP="00547FC8">
      <w:pPr>
        <w:pStyle w:val="Default"/>
        <w:spacing w:line="276" w:lineRule="auto"/>
        <w:jc w:val="both"/>
        <w:rPr>
          <w:rFonts w:ascii="Calibri" w:hAnsi="Calibri" w:cs="Calibri"/>
          <w:bCs/>
          <w:sz w:val="22"/>
          <w:szCs w:val="22"/>
        </w:rPr>
      </w:pPr>
    </w:p>
    <w:p w14:paraId="13B29FB4" w14:textId="3C5537BC" w:rsidR="00676B96" w:rsidRDefault="00676B96" w:rsidP="00CD2D99">
      <w:pPr>
        <w:pStyle w:val="Default"/>
        <w:numPr>
          <w:ilvl w:val="0"/>
          <w:numId w:val="11"/>
        </w:numPr>
        <w:spacing w:line="276" w:lineRule="auto"/>
        <w:jc w:val="both"/>
        <w:rPr>
          <w:rFonts w:ascii="Calibri" w:hAnsi="Calibri" w:cs="Calibri"/>
          <w:bCs/>
          <w:sz w:val="22"/>
          <w:szCs w:val="22"/>
        </w:rPr>
      </w:pPr>
      <w:r>
        <w:rPr>
          <w:rFonts w:ascii="Calibri" w:hAnsi="Calibri" w:cs="Calibri"/>
          <w:bCs/>
          <w:sz w:val="22"/>
          <w:szCs w:val="22"/>
        </w:rPr>
        <w:t>You do not need to register a Type 1 opt-out by 1 September 2021 to ensure your GP data will not be uploaded</w:t>
      </w:r>
    </w:p>
    <w:p w14:paraId="7C54B503" w14:textId="179519F5" w:rsidR="00676B96" w:rsidRDefault="00676B96" w:rsidP="00CD2D99">
      <w:pPr>
        <w:pStyle w:val="Default"/>
        <w:numPr>
          <w:ilvl w:val="0"/>
          <w:numId w:val="11"/>
        </w:numPr>
        <w:spacing w:line="276" w:lineRule="auto"/>
        <w:jc w:val="both"/>
        <w:rPr>
          <w:rFonts w:ascii="Calibri" w:hAnsi="Calibri" w:cs="Calibri"/>
          <w:bCs/>
          <w:sz w:val="22"/>
          <w:szCs w:val="22"/>
        </w:rPr>
      </w:pPr>
      <w:r>
        <w:rPr>
          <w:rFonts w:ascii="Calibri" w:hAnsi="Calibri" w:cs="Calibri"/>
          <w:bCs/>
          <w:sz w:val="22"/>
          <w:szCs w:val="22"/>
        </w:rPr>
        <w:lastRenderedPageBreak/>
        <w:t>NHS Digital will create the technical means to allow GP data that has previously been uploaded to the system via the GPDPR collection to be deleted when someone registers a Type 1 opt-out</w:t>
      </w:r>
    </w:p>
    <w:p w14:paraId="1082614A" w14:textId="08009AAC" w:rsidR="00676B96" w:rsidRDefault="00676B96" w:rsidP="00CD2D99">
      <w:pPr>
        <w:pStyle w:val="Default"/>
        <w:numPr>
          <w:ilvl w:val="0"/>
          <w:numId w:val="11"/>
        </w:numPr>
        <w:spacing w:line="276" w:lineRule="auto"/>
        <w:jc w:val="both"/>
        <w:rPr>
          <w:rFonts w:ascii="Calibri" w:hAnsi="Calibri" w:cs="Calibri"/>
          <w:bCs/>
          <w:sz w:val="22"/>
          <w:szCs w:val="22"/>
        </w:rPr>
      </w:pPr>
      <w:r>
        <w:rPr>
          <w:rFonts w:ascii="Calibri" w:hAnsi="Calibri" w:cs="Calibri"/>
          <w:bCs/>
          <w:sz w:val="22"/>
          <w:szCs w:val="22"/>
        </w:rPr>
        <w:t>The plan to retire Type 1 opt-out will be deferred for at least 12 months while they get the new arrangements up and running and will not be implemented without consultation with the RCGP (Royal College General Practitioners) the BMA (British Medical Association) and the National Data Guardian</w:t>
      </w:r>
    </w:p>
    <w:p w14:paraId="76FBF436" w14:textId="77777777" w:rsidR="00A8610F" w:rsidRDefault="00A8610F" w:rsidP="00547FC8">
      <w:pPr>
        <w:pStyle w:val="Default"/>
        <w:spacing w:line="276" w:lineRule="auto"/>
        <w:jc w:val="both"/>
        <w:rPr>
          <w:rFonts w:ascii="Calibri" w:hAnsi="Calibri" w:cs="Calibri"/>
          <w:bCs/>
          <w:sz w:val="22"/>
          <w:szCs w:val="22"/>
        </w:rPr>
      </w:pPr>
    </w:p>
    <w:p w14:paraId="38948989" w14:textId="043A9C26" w:rsidR="00676B96" w:rsidRDefault="00676B96"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Together, these changes mean that you as patients can have confidence that you will have the ability to opt-in or opt-out of the system, and that the dataset will always reflect your current preference. </w:t>
      </w:r>
      <w:r w:rsidR="00364205">
        <w:rPr>
          <w:rFonts w:ascii="Calibri" w:hAnsi="Calibri" w:cs="Calibri"/>
          <w:bCs/>
          <w:sz w:val="22"/>
          <w:szCs w:val="22"/>
        </w:rPr>
        <w:t xml:space="preserve"> </w:t>
      </w:r>
      <w:r>
        <w:rPr>
          <w:rFonts w:ascii="Calibri" w:hAnsi="Calibri" w:cs="Calibri"/>
          <w:bCs/>
          <w:sz w:val="22"/>
          <w:szCs w:val="22"/>
        </w:rPr>
        <w:t>And NHS Digital will ensure it is easier for you to exercise the choice to optout.</w:t>
      </w:r>
    </w:p>
    <w:p w14:paraId="48AD437C" w14:textId="77777777" w:rsidR="00523D5E" w:rsidRDefault="00523D5E" w:rsidP="00547FC8">
      <w:pPr>
        <w:pStyle w:val="Default"/>
        <w:spacing w:line="276" w:lineRule="auto"/>
        <w:jc w:val="both"/>
        <w:rPr>
          <w:rFonts w:ascii="Calibri" w:hAnsi="Calibri" w:cs="Calibri"/>
          <w:bCs/>
          <w:sz w:val="22"/>
          <w:szCs w:val="22"/>
        </w:rPr>
      </w:pPr>
    </w:p>
    <w:p w14:paraId="70465E9F" w14:textId="6FB46F3B" w:rsidR="00676B96" w:rsidRDefault="00676B96" w:rsidP="00547FC8">
      <w:pPr>
        <w:pStyle w:val="Default"/>
        <w:spacing w:line="276" w:lineRule="auto"/>
        <w:jc w:val="both"/>
        <w:rPr>
          <w:rFonts w:ascii="Calibri" w:hAnsi="Calibri" w:cs="Calibri"/>
          <w:b/>
          <w:sz w:val="22"/>
          <w:szCs w:val="22"/>
        </w:rPr>
      </w:pPr>
      <w:r>
        <w:rPr>
          <w:rFonts w:ascii="Calibri" w:hAnsi="Calibri" w:cs="Calibri"/>
          <w:b/>
          <w:sz w:val="22"/>
          <w:szCs w:val="22"/>
        </w:rPr>
        <w:t>National Data OPT-OUTS (Opting out of NHSH Digital Sharing your Data)</w:t>
      </w:r>
    </w:p>
    <w:p w14:paraId="1454EA93" w14:textId="57850D88" w:rsidR="00676B96" w:rsidRPr="00B70D2C" w:rsidRDefault="00676B96" w:rsidP="00CD2D99">
      <w:pPr>
        <w:pStyle w:val="Default"/>
        <w:numPr>
          <w:ilvl w:val="0"/>
          <w:numId w:val="12"/>
        </w:numPr>
        <w:spacing w:line="276" w:lineRule="auto"/>
        <w:jc w:val="both"/>
        <w:rPr>
          <w:rFonts w:ascii="Calibri" w:hAnsi="Calibri" w:cs="Calibri"/>
          <w:b/>
          <w:sz w:val="22"/>
          <w:szCs w:val="22"/>
        </w:rPr>
      </w:pPr>
      <w:r>
        <w:rPr>
          <w:rFonts w:ascii="Calibri" w:hAnsi="Calibri" w:cs="Calibri"/>
          <w:bCs/>
          <w:sz w:val="22"/>
          <w:szCs w:val="22"/>
        </w:rPr>
        <w:t xml:space="preserve">NHS Digital will collect data from GP medical records about patients who have registered a National Data Opt-out. </w:t>
      </w:r>
      <w:r w:rsidR="00261BFB">
        <w:rPr>
          <w:rFonts w:ascii="Calibri" w:hAnsi="Calibri" w:cs="Calibri"/>
          <w:bCs/>
          <w:sz w:val="22"/>
          <w:szCs w:val="22"/>
        </w:rPr>
        <w:t xml:space="preserve"> </w:t>
      </w:r>
      <w:r>
        <w:rPr>
          <w:rFonts w:ascii="Calibri" w:hAnsi="Calibri" w:cs="Calibri"/>
          <w:bCs/>
          <w:sz w:val="22"/>
          <w:szCs w:val="22"/>
        </w:rPr>
        <w:t>The National Data Opt-out applies to identifiable patient data about your health, which is called confidential patient information</w:t>
      </w:r>
    </w:p>
    <w:p w14:paraId="05B0C802" w14:textId="26650F4C" w:rsidR="00B70D2C" w:rsidRPr="00B70D2C" w:rsidRDefault="00B70D2C" w:rsidP="00CD2D99">
      <w:pPr>
        <w:pStyle w:val="Default"/>
        <w:numPr>
          <w:ilvl w:val="0"/>
          <w:numId w:val="12"/>
        </w:numPr>
        <w:spacing w:line="276" w:lineRule="auto"/>
        <w:jc w:val="both"/>
        <w:rPr>
          <w:rFonts w:ascii="Calibri" w:hAnsi="Calibri" w:cs="Calibri"/>
          <w:b/>
          <w:sz w:val="22"/>
          <w:szCs w:val="22"/>
        </w:rPr>
      </w:pPr>
      <w:r>
        <w:rPr>
          <w:rFonts w:ascii="Calibri" w:hAnsi="Calibri" w:cs="Calibri"/>
          <w:bCs/>
          <w:sz w:val="22"/>
          <w:szCs w:val="22"/>
        </w:rPr>
        <w:t>NHS Digital won’t share any confidential patient information about you – this includes GP data, or other data we hold, such as hospital data</w:t>
      </w:r>
      <w:r w:rsidR="00261BFB">
        <w:rPr>
          <w:rFonts w:ascii="Calibri" w:hAnsi="Calibri" w:cs="Calibri"/>
          <w:bCs/>
          <w:sz w:val="22"/>
          <w:szCs w:val="22"/>
        </w:rPr>
        <w:t xml:space="preserve"> </w:t>
      </w:r>
      <w:r>
        <w:rPr>
          <w:rFonts w:ascii="Calibri" w:hAnsi="Calibri" w:cs="Calibri"/>
          <w:bCs/>
          <w:sz w:val="22"/>
          <w:szCs w:val="22"/>
        </w:rPr>
        <w:t xml:space="preserve">- with other organisations, unless there is an exemption to this. </w:t>
      </w:r>
      <w:r w:rsidR="00261BFB">
        <w:rPr>
          <w:rFonts w:ascii="Calibri" w:hAnsi="Calibri" w:cs="Calibri"/>
          <w:bCs/>
          <w:sz w:val="22"/>
          <w:szCs w:val="22"/>
        </w:rPr>
        <w:t xml:space="preserve"> </w:t>
      </w:r>
      <w:r>
        <w:rPr>
          <w:rFonts w:ascii="Calibri" w:hAnsi="Calibri" w:cs="Calibri"/>
          <w:bCs/>
          <w:sz w:val="22"/>
          <w:szCs w:val="22"/>
        </w:rPr>
        <w:t xml:space="preserve">For example: if we have a legal </w:t>
      </w:r>
      <w:r w:rsidR="00261BFB">
        <w:rPr>
          <w:rFonts w:ascii="Calibri" w:hAnsi="Calibri" w:cs="Calibri"/>
          <w:bCs/>
          <w:sz w:val="22"/>
          <w:szCs w:val="22"/>
        </w:rPr>
        <w:t>obligation</w:t>
      </w:r>
      <w:r>
        <w:rPr>
          <w:rFonts w:ascii="Calibri" w:hAnsi="Calibri" w:cs="Calibri"/>
          <w:bCs/>
          <w:sz w:val="22"/>
          <w:szCs w:val="22"/>
        </w:rPr>
        <w:t xml:space="preserve"> to share the data or if it is in the public interes</w:t>
      </w:r>
      <w:r w:rsidR="00E8284D">
        <w:rPr>
          <w:rFonts w:ascii="Calibri" w:hAnsi="Calibri" w:cs="Calibri"/>
          <w:bCs/>
          <w:sz w:val="22"/>
          <w:szCs w:val="22"/>
        </w:rPr>
        <w:t>t</w:t>
      </w:r>
    </w:p>
    <w:p w14:paraId="347713C7" w14:textId="0E0897E0" w:rsidR="00B70D2C" w:rsidRPr="00B70D2C" w:rsidRDefault="00B70D2C" w:rsidP="00CD2D99">
      <w:pPr>
        <w:pStyle w:val="BodyText"/>
        <w:numPr>
          <w:ilvl w:val="0"/>
          <w:numId w:val="12"/>
        </w:numPr>
        <w:suppressAutoHyphens/>
        <w:spacing w:after="0" w:line="276" w:lineRule="auto"/>
        <w:jc w:val="both"/>
        <w:rPr>
          <w:rFonts w:ascii="Calibri" w:hAnsi="Calibri" w:cs="Calibri"/>
          <w:sz w:val="22"/>
          <w:szCs w:val="22"/>
        </w:rPr>
      </w:pPr>
      <w:r w:rsidRPr="00B70D2C">
        <w:rPr>
          <w:rFonts w:ascii="Calibri" w:hAnsi="Calibri" w:cs="Calibri"/>
          <w:sz w:val="22"/>
          <w:szCs w:val="22"/>
        </w:rPr>
        <w:t xml:space="preserve">To find out more information about this please how to register a National Data Opt-Out, please read the </w:t>
      </w:r>
      <w:hyperlink r:id="rId21" w:history="1">
        <w:r w:rsidRPr="00B70D2C">
          <w:rPr>
            <w:rStyle w:val="Hyperlink"/>
            <w:rFonts w:ascii="Calibri" w:hAnsi="Calibri" w:cs="Calibri"/>
            <w:sz w:val="22"/>
            <w:szCs w:val="22"/>
          </w:rPr>
          <w:t>GP Data for Planning and Research Transparency Notice</w:t>
        </w:r>
      </w:hyperlink>
    </w:p>
    <w:p w14:paraId="1277F052" w14:textId="77777777" w:rsidR="001F25CC" w:rsidRDefault="001F25CC" w:rsidP="00547FC8">
      <w:pPr>
        <w:pStyle w:val="Default"/>
        <w:spacing w:line="276" w:lineRule="auto"/>
        <w:jc w:val="both"/>
        <w:rPr>
          <w:rFonts w:ascii="Calibri" w:hAnsi="Calibri" w:cs="Calibri"/>
          <w:bCs/>
          <w:sz w:val="22"/>
          <w:szCs w:val="22"/>
        </w:rPr>
      </w:pPr>
    </w:p>
    <w:p w14:paraId="17139854" w14:textId="0C5BDF94" w:rsidR="00B70D2C" w:rsidRDefault="00B70D2C"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Data Security and Governance</w:t>
      </w:r>
    </w:p>
    <w:p w14:paraId="3777EC2F" w14:textId="64F22418" w:rsidR="00B70D2C" w:rsidRDefault="00B70D2C" w:rsidP="00547FC8">
      <w:pPr>
        <w:pStyle w:val="AnnexBodyText"/>
        <w:numPr>
          <w:ilvl w:val="0"/>
          <w:numId w:val="0"/>
        </w:numPr>
        <w:spacing w:before="0" w:after="0" w:line="276" w:lineRule="auto"/>
        <w:rPr>
          <w:rFonts w:cs="Calibri"/>
          <w:bCs/>
        </w:rPr>
      </w:pPr>
      <w:r>
        <w:rPr>
          <w:rFonts w:cs="Calibri"/>
          <w:bCs/>
        </w:rPr>
        <w:t xml:space="preserve">The Government has committed that access </w:t>
      </w:r>
      <w:r w:rsidR="00433B35">
        <w:rPr>
          <w:rFonts w:cs="Calibri"/>
          <w:bCs/>
        </w:rPr>
        <w:t>to GP data will only be via a Trusted Research Environment (TRE) and never copied or shipped outside the NHS secure environment, except where individuals have consented to their data being accessed e.g.,</w:t>
      </w:r>
      <w:r w:rsidR="00261BFB">
        <w:rPr>
          <w:rFonts w:cs="Calibri"/>
          <w:bCs/>
        </w:rPr>
        <w:t xml:space="preserve"> w</w:t>
      </w:r>
      <w:r w:rsidR="00433B35">
        <w:rPr>
          <w:rFonts w:cs="Calibri"/>
          <w:bCs/>
        </w:rPr>
        <w:t xml:space="preserve">ritten consent for a research study. </w:t>
      </w:r>
      <w:r w:rsidR="00261BFB">
        <w:rPr>
          <w:rFonts w:cs="Calibri"/>
          <w:bCs/>
        </w:rPr>
        <w:t xml:space="preserve"> </w:t>
      </w:r>
      <w:r w:rsidR="00433B35">
        <w:rPr>
          <w:rFonts w:cs="Calibri"/>
          <w:bCs/>
        </w:rPr>
        <w:t>This is intended to give both GPs and patients a very high degree of confidence that their data will be safe, and their privacy protected.</w:t>
      </w:r>
    </w:p>
    <w:p w14:paraId="5F40EF8E" w14:textId="77777777" w:rsidR="00354116" w:rsidRDefault="00354116" w:rsidP="00547FC8">
      <w:pPr>
        <w:pStyle w:val="AnnexBodyText"/>
        <w:numPr>
          <w:ilvl w:val="0"/>
          <w:numId w:val="0"/>
        </w:numPr>
        <w:spacing w:before="0" w:after="0" w:line="276" w:lineRule="auto"/>
        <w:rPr>
          <w:rFonts w:cs="Calibri"/>
          <w:bCs/>
        </w:rPr>
      </w:pPr>
    </w:p>
    <w:p w14:paraId="38238F37" w14:textId="475727F7" w:rsidR="00433B35" w:rsidRDefault="00433B35" w:rsidP="00547FC8">
      <w:pPr>
        <w:pStyle w:val="AnnexBodyText"/>
        <w:numPr>
          <w:ilvl w:val="0"/>
          <w:numId w:val="0"/>
        </w:numPr>
        <w:spacing w:before="0" w:after="0" w:line="276" w:lineRule="auto"/>
        <w:rPr>
          <w:rFonts w:cs="Calibri"/>
          <w:bCs/>
        </w:rPr>
      </w:pPr>
      <w:r>
        <w:rPr>
          <w:rFonts w:cs="Calibri"/>
          <w:bCs/>
        </w:rPr>
        <w:t xml:space="preserve">Once the data is collected, it will only be used for the purposes of improving health and care. </w:t>
      </w:r>
      <w:r w:rsidR="00261BFB">
        <w:rPr>
          <w:rFonts w:cs="Calibri"/>
          <w:bCs/>
        </w:rPr>
        <w:t xml:space="preserve"> </w:t>
      </w:r>
      <w:r>
        <w:rPr>
          <w:rFonts w:cs="Calibri"/>
          <w:bCs/>
        </w:rPr>
        <w:t>Patient data is not for sale and will never be for sale.</w:t>
      </w:r>
    </w:p>
    <w:p w14:paraId="2F00075E" w14:textId="77777777" w:rsidR="00241D61" w:rsidRDefault="00241D61" w:rsidP="00547FC8">
      <w:pPr>
        <w:pStyle w:val="AnnexBodyText"/>
        <w:numPr>
          <w:ilvl w:val="0"/>
          <w:numId w:val="0"/>
        </w:numPr>
        <w:spacing w:before="0" w:after="0" w:line="276" w:lineRule="auto"/>
        <w:rPr>
          <w:rFonts w:cs="Calibri"/>
          <w:bCs/>
        </w:rPr>
      </w:pPr>
    </w:p>
    <w:p w14:paraId="6C3C6074" w14:textId="52439231" w:rsidR="00433B35" w:rsidRDefault="00433B35"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Transparency, Communications and Engagement</w:t>
      </w:r>
    </w:p>
    <w:p w14:paraId="57DB1CC9" w14:textId="42E282CB" w:rsidR="00433B35" w:rsidRDefault="00433B35" w:rsidP="00547FC8">
      <w:pPr>
        <w:pStyle w:val="AnnexBodyText"/>
        <w:numPr>
          <w:ilvl w:val="0"/>
          <w:numId w:val="0"/>
        </w:numPr>
        <w:spacing w:before="0" w:after="0" w:line="276" w:lineRule="auto"/>
        <w:rPr>
          <w:rFonts w:cs="Calibri"/>
          <w:bCs/>
        </w:rPr>
      </w:pPr>
      <w:r>
        <w:rPr>
          <w:rFonts w:cs="Calibri"/>
          <w:bCs/>
        </w:rPr>
        <w:t>NHS Digital are developing a communications strategy delivered through four phases.</w:t>
      </w:r>
    </w:p>
    <w:p w14:paraId="1E1F71F1" w14:textId="77777777" w:rsidR="00C4637F" w:rsidRPr="00004E80" w:rsidRDefault="00C4637F" w:rsidP="00547FC8">
      <w:pPr>
        <w:pStyle w:val="AnnexBodyText"/>
        <w:numPr>
          <w:ilvl w:val="0"/>
          <w:numId w:val="0"/>
        </w:numPr>
        <w:spacing w:before="0" w:after="0" w:line="276" w:lineRule="auto"/>
        <w:rPr>
          <w:rFonts w:cs="Calibri"/>
          <w:bCs/>
        </w:rPr>
      </w:pPr>
    </w:p>
    <w:p w14:paraId="60451B58" w14:textId="7AB727DD" w:rsidR="00433B35" w:rsidRPr="00004E80" w:rsidRDefault="00433B35" w:rsidP="00CD2D99">
      <w:pPr>
        <w:pStyle w:val="AnnexBodyText"/>
        <w:numPr>
          <w:ilvl w:val="0"/>
          <w:numId w:val="13"/>
        </w:numPr>
        <w:spacing w:before="0" w:after="0" w:line="276" w:lineRule="auto"/>
        <w:rPr>
          <w:b/>
          <w:lang w:val="en-GB"/>
        </w:rPr>
      </w:pPr>
      <w:r w:rsidRPr="00004E80">
        <w:rPr>
          <w:b/>
          <w:lang w:val="en-GB"/>
        </w:rPr>
        <w:t xml:space="preserve">Listening – </w:t>
      </w:r>
      <w:r w:rsidRPr="00004E80">
        <w:rPr>
          <w:bCs/>
          <w:lang w:val="en-GB"/>
        </w:rPr>
        <w:t>where we listen to stakeholders and gather views on how best to communicate with the profession, patients and the public and give them the opportunity to inform the development of the programme in areas such as opt-outs, trust research environments and other significant areas</w:t>
      </w:r>
    </w:p>
    <w:p w14:paraId="6B30476A" w14:textId="5F815207" w:rsidR="00433B35" w:rsidRPr="00004E80" w:rsidRDefault="00433B35" w:rsidP="00CD2D99">
      <w:pPr>
        <w:pStyle w:val="AnnexBodyText"/>
        <w:numPr>
          <w:ilvl w:val="0"/>
          <w:numId w:val="13"/>
        </w:numPr>
        <w:spacing w:before="0" w:after="0" w:line="276" w:lineRule="auto"/>
        <w:rPr>
          <w:b/>
          <w:lang w:val="en-GB"/>
        </w:rPr>
      </w:pPr>
      <w:r w:rsidRPr="00004E80">
        <w:rPr>
          <w:b/>
          <w:lang w:val="en-GB"/>
        </w:rPr>
        <w:t>Consultation</w:t>
      </w:r>
      <w:r w:rsidR="00004E80">
        <w:rPr>
          <w:b/>
          <w:lang w:val="en-GB"/>
        </w:rPr>
        <w:t xml:space="preserve"> </w:t>
      </w:r>
      <w:r w:rsidR="00004E80" w:rsidRPr="00004E80">
        <w:rPr>
          <w:bCs/>
          <w:lang w:val="en-GB"/>
        </w:rPr>
        <w:t>–</w:t>
      </w:r>
      <w:r w:rsidR="00004E80">
        <w:rPr>
          <w:b/>
          <w:lang w:val="en-GB"/>
        </w:rPr>
        <w:t xml:space="preserve"> </w:t>
      </w:r>
      <w:r w:rsidRPr="00004E80">
        <w:rPr>
          <w:bCs/>
          <w:lang w:val="en-GB"/>
        </w:rPr>
        <w:t>a series of events where we can explain the programme, listen, and capture feedback and co-design the information campaign</w:t>
      </w:r>
    </w:p>
    <w:p w14:paraId="182856BF" w14:textId="7F34C369" w:rsidR="00433B35" w:rsidRPr="00004E80" w:rsidRDefault="00433B35" w:rsidP="00CD2D99">
      <w:pPr>
        <w:pStyle w:val="AnnexBodyText"/>
        <w:numPr>
          <w:ilvl w:val="0"/>
          <w:numId w:val="13"/>
        </w:numPr>
        <w:spacing w:before="0" w:after="0" w:line="276" w:lineRule="auto"/>
        <w:rPr>
          <w:b/>
          <w:lang w:val="en-GB"/>
        </w:rPr>
      </w:pPr>
      <w:r w:rsidRPr="00004E80">
        <w:rPr>
          <w:b/>
          <w:lang w:val="en-GB"/>
        </w:rPr>
        <w:t>Demonstration</w:t>
      </w:r>
      <w:r w:rsidR="00004E80">
        <w:rPr>
          <w:b/>
          <w:lang w:val="en-GB"/>
        </w:rPr>
        <w:t xml:space="preserve"> </w:t>
      </w:r>
      <w:r w:rsidR="00004E80" w:rsidRPr="00004E80">
        <w:rPr>
          <w:bCs/>
          <w:lang w:val="en-GB"/>
        </w:rPr>
        <w:t xml:space="preserve">– </w:t>
      </w:r>
      <w:r w:rsidRPr="00004E80">
        <w:rPr>
          <w:bCs/>
          <w:lang w:val="en-GB"/>
        </w:rPr>
        <w:t>show how feedback is being used to develop the programme and shape communications to the healthcare system and the public</w:t>
      </w:r>
    </w:p>
    <w:p w14:paraId="28AD86A5" w14:textId="2639906D" w:rsidR="00433B35" w:rsidRPr="00004E80" w:rsidRDefault="00433B35" w:rsidP="00CD2D99">
      <w:pPr>
        <w:pStyle w:val="AnnexBodyText"/>
        <w:numPr>
          <w:ilvl w:val="0"/>
          <w:numId w:val="13"/>
        </w:numPr>
        <w:spacing w:before="0" w:after="0" w:line="276" w:lineRule="auto"/>
        <w:rPr>
          <w:b/>
          <w:lang w:val="en-GB"/>
        </w:rPr>
      </w:pPr>
      <w:r w:rsidRPr="00004E80">
        <w:rPr>
          <w:b/>
          <w:lang w:val="en-GB"/>
        </w:rPr>
        <w:t xml:space="preserve">Delivery – </w:t>
      </w:r>
      <w:r w:rsidRPr="00004E80">
        <w:rPr>
          <w:rFonts w:cs="Calibri"/>
          <w:bCs/>
        </w:rPr>
        <w:t>of an information campaign to inform the healthcare system and the public about changes to how their GP data is used, that utilised the first three phases to ensure the campaign is accessible, has wide reach and is effective</w:t>
      </w:r>
    </w:p>
    <w:p w14:paraId="6DC996D0" w14:textId="77777777" w:rsidR="00A8610F" w:rsidRDefault="00A8610F" w:rsidP="00547FC8">
      <w:pPr>
        <w:pStyle w:val="BodyText"/>
        <w:spacing w:after="0" w:line="276" w:lineRule="auto"/>
        <w:jc w:val="both"/>
        <w:rPr>
          <w:rFonts w:ascii="Calibri" w:hAnsi="Calibri" w:cs="Calibri"/>
          <w:sz w:val="22"/>
          <w:szCs w:val="22"/>
        </w:rPr>
      </w:pPr>
    </w:p>
    <w:p w14:paraId="205D4C44" w14:textId="57937AEA" w:rsidR="00433B35" w:rsidRP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 xml:space="preserve">Data saves lives. </w:t>
      </w:r>
      <w:r w:rsidR="00004E80">
        <w:rPr>
          <w:rFonts w:ascii="Calibri" w:hAnsi="Calibri" w:cs="Calibri"/>
          <w:sz w:val="22"/>
          <w:szCs w:val="22"/>
        </w:rPr>
        <w:t xml:space="preserve"> </w:t>
      </w:r>
      <w:r w:rsidRPr="00433B35">
        <w:rPr>
          <w:rFonts w:ascii="Calibri" w:hAnsi="Calibri" w:cs="Calibri"/>
          <w:sz w:val="22"/>
          <w:szCs w:val="22"/>
        </w:rPr>
        <w:t xml:space="preserve">The vaccine rollout for COVID-19 could not have been achieved without patient data. </w:t>
      </w:r>
      <w:r w:rsidR="00004E80">
        <w:rPr>
          <w:rFonts w:ascii="Calibri" w:hAnsi="Calibri" w:cs="Calibri"/>
          <w:sz w:val="22"/>
          <w:szCs w:val="22"/>
        </w:rPr>
        <w:t xml:space="preserve"> </w:t>
      </w:r>
      <w:r w:rsidRPr="00433B35">
        <w:rPr>
          <w:rFonts w:ascii="Calibri" w:hAnsi="Calibri" w:cs="Calibri"/>
          <w:sz w:val="22"/>
          <w:szCs w:val="22"/>
        </w:rPr>
        <w:t xml:space="preserve">The discovery that the steroid Dexamethasone could save the lives of one third of the most vulnerable patients with COVID-19 – those on ventilators - could not have been made without patient data from GP practices in </w:t>
      </w:r>
      <w:r w:rsidRPr="00433B35">
        <w:rPr>
          <w:rFonts w:ascii="Calibri" w:hAnsi="Calibri" w:cs="Calibri"/>
          <w:sz w:val="22"/>
          <w:szCs w:val="22"/>
        </w:rPr>
        <w:lastRenderedPageBreak/>
        <w:t xml:space="preserve">England. </w:t>
      </w:r>
      <w:r w:rsidR="00004E80">
        <w:rPr>
          <w:rFonts w:ascii="Calibri" w:hAnsi="Calibri" w:cs="Calibri"/>
          <w:sz w:val="22"/>
          <w:szCs w:val="22"/>
        </w:rPr>
        <w:t xml:space="preserve"> </w:t>
      </w:r>
      <w:r w:rsidRPr="00433B35">
        <w:rPr>
          <w:rFonts w:ascii="Calibri" w:hAnsi="Calibri" w:cs="Calibri"/>
          <w:sz w:val="22"/>
          <w:szCs w:val="22"/>
        </w:rPr>
        <w:t xml:space="preserve">That insight has gone on to save a million lives around the globe. </w:t>
      </w:r>
      <w:r w:rsidR="00004E80">
        <w:rPr>
          <w:rFonts w:ascii="Calibri" w:hAnsi="Calibri" w:cs="Calibri"/>
          <w:sz w:val="22"/>
          <w:szCs w:val="22"/>
        </w:rPr>
        <w:t xml:space="preserve"> </w:t>
      </w:r>
      <w:r w:rsidRPr="00433B35">
        <w:rPr>
          <w:rFonts w:ascii="Calibri" w:hAnsi="Calibri" w:cs="Calibri"/>
          <w:sz w:val="22"/>
          <w:szCs w:val="22"/>
        </w:rPr>
        <w:t>That is why this programme is so important.</w:t>
      </w:r>
    </w:p>
    <w:p w14:paraId="21057A79" w14:textId="77777777" w:rsidR="00A8610F" w:rsidRDefault="00A8610F" w:rsidP="00547FC8">
      <w:pPr>
        <w:pStyle w:val="BodyText"/>
        <w:spacing w:after="0" w:line="276" w:lineRule="auto"/>
        <w:jc w:val="both"/>
        <w:rPr>
          <w:rFonts w:ascii="Calibri" w:hAnsi="Calibri" w:cs="Calibri"/>
          <w:sz w:val="22"/>
          <w:szCs w:val="22"/>
        </w:rPr>
      </w:pPr>
    </w:p>
    <w:p w14:paraId="36438F04" w14:textId="3B1B4A7D" w:rsidR="00433B35" w:rsidRP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 xml:space="preserve">The NHS Digital web pages also provide further information at </w:t>
      </w:r>
      <w:hyperlink r:id="rId22" w:anchor="additional-information-for-gp-practices" w:history="1">
        <w:r w:rsidRPr="00433B35">
          <w:rPr>
            <w:rStyle w:val="Hyperlink"/>
            <w:rFonts w:ascii="Calibri" w:hAnsi="Calibri" w:cs="Calibri"/>
            <w:sz w:val="22"/>
            <w:szCs w:val="22"/>
          </w:rPr>
          <w:t>Additional information for GP practices</w:t>
        </w:r>
      </w:hyperlink>
      <w:r w:rsidRPr="00433B35">
        <w:rPr>
          <w:rFonts w:ascii="Calibri" w:hAnsi="Calibri" w:cs="Calibri"/>
          <w:sz w:val="22"/>
          <w:szCs w:val="22"/>
        </w:rPr>
        <w:t>.</w:t>
      </w:r>
    </w:p>
    <w:p w14:paraId="59DE2AC2" w14:textId="77777777" w:rsidR="00A8610F" w:rsidRDefault="00A8610F" w:rsidP="00547FC8">
      <w:pPr>
        <w:pStyle w:val="BodyText"/>
        <w:spacing w:after="0" w:line="276" w:lineRule="auto"/>
        <w:jc w:val="both"/>
        <w:rPr>
          <w:rFonts w:ascii="Calibri" w:hAnsi="Calibri" w:cs="Calibri"/>
          <w:sz w:val="22"/>
          <w:szCs w:val="22"/>
        </w:rPr>
      </w:pPr>
    </w:p>
    <w:p w14:paraId="58D25CC6" w14:textId="78D9E2C9" w:rsidR="00433B35" w:rsidRP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Q&amp;A NHS Digital &amp; Data Collections</w:t>
      </w:r>
    </w:p>
    <w:p w14:paraId="512E50AD" w14:textId="77777777" w:rsidR="00A8610F" w:rsidRDefault="00A8610F" w:rsidP="00547FC8">
      <w:pPr>
        <w:pStyle w:val="BodyText"/>
        <w:spacing w:after="0" w:line="276" w:lineRule="auto"/>
        <w:jc w:val="both"/>
        <w:rPr>
          <w:rFonts w:ascii="Calibri" w:hAnsi="Calibri" w:cs="Calibri"/>
          <w:sz w:val="22"/>
          <w:szCs w:val="22"/>
        </w:rPr>
      </w:pPr>
    </w:p>
    <w:p w14:paraId="193E0D58" w14:textId="1FB72C61" w:rsid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Why NHS Digital collects general practice data?</w:t>
      </w:r>
    </w:p>
    <w:p w14:paraId="4077C686" w14:textId="77777777" w:rsidR="00C4637F" w:rsidRPr="00433B35" w:rsidRDefault="00C4637F" w:rsidP="00547FC8">
      <w:pPr>
        <w:pStyle w:val="BodyText"/>
        <w:spacing w:after="0" w:line="276" w:lineRule="auto"/>
        <w:jc w:val="both"/>
        <w:rPr>
          <w:rFonts w:ascii="Calibri" w:hAnsi="Calibri" w:cs="Calibri"/>
          <w:sz w:val="22"/>
          <w:szCs w:val="22"/>
        </w:rPr>
      </w:pPr>
    </w:p>
    <w:p w14:paraId="4BBD6922" w14:textId="0966740D" w:rsidR="00433B35" w:rsidRPr="00433B35" w:rsidRDefault="00433B35" w:rsidP="00CD2D99">
      <w:pPr>
        <w:pStyle w:val="AnnexBodyText"/>
        <w:numPr>
          <w:ilvl w:val="0"/>
          <w:numId w:val="14"/>
        </w:numPr>
        <w:spacing w:before="0" w:after="0" w:line="276" w:lineRule="auto"/>
        <w:rPr>
          <w:bCs/>
          <w:sz w:val="24"/>
          <w:szCs w:val="24"/>
          <w:lang w:val="en-GB"/>
        </w:rPr>
      </w:pPr>
      <w:r>
        <w:rPr>
          <w:bCs/>
          <w:lang w:val="en-GB"/>
        </w:rPr>
        <w:t>NHS Digital is the national custodian for health and care data in England and has responsibility for standardising, collecting, analysing, publishing, and sharing data and information from across the health and social care system, including general practice</w:t>
      </w:r>
    </w:p>
    <w:p w14:paraId="3CD0D1CB" w14:textId="3A7ED104" w:rsidR="00433B35" w:rsidRPr="00433B35" w:rsidRDefault="00433B35" w:rsidP="00CD2D99">
      <w:pPr>
        <w:pStyle w:val="AnnexBodyText"/>
        <w:numPr>
          <w:ilvl w:val="0"/>
          <w:numId w:val="14"/>
        </w:numPr>
        <w:spacing w:before="0" w:after="0" w:line="276" w:lineRule="auto"/>
        <w:rPr>
          <w:bCs/>
          <w:sz w:val="24"/>
          <w:szCs w:val="24"/>
          <w:lang w:val="en-GB"/>
        </w:rPr>
      </w:pPr>
      <w:r>
        <w:rPr>
          <w:bCs/>
          <w:lang w:val="en-GB"/>
        </w:rPr>
        <w:t xml:space="preserve">NHS Digital collected patient data from general practices using a service called the General Practice Extraction Service (GPES), now known as GPDPR which </w:t>
      </w:r>
      <w:r w:rsidR="00FA24D4">
        <w:rPr>
          <w:bCs/>
          <w:lang w:val="en-GB"/>
        </w:rPr>
        <w:t>has</w:t>
      </w:r>
      <w:r>
        <w:rPr>
          <w:bCs/>
          <w:lang w:val="en-GB"/>
        </w:rPr>
        <w:t xml:space="preserve"> operated for over 10 years and now needs to be replaced</w:t>
      </w:r>
    </w:p>
    <w:p w14:paraId="6460E57D" w14:textId="0CE3D47E" w:rsidR="00433B35" w:rsidRPr="00D7650B" w:rsidRDefault="00433B35" w:rsidP="00CD2D99">
      <w:pPr>
        <w:pStyle w:val="AnnexBodyText"/>
        <w:numPr>
          <w:ilvl w:val="0"/>
          <w:numId w:val="14"/>
        </w:numPr>
        <w:spacing w:before="0" w:after="0" w:line="276" w:lineRule="auto"/>
        <w:rPr>
          <w:bCs/>
          <w:sz w:val="24"/>
          <w:szCs w:val="24"/>
          <w:lang w:val="en-GB"/>
        </w:rPr>
      </w:pPr>
      <w:r>
        <w:rPr>
          <w:bCs/>
          <w:lang w:val="en-GB"/>
        </w:rPr>
        <w:t>NHS Digital has engaged with doctors, patients, data, and governance experts to design a new approach to collect data from general practice that:</w:t>
      </w:r>
    </w:p>
    <w:p w14:paraId="3392102D" w14:textId="0D2A57F2" w:rsidR="00D7650B" w:rsidRPr="00D7650B" w:rsidRDefault="00D7650B" w:rsidP="00CD2D99">
      <w:pPr>
        <w:pStyle w:val="AnnexBodyText"/>
        <w:numPr>
          <w:ilvl w:val="0"/>
          <w:numId w:val="23"/>
        </w:numPr>
        <w:spacing w:before="0" w:after="0" w:line="276" w:lineRule="auto"/>
        <w:rPr>
          <w:bCs/>
          <w:sz w:val="24"/>
          <w:szCs w:val="24"/>
          <w:lang w:val="en-GB"/>
        </w:rPr>
      </w:pPr>
      <w:r>
        <w:rPr>
          <w:bCs/>
          <w:lang w:val="en-GB"/>
        </w:rPr>
        <w:t>Reduces burden on GP practices</w:t>
      </w:r>
    </w:p>
    <w:p w14:paraId="38697119" w14:textId="77777777" w:rsidR="00547FC8" w:rsidRDefault="00D7650B" w:rsidP="00CD2D99">
      <w:pPr>
        <w:pStyle w:val="AnnexBodyText"/>
        <w:numPr>
          <w:ilvl w:val="0"/>
          <w:numId w:val="23"/>
        </w:numPr>
        <w:spacing w:before="0" w:after="0" w:line="276" w:lineRule="auto"/>
        <w:rPr>
          <w:bCs/>
          <w:sz w:val="24"/>
          <w:szCs w:val="24"/>
          <w:lang w:val="en-GB"/>
        </w:rPr>
      </w:pPr>
      <w:r>
        <w:rPr>
          <w:bCs/>
          <w:lang w:val="en-GB"/>
        </w:rPr>
        <w:t>Explains clearly how data is used</w:t>
      </w:r>
    </w:p>
    <w:p w14:paraId="6A666DA4" w14:textId="510142B8" w:rsidR="00D7650B" w:rsidRPr="00547FC8" w:rsidRDefault="00D7650B" w:rsidP="00CD2D99">
      <w:pPr>
        <w:pStyle w:val="AnnexBodyText"/>
        <w:numPr>
          <w:ilvl w:val="0"/>
          <w:numId w:val="23"/>
        </w:numPr>
        <w:spacing w:before="0" w:after="0" w:line="276" w:lineRule="auto"/>
        <w:rPr>
          <w:bCs/>
          <w:sz w:val="24"/>
          <w:szCs w:val="24"/>
          <w:lang w:val="en-GB"/>
        </w:rPr>
      </w:pPr>
      <w:r w:rsidRPr="00547FC8">
        <w:rPr>
          <w:bCs/>
          <w:lang w:val="en-GB"/>
        </w:rPr>
        <w:t>Supports processes that manage and enable lawful access to patient data to improve health and social care</w:t>
      </w:r>
    </w:p>
    <w:p w14:paraId="424AE4A4" w14:textId="77777777" w:rsidR="00D7650B" w:rsidRPr="00433B35" w:rsidRDefault="00D7650B" w:rsidP="00547FC8">
      <w:pPr>
        <w:pStyle w:val="AnnexBodyText"/>
        <w:numPr>
          <w:ilvl w:val="0"/>
          <w:numId w:val="0"/>
        </w:numPr>
        <w:spacing w:before="0" w:after="0" w:line="276" w:lineRule="auto"/>
        <w:ind w:left="851" w:hanging="851"/>
        <w:rPr>
          <w:bCs/>
          <w:sz w:val="24"/>
          <w:szCs w:val="24"/>
          <w:lang w:val="en-GB"/>
        </w:rPr>
      </w:pPr>
    </w:p>
    <w:p w14:paraId="7B20DF3A" w14:textId="77777777" w:rsidR="00D7650B" w:rsidRDefault="00D7650B"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Data Security and Governance</w:t>
      </w:r>
    </w:p>
    <w:p w14:paraId="30C248E5" w14:textId="2C92E7B5" w:rsidR="00433B35" w:rsidRDefault="00D7650B" w:rsidP="00547FC8">
      <w:pPr>
        <w:pStyle w:val="AnnexBodyText"/>
        <w:numPr>
          <w:ilvl w:val="0"/>
          <w:numId w:val="0"/>
        </w:numPr>
        <w:spacing w:before="0" w:after="0" w:line="276" w:lineRule="auto"/>
        <w:rPr>
          <w:bCs/>
          <w:lang w:val="en-GB"/>
        </w:rPr>
      </w:pPr>
      <w:r>
        <w:rPr>
          <w:bCs/>
          <w:lang w:val="en-GB"/>
        </w:rPr>
        <w:t xml:space="preserve">NHS Digital is a national body which has legal responsibilities to collect information about health and social care services. </w:t>
      </w:r>
      <w:r w:rsidR="00276DA9">
        <w:rPr>
          <w:bCs/>
          <w:lang w:val="en-GB"/>
        </w:rPr>
        <w:t xml:space="preserve"> </w:t>
      </w:r>
      <w:r>
        <w:rPr>
          <w:bCs/>
          <w:lang w:val="en-GB"/>
        </w:rPr>
        <w:t xml:space="preserve">It collects information across NHS providers in England and provides reports on how the NHS is performing. </w:t>
      </w:r>
      <w:r w:rsidR="00276DA9">
        <w:rPr>
          <w:bCs/>
          <w:lang w:val="en-GB"/>
        </w:rPr>
        <w:t xml:space="preserve"> </w:t>
      </w:r>
      <w:r>
        <w:rPr>
          <w:bCs/>
          <w:lang w:val="en-GB"/>
        </w:rPr>
        <w:t>These reports help plan and improve services to patients.</w:t>
      </w:r>
      <w:r w:rsidR="00276DA9">
        <w:rPr>
          <w:bCs/>
          <w:lang w:val="en-GB"/>
        </w:rPr>
        <w:t xml:space="preserve"> </w:t>
      </w:r>
      <w:r>
        <w:rPr>
          <w:bCs/>
          <w:lang w:val="en-GB"/>
        </w:rPr>
        <w:t xml:space="preserve"> This practice must comply with the law and send data to NHS Digital when it is told to do so by the Secretary of State for Health or NHS England under the Health &amp; Social Care Act 2012.</w:t>
      </w:r>
    </w:p>
    <w:p w14:paraId="30B0FF5C" w14:textId="77777777" w:rsidR="007358C4" w:rsidRDefault="007358C4" w:rsidP="00547FC8">
      <w:pPr>
        <w:pStyle w:val="AnnexBodyText"/>
        <w:numPr>
          <w:ilvl w:val="0"/>
          <w:numId w:val="0"/>
        </w:numPr>
        <w:spacing w:before="0" w:after="0" w:line="276" w:lineRule="auto"/>
        <w:rPr>
          <w:bCs/>
          <w:lang w:val="en-GB"/>
        </w:rPr>
      </w:pPr>
    </w:p>
    <w:p w14:paraId="6F966CCF" w14:textId="73EB9B48" w:rsidR="00D7650B" w:rsidRDefault="00D7650B" w:rsidP="00547FC8">
      <w:pPr>
        <w:pStyle w:val="AnnexBodyText"/>
        <w:numPr>
          <w:ilvl w:val="0"/>
          <w:numId w:val="0"/>
        </w:numPr>
        <w:spacing w:before="0" w:after="0" w:line="276" w:lineRule="auto"/>
        <w:rPr>
          <w:rStyle w:val="Hyperlink"/>
          <w:rFonts w:asciiTheme="minorHAnsi" w:hAnsiTheme="minorHAnsi" w:cstheme="minorHAnsi"/>
          <w:lang w:val="en-GB"/>
        </w:rPr>
      </w:pPr>
      <w:r>
        <w:rPr>
          <w:bCs/>
          <w:lang w:val="en-GB"/>
        </w:rPr>
        <w:t xml:space="preserve">More information </w:t>
      </w:r>
      <w:r w:rsidRPr="00ED3BD5">
        <w:rPr>
          <w:rFonts w:asciiTheme="minorHAnsi" w:hAnsiTheme="minorHAnsi" w:cstheme="minorHAnsi"/>
          <w:lang w:val="en-GB"/>
        </w:rPr>
        <w:t xml:space="preserve">about NHS Digital and how it uses information can be found at: </w:t>
      </w:r>
      <w:hyperlink r:id="rId23" w:history="1">
        <w:r w:rsidRPr="008E1C40">
          <w:rPr>
            <w:rStyle w:val="Hyperlink"/>
            <w:rFonts w:asciiTheme="minorHAnsi" w:hAnsiTheme="minorHAnsi" w:cstheme="minorHAnsi"/>
            <w:lang w:val="en-GB"/>
          </w:rPr>
          <w:t>digital.nhs.uk</w:t>
        </w:r>
      </w:hyperlink>
    </w:p>
    <w:p w14:paraId="06676525" w14:textId="77777777" w:rsidR="00D7650B" w:rsidRPr="00276DA9" w:rsidRDefault="00D7650B" w:rsidP="00547FC8">
      <w:pPr>
        <w:pStyle w:val="AnnexBodyText"/>
        <w:numPr>
          <w:ilvl w:val="0"/>
          <w:numId w:val="0"/>
        </w:numPr>
        <w:spacing w:before="0" w:after="0" w:line="276" w:lineRule="auto"/>
        <w:rPr>
          <w:rStyle w:val="Hyperlink"/>
          <w:rFonts w:asciiTheme="minorHAnsi" w:hAnsiTheme="minorHAnsi" w:cstheme="minorHAnsi"/>
          <w:color w:val="auto"/>
          <w:lang w:val="en-GB"/>
        </w:rPr>
      </w:pPr>
    </w:p>
    <w:p w14:paraId="5B8D9585" w14:textId="1ACFDE87" w:rsidR="00D7650B" w:rsidRDefault="00D7650B" w:rsidP="00547FC8">
      <w:pPr>
        <w:pStyle w:val="AnnexBodyText"/>
        <w:numPr>
          <w:ilvl w:val="0"/>
          <w:numId w:val="0"/>
        </w:numPr>
        <w:spacing w:before="0" w:after="0" w:line="276" w:lineRule="auto"/>
        <w:rPr>
          <w:rStyle w:val="Hyperlink"/>
          <w:rFonts w:cs="Calibri"/>
          <w:color w:val="auto"/>
          <w:u w:val="none"/>
          <w:lang w:val="en-GB"/>
        </w:rPr>
      </w:pPr>
      <w:r>
        <w:rPr>
          <w:rStyle w:val="Hyperlink"/>
          <w:rFonts w:asciiTheme="minorHAnsi" w:hAnsiTheme="minorHAnsi" w:cstheme="minorHAnsi"/>
          <w:color w:val="auto"/>
          <w:u w:val="none"/>
          <w:lang w:val="en-GB"/>
        </w:rPr>
        <w:t>T</w:t>
      </w:r>
      <w:r>
        <w:rPr>
          <w:rStyle w:val="Hyperlink"/>
          <w:rFonts w:cs="Calibri"/>
          <w:color w:val="auto"/>
          <w:u w:val="none"/>
          <w:lang w:val="en-GB"/>
        </w:rPr>
        <w:t>he NHS shares some data, in which nobody can identify you, with trusted third parties, in order to improve the NHS for you and everyone else.</w:t>
      </w:r>
    </w:p>
    <w:p w14:paraId="157D2B17" w14:textId="6CD6B32A" w:rsidR="00D7650B" w:rsidRDefault="00D7650B" w:rsidP="00547FC8">
      <w:pPr>
        <w:pStyle w:val="AnnexBodyText"/>
        <w:numPr>
          <w:ilvl w:val="0"/>
          <w:numId w:val="0"/>
        </w:numPr>
        <w:spacing w:before="0" w:after="0" w:line="276" w:lineRule="auto"/>
        <w:rPr>
          <w:rStyle w:val="Hyperlink"/>
          <w:rFonts w:cs="Calibri"/>
          <w:color w:val="auto"/>
          <w:u w:val="none"/>
          <w:lang w:val="en-GB"/>
        </w:rPr>
      </w:pPr>
      <w:r>
        <w:rPr>
          <w:rStyle w:val="Hyperlink"/>
          <w:rFonts w:cs="Calibri"/>
          <w:color w:val="auto"/>
          <w:u w:val="none"/>
          <w:lang w:val="en-GB"/>
        </w:rPr>
        <w:t>This includes with:</w:t>
      </w:r>
    </w:p>
    <w:p w14:paraId="6E30F8E6" w14:textId="77777777" w:rsidR="001C386F" w:rsidRDefault="001C386F" w:rsidP="00547FC8">
      <w:pPr>
        <w:pStyle w:val="AnnexBodyText"/>
        <w:numPr>
          <w:ilvl w:val="0"/>
          <w:numId w:val="0"/>
        </w:numPr>
        <w:spacing w:before="0" w:after="0" w:line="276" w:lineRule="auto"/>
        <w:rPr>
          <w:rStyle w:val="Hyperlink"/>
          <w:rFonts w:cs="Calibri"/>
          <w:color w:val="auto"/>
          <w:u w:val="none"/>
          <w:lang w:val="en-GB"/>
        </w:rPr>
      </w:pPr>
    </w:p>
    <w:p w14:paraId="43698882" w14:textId="64D01372" w:rsidR="00D7650B" w:rsidRDefault="00D7650B" w:rsidP="00CD2D99">
      <w:pPr>
        <w:pStyle w:val="AnnexBodyText"/>
        <w:numPr>
          <w:ilvl w:val="0"/>
          <w:numId w:val="15"/>
        </w:numPr>
        <w:spacing w:before="0" w:after="0" w:line="276" w:lineRule="auto"/>
        <w:rPr>
          <w:rFonts w:cs="Calibri"/>
          <w:lang w:val="en-GB"/>
        </w:rPr>
      </w:pPr>
      <w:r>
        <w:rPr>
          <w:rFonts w:cs="Calibri"/>
          <w:lang w:val="en-GB"/>
        </w:rPr>
        <w:t>NHS Planners</w:t>
      </w:r>
    </w:p>
    <w:p w14:paraId="5BEFA997" w14:textId="6EEF1ED6" w:rsidR="00D7650B" w:rsidRDefault="00D7650B" w:rsidP="00CD2D99">
      <w:pPr>
        <w:pStyle w:val="AnnexBodyText"/>
        <w:numPr>
          <w:ilvl w:val="0"/>
          <w:numId w:val="15"/>
        </w:numPr>
        <w:spacing w:before="0" w:after="0" w:line="276" w:lineRule="auto"/>
        <w:rPr>
          <w:rFonts w:cs="Calibri"/>
          <w:lang w:val="en-GB"/>
        </w:rPr>
      </w:pPr>
      <w:r>
        <w:rPr>
          <w:rFonts w:cs="Calibri"/>
          <w:lang w:val="en-GB"/>
        </w:rPr>
        <w:t>University Researchers</w:t>
      </w:r>
    </w:p>
    <w:p w14:paraId="2EA1E02E" w14:textId="5508F4B8" w:rsidR="00D7650B" w:rsidRDefault="00D7650B" w:rsidP="00CD2D99">
      <w:pPr>
        <w:pStyle w:val="AnnexBodyText"/>
        <w:numPr>
          <w:ilvl w:val="0"/>
          <w:numId w:val="15"/>
        </w:numPr>
        <w:spacing w:before="0" w:after="0" w:line="276" w:lineRule="auto"/>
        <w:rPr>
          <w:rFonts w:cs="Calibri"/>
          <w:lang w:val="en-GB"/>
        </w:rPr>
      </w:pPr>
      <w:r>
        <w:rPr>
          <w:rFonts w:cs="Calibri"/>
          <w:lang w:val="en-GB"/>
        </w:rPr>
        <w:t>Scientists researching medicines</w:t>
      </w:r>
    </w:p>
    <w:p w14:paraId="64B39F20" w14:textId="3398AE5F" w:rsidR="00D7650B" w:rsidRDefault="00D7650B" w:rsidP="00547FC8">
      <w:pPr>
        <w:pStyle w:val="AnnexBodyText"/>
        <w:numPr>
          <w:ilvl w:val="0"/>
          <w:numId w:val="0"/>
        </w:numPr>
        <w:spacing w:before="0" w:after="0" w:line="276" w:lineRule="auto"/>
        <w:ind w:left="851" w:hanging="851"/>
        <w:rPr>
          <w:rFonts w:cs="Calibri"/>
          <w:lang w:val="en-GB"/>
        </w:rPr>
      </w:pPr>
      <w:r>
        <w:rPr>
          <w:rFonts w:cs="Calibri"/>
          <w:lang w:val="en-GB"/>
        </w:rPr>
        <w:t>We only share data when there is a proven benefit to the NHS, and access is strictly controlled.</w:t>
      </w:r>
    </w:p>
    <w:p w14:paraId="32D26EC9" w14:textId="77777777" w:rsidR="001C386F" w:rsidRDefault="001C386F" w:rsidP="00547FC8">
      <w:pPr>
        <w:pStyle w:val="AnnexBodyText"/>
        <w:numPr>
          <w:ilvl w:val="0"/>
          <w:numId w:val="0"/>
        </w:numPr>
        <w:spacing w:before="0" w:after="0" w:line="276" w:lineRule="auto"/>
        <w:ind w:left="851" w:hanging="851"/>
        <w:rPr>
          <w:rFonts w:cs="Calibri"/>
          <w:lang w:val="en-GB"/>
        </w:rPr>
      </w:pPr>
    </w:p>
    <w:p w14:paraId="3D7E2ED3" w14:textId="18B2274F" w:rsidR="00D7650B" w:rsidRDefault="00D7650B" w:rsidP="00547FC8">
      <w:pPr>
        <w:pStyle w:val="AnnexBodyText"/>
        <w:numPr>
          <w:ilvl w:val="0"/>
          <w:numId w:val="0"/>
        </w:numPr>
        <w:spacing w:before="0" w:after="0" w:line="276" w:lineRule="auto"/>
        <w:ind w:left="851" w:hanging="851"/>
        <w:rPr>
          <w:rFonts w:cs="Calibri"/>
          <w:lang w:val="en-GB"/>
        </w:rPr>
      </w:pPr>
      <w:r>
        <w:rPr>
          <w:rFonts w:cs="Calibri"/>
          <w:lang w:val="en-GB"/>
        </w:rPr>
        <w:t xml:space="preserve">Your data won’t be shared with: </w:t>
      </w:r>
    </w:p>
    <w:p w14:paraId="63612462" w14:textId="2703A571" w:rsidR="00D7650B" w:rsidRDefault="00D7650B" w:rsidP="00CD2D99">
      <w:pPr>
        <w:pStyle w:val="AnnexBodyText"/>
        <w:numPr>
          <w:ilvl w:val="0"/>
          <w:numId w:val="16"/>
        </w:numPr>
        <w:spacing w:before="0" w:after="0" w:line="276" w:lineRule="auto"/>
        <w:rPr>
          <w:rFonts w:cs="Calibri"/>
          <w:lang w:val="en-GB"/>
        </w:rPr>
      </w:pPr>
      <w:r>
        <w:rPr>
          <w:rFonts w:cs="Calibri"/>
          <w:lang w:val="en-GB"/>
        </w:rPr>
        <w:t>Your data is not shared for commercial purposes</w:t>
      </w:r>
    </w:p>
    <w:p w14:paraId="4BB21047" w14:textId="712D17EE" w:rsidR="00D7650B" w:rsidRDefault="00D7650B" w:rsidP="00CD2D99">
      <w:pPr>
        <w:pStyle w:val="AnnexBodyText"/>
        <w:numPr>
          <w:ilvl w:val="0"/>
          <w:numId w:val="16"/>
        </w:numPr>
        <w:spacing w:before="0" w:after="0" w:line="276" w:lineRule="auto"/>
        <w:rPr>
          <w:rFonts w:cs="Calibri"/>
          <w:lang w:val="en-GB"/>
        </w:rPr>
      </w:pPr>
      <w:r>
        <w:rPr>
          <w:rFonts w:cs="Calibri"/>
          <w:lang w:val="en-GB"/>
        </w:rPr>
        <w:t>Your data is not shared with insurers</w:t>
      </w:r>
    </w:p>
    <w:p w14:paraId="02E56E5B" w14:textId="03670E95" w:rsidR="00D7650B" w:rsidRDefault="00D7650B" w:rsidP="00CD2D99">
      <w:pPr>
        <w:pStyle w:val="AnnexBodyText"/>
        <w:numPr>
          <w:ilvl w:val="0"/>
          <w:numId w:val="16"/>
        </w:numPr>
        <w:spacing w:before="0" w:after="0" w:line="276" w:lineRule="auto"/>
        <w:rPr>
          <w:rFonts w:cs="Calibri"/>
          <w:lang w:val="en-GB"/>
        </w:rPr>
      </w:pPr>
      <w:r>
        <w:rPr>
          <w:rFonts w:cs="Calibri"/>
          <w:lang w:val="en-GB"/>
        </w:rPr>
        <w:t>Your data is not sold</w:t>
      </w:r>
    </w:p>
    <w:p w14:paraId="0C835A65" w14:textId="77777777" w:rsidR="00354116" w:rsidRDefault="00354116" w:rsidP="00547FC8">
      <w:pPr>
        <w:pStyle w:val="AnnexBodyText"/>
        <w:numPr>
          <w:ilvl w:val="0"/>
          <w:numId w:val="0"/>
        </w:numPr>
        <w:spacing w:before="0" w:after="0" w:line="276" w:lineRule="auto"/>
        <w:rPr>
          <w:rFonts w:cs="Calibri"/>
          <w:b/>
          <w:bCs/>
          <w:lang w:val="en-GB"/>
        </w:rPr>
      </w:pPr>
    </w:p>
    <w:p w14:paraId="388995CF" w14:textId="77777777" w:rsidR="00293CE0" w:rsidRDefault="00293CE0" w:rsidP="00547FC8">
      <w:pPr>
        <w:pStyle w:val="AnnexBodyText"/>
        <w:numPr>
          <w:ilvl w:val="0"/>
          <w:numId w:val="0"/>
        </w:numPr>
        <w:spacing w:before="0" w:after="0" w:line="276" w:lineRule="auto"/>
        <w:rPr>
          <w:rFonts w:cs="Calibri"/>
          <w:b/>
          <w:bCs/>
          <w:lang w:val="en-GB"/>
        </w:rPr>
      </w:pPr>
    </w:p>
    <w:p w14:paraId="1D537D01" w14:textId="77777777" w:rsidR="00293CE0" w:rsidRDefault="00293CE0" w:rsidP="00547FC8">
      <w:pPr>
        <w:pStyle w:val="AnnexBodyText"/>
        <w:numPr>
          <w:ilvl w:val="0"/>
          <w:numId w:val="0"/>
        </w:numPr>
        <w:spacing w:before="0" w:after="0" w:line="276" w:lineRule="auto"/>
        <w:rPr>
          <w:rFonts w:cs="Calibri"/>
          <w:b/>
          <w:bCs/>
          <w:lang w:val="en-GB"/>
        </w:rPr>
      </w:pPr>
    </w:p>
    <w:p w14:paraId="130D9FFA" w14:textId="45F1145C" w:rsidR="00D7650B" w:rsidRDefault="00D7650B" w:rsidP="00547FC8">
      <w:pPr>
        <w:pStyle w:val="AnnexBodyText"/>
        <w:numPr>
          <w:ilvl w:val="0"/>
          <w:numId w:val="0"/>
        </w:numPr>
        <w:spacing w:before="0" w:after="0" w:line="276" w:lineRule="auto"/>
        <w:ind w:left="851" w:hanging="851"/>
        <w:rPr>
          <w:rFonts w:cs="Calibri"/>
          <w:b/>
          <w:bCs/>
          <w:lang w:val="en-GB"/>
        </w:rPr>
      </w:pPr>
      <w:r>
        <w:rPr>
          <w:rFonts w:cs="Calibri"/>
          <w:b/>
          <w:bCs/>
          <w:lang w:val="en-GB"/>
        </w:rPr>
        <w:lastRenderedPageBreak/>
        <w:t>How NHS Digital use your information</w:t>
      </w:r>
    </w:p>
    <w:p w14:paraId="190026E0"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The Practice is one of many organisations working in the health and care system to improve care for patients and the public.</w:t>
      </w:r>
    </w:p>
    <w:p w14:paraId="18E6F180" w14:textId="77777777" w:rsidR="00C4637F" w:rsidRDefault="00C4637F" w:rsidP="00547FC8">
      <w:pPr>
        <w:pStyle w:val="BodyText"/>
        <w:spacing w:after="0" w:line="276" w:lineRule="auto"/>
        <w:jc w:val="both"/>
        <w:rPr>
          <w:rFonts w:ascii="Calibri" w:hAnsi="Calibri" w:cs="Calibri"/>
          <w:sz w:val="22"/>
          <w:szCs w:val="22"/>
        </w:rPr>
      </w:pPr>
    </w:p>
    <w:p w14:paraId="35E00C09" w14:textId="3B1111DC" w:rsidR="00D7650B" w:rsidRPr="00D7650B" w:rsidRDefault="00D7650B" w:rsidP="00547FC8">
      <w:pPr>
        <w:pStyle w:val="BodyText"/>
        <w:spacing w:after="0" w:line="276" w:lineRule="auto"/>
        <w:jc w:val="both"/>
        <w:rPr>
          <w:rFonts w:ascii="Calibri" w:hAnsi="Calibri" w:cs="Calibri"/>
          <w:sz w:val="22"/>
          <w:szCs w:val="22"/>
        </w:rPr>
      </w:pPr>
      <w:hyperlink r:id="rId24" w:history="1">
        <w:r w:rsidRPr="00D7650B">
          <w:rPr>
            <w:rStyle w:val="Hyperlink"/>
            <w:rFonts w:ascii="Calibri" w:hAnsi="Calibri" w:cs="Calibri"/>
            <w:sz w:val="22"/>
            <w:szCs w:val="22"/>
          </w:rPr>
          <w:t>General Practice Data for Planning and Research (GPDPR) - NHS Digital</w:t>
        </w:r>
      </w:hyperlink>
    </w:p>
    <w:p w14:paraId="6F3A72A2" w14:textId="23A7202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 xml:space="preserve">NHS Digital will collect data from GP medical records about patients who have registered a National Data Opt-out. </w:t>
      </w:r>
      <w:r w:rsidR="00276DA9">
        <w:rPr>
          <w:rFonts w:ascii="Calibri" w:hAnsi="Calibri" w:cs="Calibri"/>
          <w:sz w:val="22"/>
          <w:szCs w:val="22"/>
        </w:rPr>
        <w:t xml:space="preserve"> </w:t>
      </w:r>
      <w:r w:rsidRPr="00D7650B">
        <w:rPr>
          <w:rFonts w:ascii="Calibri" w:hAnsi="Calibri" w:cs="Calibri"/>
          <w:sz w:val="22"/>
          <w:szCs w:val="22"/>
        </w:rPr>
        <w:t>The National Data Opt-out applies to identifiable patient data about your health, which is called confidential patient information.</w:t>
      </w:r>
    </w:p>
    <w:p w14:paraId="64569BF1" w14:textId="77777777" w:rsidR="00CD2D99" w:rsidRDefault="00CD2D99" w:rsidP="00547FC8">
      <w:pPr>
        <w:pStyle w:val="BodyText"/>
        <w:spacing w:after="0" w:line="276" w:lineRule="auto"/>
        <w:jc w:val="both"/>
        <w:rPr>
          <w:rFonts w:ascii="Calibri" w:hAnsi="Calibri" w:cs="Calibri"/>
          <w:sz w:val="22"/>
          <w:szCs w:val="22"/>
        </w:rPr>
      </w:pPr>
    </w:p>
    <w:p w14:paraId="304CA7FD"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NHS Digital won’t share any confidential patient information about you - this includes GP data, or other data we hold, such as hospital data - with other organisations, unless there is an exemption to this.</w:t>
      </w:r>
    </w:p>
    <w:p w14:paraId="5215D896" w14:textId="77777777" w:rsidR="00C4637F" w:rsidRDefault="00C4637F" w:rsidP="00547FC8">
      <w:pPr>
        <w:pStyle w:val="BodyText"/>
        <w:spacing w:after="0" w:line="276" w:lineRule="auto"/>
        <w:jc w:val="both"/>
        <w:rPr>
          <w:rFonts w:ascii="Calibri" w:hAnsi="Calibri" w:cs="Calibri"/>
          <w:b/>
          <w:bCs/>
          <w:sz w:val="22"/>
          <w:szCs w:val="22"/>
        </w:rPr>
      </w:pPr>
    </w:p>
    <w:p w14:paraId="07D5678F" w14:textId="20AE1985" w:rsidR="00D7650B" w:rsidRPr="00276DA9" w:rsidRDefault="00D7650B" w:rsidP="00547FC8">
      <w:pPr>
        <w:pStyle w:val="BodyText"/>
        <w:spacing w:after="0" w:line="276" w:lineRule="auto"/>
        <w:jc w:val="both"/>
        <w:rPr>
          <w:rFonts w:ascii="Calibri" w:hAnsi="Calibri" w:cs="Calibri"/>
          <w:sz w:val="22"/>
          <w:szCs w:val="22"/>
          <w:u w:val="single"/>
        </w:rPr>
      </w:pPr>
      <w:r w:rsidRPr="00276DA9">
        <w:rPr>
          <w:rFonts w:ascii="Calibri" w:hAnsi="Calibri" w:cs="Calibri"/>
          <w:sz w:val="22"/>
          <w:szCs w:val="22"/>
          <w:u w:val="single"/>
        </w:rPr>
        <w:t>You can change your mind about your choice at any time.</w:t>
      </w:r>
    </w:p>
    <w:p w14:paraId="6F567DF2" w14:textId="77777777" w:rsidR="00C4637F" w:rsidRDefault="00C4637F" w:rsidP="00547FC8">
      <w:pPr>
        <w:pStyle w:val="BodyText"/>
        <w:spacing w:after="0" w:line="276" w:lineRule="auto"/>
        <w:jc w:val="both"/>
        <w:rPr>
          <w:rFonts w:ascii="Calibri" w:hAnsi="Calibri" w:cs="Calibri"/>
          <w:sz w:val="22"/>
          <w:szCs w:val="22"/>
        </w:rPr>
      </w:pPr>
    </w:p>
    <w:p w14:paraId="20F299D7" w14:textId="2B22C118"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Data being used or shared for purposes beyond individual care does not include your data being shared with insurance companies or used for marketing purposes and data would only be used in this way with your specific agreement.</w:t>
      </w:r>
    </w:p>
    <w:p w14:paraId="7D6B255B" w14:textId="77777777" w:rsidR="00B70D2C" w:rsidRDefault="00B70D2C" w:rsidP="00547FC8">
      <w:pPr>
        <w:pStyle w:val="Default"/>
        <w:spacing w:line="276" w:lineRule="auto"/>
        <w:jc w:val="both"/>
        <w:rPr>
          <w:rFonts w:ascii="Calibri" w:hAnsi="Calibri" w:cs="Calibri"/>
          <w:bCs/>
          <w:sz w:val="22"/>
          <w:szCs w:val="22"/>
        </w:rPr>
      </w:pPr>
    </w:p>
    <w:p w14:paraId="5AB5A3F7" w14:textId="4EA8BFC9" w:rsidR="00D7650B" w:rsidRDefault="00D7650B" w:rsidP="00547FC8">
      <w:pPr>
        <w:pStyle w:val="Default"/>
        <w:spacing w:line="276" w:lineRule="auto"/>
        <w:jc w:val="both"/>
        <w:rPr>
          <w:rFonts w:ascii="Calibri" w:hAnsi="Calibri" w:cs="Calibri"/>
          <w:b/>
          <w:sz w:val="22"/>
          <w:szCs w:val="22"/>
        </w:rPr>
      </w:pPr>
      <w:r>
        <w:rPr>
          <w:rFonts w:ascii="Calibri" w:hAnsi="Calibri" w:cs="Calibri"/>
          <w:b/>
          <w:sz w:val="22"/>
          <w:szCs w:val="22"/>
        </w:rPr>
        <w:t>Opting Out</w:t>
      </w:r>
    </w:p>
    <w:p w14:paraId="3234E2F1" w14:textId="3F0E49BF" w:rsidR="00D7650B" w:rsidRDefault="00D7650B"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If you don’t want your identifiable patient data to be shared for purposes except for your own care, you can opt-out by registering a Type 1 Opt-out of a National Data Opt-out, or both. </w:t>
      </w:r>
      <w:r w:rsidR="00ED1A67">
        <w:rPr>
          <w:rFonts w:ascii="Calibri" w:hAnsi="Calibri" w:cs="Calibri"/>
          <w:bCs/>
          <w:sz w:val="22"/>
          <w:szCs w:val="22"/>
        </w:rPr>
        <w:t xml:space="preserve"> </w:t>
      </w:r>
      <w:r>
        <w:rPr>
          <w:rFonts w:ascii="Calibri" w:hAnsi="Calibri" w:cs="Calibri"/>
          <w:bCs/>
          <w:sz w:val="22"/>
          <w:szCs w:val="22"/>
        </w:rPr>
        <w:t xml:space="preserve">These opt-outs are different, and they are explained in more detail below. </w:t>
      </w:r>
      <w:r w:rsidR="00ED1A67">
        <w:rPr>
          <w:rFonts w:ascii="Calibri" w:hAnsi="Calibri" w:cs="Calibri"/>
          <w:bCs/>
          <w:sz w:val="22"/>
          <w:szCs w:val="22"/>
        </w:rPr>
        <w:t xml:space="preserve"> </w:t>
      </w:r>
      <w:r>
        <w:rPr>
          <w:rFonts w:ascii="Calibri" w:hAnsi="Calibri" w:cs="Calibri"/>
          <w:bCs/>
          <w:sz w:val="22"/>
          <w:szCs w:val="22"/>
        </w:rPr>
        <w:t>Your individual care will not be affected if you opt-out using either option.</w:t>
      </w:r>
    </w:p>
    <w:p w14:paraId="7A6EE6DC" w14:textId="77777777" w:rsidR="00D7650B" w:rsidRDefault="00D7650B" w:rsidP="00547FC8">
      <w:pPr>
        <w:pStyle w:val="Default"/>
        <w:spacing w:line="276" w:lineRule="auto"/>
        <w:jc w:val="both"/>
        <w:rPr>
          <w:rFonts w:ascii="Calibri" w:hAnsi="Calibri" w:cs="Calibri"/>
          <w:bCs/>
          <w:sz w:val="22"/>
          <w:szCs w:val="22"/>
        </w:rPr>
      </w:pPr>
    </w:p>
    <w:p w14:paraId="22F6790C" w14:textId="1BDC0805" w:rsidR="00D7650B" w:rsidRPr="00D7650B" w:rsidRDefault="00D7650B" w:rsidP="00547FC8">
      <w:pPr>
        <w:pStyle w:val="Default"/>
        <w:spacing w:line="276" w:lineRule="auto"/>
        <w:jc w:val="both"/>
        <w:rPr>
          <w:rFonts w:ascii="Calibri" w:hAnsi="Calibri" w:cs="Calibri"/>
          <w:b/>
          <w:sz w:val="22"/>
          <w:szCs w:val="22"/>
        </w:rPr>
      </w:pPr>
      <w:r>
        <w:rPr>
          <w:rFonts w:ascii="Calibri" w:hAnsi="Calibri" w:cs="Calibri"/>
          <w:b/>
          <w:sz w:val="22"/>
          <w:szCs w:val="22"/>
        </w:rPr>
        <w:t>Type 1 OPT OUT (Opting Out of NHS Digital Collecting Data)</w:t>
      </w:r>
    </w:p>
    <w:p w14:paraId="0BD17CC8" w14:textId="32758E86" w:rsidR="00D7650B" w:rsidRDefault="00D7650B" w:rsidP="00547FC8">
      <w:pPr>
        <w:pStyle w:val="BodyText"/>
        <w:spacing w:after="0" w:line="276" w:lineRule="auto"/>
        <w:jc w:val="both"/>
        <w:rPr>
          <w:rFonts w:asciiTheme="minorHAnsi" w:hAnsiTheme="minorHAnsi" w:cstheme="minorHAnsi"/>
          <w:sz w:val="22"/>
          <w:szCs w:val="22"/>
        </w:rPr>
      </w:pPr>
      <w:r w:rsidRPr="00D7650B">
        <w:rPr>
          <w:rFonts w:asciiTheme="minorHAnsi" w:hAnsiTheme="minorHAnsi" w:cstheme="minorHAnsi"/>
          <w:sz w:val="22"/>
          <w:szCs w:val="22"/>
        </w:rPr>
        <w:t xml:space="preserve">Collect data from GP practices about patients who have registered a Type 1 Opt-out with their practice. </w:t>
      </w:r>
      <w:r w:rsidR="00276DA9">
        <w:rPr>
          <w:rFonts w:asciiTheme="minorHAnsi" w:hAnsiTheme="minorHAnsi" w:cstheme="minorHAnsi"/>
          <w:sz w:val="22"/>
          <w:szCs w:val="22"/>
        </w:rPr>
        <w:t xml:space="preserve"> </w:t>
      </w:r>
      <w:r w:rsidRPr="00D7650B">
        <w:rPr>
          <w:rFonts w:asciiTheme="minorHAnsi" w:hAnsiTheme="minorHAnsi" w:cstheme="minorHAnsi"/>
          <w:sz w:val="22"/>
          <w:szCs w:val="22"/>
        </w:rPr>
        <w:t>More information about Type 1 Opt-outs is in our GP Data for Planning and Research Transparency Notice, including a form that you can complete and send to your GP practice.</w:t>
      </w:r>
    </w:p>
    <w:p w14:paraId="7EACC970" w14:textId="77F607E9" w:rsidR="00D7650B" w:rsidRPr="00D7650B" w:rsidRDefault="00D7650B" w:rsidP="00547FC8">
      <w:pPr>
        <w:pStyle w:val="BodyText"/>
        <w:spacing w:after="0" w:line="276" w:lineRule="auto"/>
        <w:jc w:val="both"/>
        <w:rPr>
          <w:rFonts w:asciiTheme="minorHAnsi" w:hAnsiTheme="minorHAnsi" w:cstheme="minorHAnsi"/>
          <w:sz w:val="22"/>
          <w:szCs w:val="22"/>
        </w:rPr>
      </w:pPr>
      <w:r w:rsidRPr="00D7650B">
        <w:rPr>
          <w:rFonts w:asciiTheme="minorHAnsi" w:hAnsiTheme="minorHAnsi" w:cstheme="minorHAnsi"/>
          <w:sz w:val="22"/>
          <w:szCs w:val="22"/>
        </w:rPr>
        <w:t xml:space="preserve">If you register a Type 1 Opt-out after this collection has started, no more of your data will be shared with us. </w:t>
      </w:r>
      <w:r w:rsidR="00276DA9">
        <w:rPr>
          <w:rFonts w:asciiTheme="minorHAnsi" w:hAnsiTheme="minorHAnsi" w:cstheme="minorHAnsi"/>
          <w:sz w:val="22"/>
          <w:szCs w:val="22"/>
        </w:rPr>
        <w:t xml:space="preserve"> </w:t>
      </w:r>
      <w:r w:rsidRPr="00D7650B">
        <w:rPr>
          <w:rFonts w:asciiTheme="minorHAnsi" w:hAnsiTheme="minorHAnsi" w:cstheme="minorHAnsi"/>
          <w:sz w:val="22"/>
          <w:szCs w:val="22"/>
        </w:rPr>
        <w:t>We will however still hold the patient data which was shared with us before you registered the Type 1 Opt-out.</w:t>
      </w:r>
    </w:p>
    <w:p w14:paraId="037E4F5C" w14:textId="77777777" w:rsidR="00A8610F" w:rsidRDefault="00A8610F" w:rsidP="00547FC8">
      <w:pPr>
        <w:pStyle w:val="BodyText"/>
        <w:spacing w:after="0" w:line="276" w:lineRule="auto"/>
        <w:jc w:val="both"/>
        <w:rPr>
          <w:rFonts w:asciiTheme="minorHAnsi" w:hAnsiTheme="minorHAnsi" w:cstheme="minorHAnsi"/>
          <w:sz w:val="22"/>
          <w:szCs w:val="22"/>
        </w:rPr>
      </w:pPr>
    </w:p>
    <w:p w14:paraId="45B8C426" w14:textId="0034C536" w:rsidR="00D7650B" w:rsidRDefault="00D7650B" w:rsidP="00547FC8">
      <w:pPr>
        <w:pStyle w:val="BodyText"/>
        <w:spacing w:after="0" w:line="276" w:lineRule="auto"/>
        <w:jc w:val="both"/>
        <w:rPr>
          <w:rFonts w:asciiTheme="minorHAnsi" w:hAnsiTheme="minorHAnsi" w:cstheme="minorHAnsi"/>
          <w:sz w:val="22"/>
          <w:szCs w:val="22"/>
        </w:rPr>
      </w:pPr>
      <w:r w:rsidRPr="00D7650B">
        <w:rPr>
          <w:rFonts w:asciiTheme="minorHAnsi" w:hAnsiTheme="minorHAnsi" w:cstheme="minorHAnsi"/>
          <w:sz w:val="22"/>
          <w:szCs w:val="22"/>
        </w:rPr>
        <w:t>If you do not want NHS Digital to share your identifiable patient data with anyone else for purposes beyond your own care, then you can also register a National Data Opt-out.</w:t>
      </w:r>
    </w:p>
    <w:p w14:paraId="0812A918" w14:textId="77777777" w:rsidR="000A2BF2" w:rsidRDefault="000A2BF2" w:rsidP="00547FC8">
      <w:pPr>
        <w:pStyle w:val="BodyText"/>
        <w:spacing w:after="0" w:line="276" w:lineRule="auto"/>
        <w:jc w:val="both"/>
        <w:rPr>
          <w:rFonts w:asciiTheme="minorHAnsi" w:hAnsiTheme="minorHAnsi" w:cstheme="minorHAnsi"/>
          <w:sz w:val="22"/>
          <w:szCs w:val="22"/>
        </w:rPr>
      </w:pPr>
    </w:p>
    <w:p w14:paraId="1EBADBC9" w14:textId="65EFFB82" w:rsidR="00D7650B" w:rsidRDefault="00D7650B"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National Data OPT-OUT (Opting out of NHS Digital Sharing your Data)</w:t>
      </w:r>
    </w:p>
    <w:p w14:paraId="5EC4E94D" w14:textId="349A5EC5"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 xml:space="preserve">Collect data from GP medical records about patients who have registered a National Data Opt-out. </w:t>
      </w:r>
      <w:r w:rsidR="00276DA9">
        <w:rPr>
          <w:rFonts w:ascii="Calibri" w:hAnsi="Calibri" w:cs="Calibri"/>
          <w:sz w:val="22"/>
          <w:szCs w:val="22"/>
        </w:rPr>
        <w:t xml:space="preserve"> </w:t>
      </w:r>
      <w:r w:rsidRPr="00D7650B">
        <w:rPr>
          <w:rFonts w:ascii="Calibri" w:hAnsi="Calibri" w:cs="Calibri"/>
          <w:sz w:val="22"/>
          <w:szCs w:val="22"/>
        </w:rPr>
        <w:t>The National Data Opt-out applies to identifiable patient data about your health, which is called confidential patient information.</w:t>
      </w:r>
    </w:p>
    <w:p w14:paraId="6C7D2D09" w14:textId="77777777" w:rsidR="00A8610F" w:rsidRDefault="00A8610F" w:rsidP="00547FC8">
      <w:pPr>
        <w:pStyle w:val="BodyText"/>
        <w:spacing w:after="0" w:line="276" w:lineRule="auto"/>
        <w:jc w:val="both"/>
        <w:rPr>
          <w:rFonts w:ascii="Calibri" w:hAnsi="Calibri" w:cs="Calibri"/>
          <w:sz w:val="22"/>
          <w:szCs w:val="22"/>
        </w:rPr>
      </w:pPr>
    </w:p>
    <w:p w14:paraId="43372403" w14:textId="208369C3"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NHS Digital won’t share any confidential patient information about you - this includes GP data, or other data we hold, such as hospital data - with other organisations, unless there is an exemption to this.</w:t>
      </w:r>
    </w:p>
    <w:p w14:paraId="294EC2CD" w14:textId="77777777" w:rsidR="00276DA9" w:rsidRPr="00D7650B" w:rsidRDefault="00276DA9" w:rsidP="00547FC8">
      <w:pPr>
        <w:pStyle w:val="BodyText"/>
        <w:spacing w:after="0" w:line="276" w:lineRule="auto"/>
        <w:jc w:val="both"/>
        <w:rPr>
          <w:rFonts w:ascii="Calibri" w:hAnsi="Calibri" w:cs="Calibri"/>
          <w:sz w:val="22"/>
          <w:szCs w:val="22"/>
        </w:rPr>
      </w:pPr>
    </w:p>
    <w:p w14:paraId="356D564A"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 xml:space="preserve">To find out more information and how to register a National Data Opt-Out, please read our </w:t>
      </w:r>
      <w:hyperlink r:id="rId25" w:history="1">
        <w:r w:rsidRPr="00D7650B">
          <w:rPr>
            <w:rStyle w:val="Hyperlink"/>
            <w:rFonts w:ascii="Calibri" w:hAnsi="Calibri" w:cs="Calibri"/>
            <w:sz w:val="22"/>
            <w:szCs w:val="22"/>
          </w:rPr>
          <w:t>GP Data for Planning and Research Transparency Notice</w:t>
        </w:r>
      </w:hyperlink>
      <w:r w:rsidRPr="00D7650B">
        <w:rPr>
          <w:rFonts w:ascii="Calibri" w:hAnsi="Calibri" w:cs="Calibri"/>
          <w:sz w:val="22"/>
          <w:szCs w:val="22"/>
        </w:rPr>
        <w:t xml:space="preserve"> and see our infographic of how data currently flows.</w:t>
      </w:r>
    </w:p>
    <w:p w14:paraId="39557BA3" w14:textId="77777777" w:rsidR="00A010DB" w:rsidRPr="00D7650B" w:rsidRDefault="00A010DB" w:rsidP="00547FC8">
      <w:pPr>
        <w:pStyle w:val="BodyText"/>
        <w:spacing w:after="0" w:line="276" w:lineRule="auto"/>
        <w:jc w:val="both"/>
        <w:rPr>
          <w:rFonts w:ascii="Calibri" w:hAnsi="Calibri" w:cs="Calibri"/>
          <w:sz w:val="22"/>
          <w:szCs w:val="22"/>
        </w:rPr>
      </w:pPr>
    </w:p>
    <w:p w14:paraId="3E942E7F"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lastRenderedPageBreak/>
        <w:t>The Practice is one of many organisations working in the health and care system to improve care for patients and the public.</w:t>
      </w:r>
    </w:p>
    <w:p w14:paraId="39892F7D" w14:textId="77777777" w:rsidR="00B957B7" w:rsidRDefault="00B957B7" w:rsidP="00547FC8">
      <w:pPr>
        <w:pStyle w:val="BodyText"/>
        <w:spacing w:after="0" w:line="276" w:lineRule="auto"/>
        <w:jc w:val="both"/>
        <w:rPr>
          <w:rFonts w:asciiTheme="minorHAnsi" w:hAnsiTheme="minorHAnsi" w:cstheme="minorHAnsi"/>
          <w:b/>
          <w:bCs/>
          <w:sz w:val="22"/>
          <w:szCs w:val="22"/>
        </w:rPr>
      </w:pPr>
    </w:p>
    <w:p w14:paraId="6DC961C7" w14:textId="4D93FC47" w:rsidR="00D7650B" w:rsidRDefault="00D7650B"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How long will we store your information</w:t>
      </w:r>
      <w:r w:rsidR="00276DA9">
        <w:rPr>
          <w:rFonts w:asciiTheme="minorHAnsi" w:hAnsiTheme="minorHAnsi" w:cstheme="minorHAnsi"/>
          <w:b/>
          <w:bCs/>
          <w:sz w:val="22"/>
          <w:szCs w:val="22"/>
        </w:rPr>
        <w:t>?</w:t>
      </w:r>
    </w:p>
    <w:p w14:paraId="4516A410"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We are required under UK law to keep your information and data for the full retention periods as specified by the NHS Records management code of practice for health and social care and national archives requirements.</w:t>
      </w:r>
    </w:p>
    <w:p w14:paraId="3C03FE04" w14:textId="77777777" w:rsidR="00A8610F" w:rsidRDefault="00A8610F" w:rsidP="00547FC8">
      <w:pPr>
        <w:pStyle w:val="BodyText"/>
        <w:spacing w:after="0" w:line="276" w:lineRule="auto"/>
        <w:jc w:val="both"/>
        <w:rPr>
          <w:rFonts w:ascii="Calibri" w:hAnsi="Calibri" w:cs="Calibri"/>
          <w:sz w:val="22"/>
          <w:szCs w:val="22"/>
        </w:rPr>
      </w:pPr>
    </w:p>
    <w:p w14:paraId="22D8019E" w14:textId="77777777" w:rsidR="00C4637F" w:rsidRDefault="00D7650B" w:rsidP="00547FC8">
      <w:pPr>
        <w:pStyle w:val="BodyText"/>
        <w:spacing w:after="0" w:line="276" w:lineRule="auto"/>
        <w:jc w:val="both"/>
        <w:rPr>
          <w:rStyle w:val="Hyperlink"/>
          <w:rFonts w:ascii="Calibri" w:hAnsi="Calibri" w:cs="Calibri"/>
          <w:sz w:val="22"/>
          <w:szCs w:val="22"/>
        </w:rPr>
      </w:pPr>
      <w:r w:rsidRPr="00D7650B">
        <w:rPr>
          <w:rFonts w:ascii="Calibri" w:hAnsi="Calibri" w:cs="Calibri"/>
          <w:sz w:val="22"/>
          <w:szCs w:val="22"/>
        </w:rPr>
        <w:t xml:space="preserve">More information on records retention can be found online on the NHS Digital website: </w:t>
      </w:r>
      <w:hyperlink r:id="rId26" w:history="1">
        <w:r w:rsidRPr="00D7650B">
          <w:rPr>
            <w:rStyle w:val="Hyperlink"/>
            <w:rFonts w:ascii="Calibri" w:hAnsi="Calibri" w:cs="Calibri"/>
            <w:sz w:val="22"/>
            <w:szCs w:val="22"/>
          </w:rPr>
          <w:t>Records Management Code of Practice 2021</w:t>
        </w:r>
      </w:hyperlink>
    </w:p>
    <w:p w14:paraId="0A10F97F" w14:textId="77777777" w:rsidR="00A010DB" w:rsidRDefault="00A010DB" w:rsidP="00547FC8">
      <w:pPr>
        <w:pStyle w:val="BodyText"/>
        <w:spacing w:after="0" w:line="276" w:lineRule="auto"/>
        <w:jc w:val="both"/>
        <w:rPr>
          <w:rFonts w:ascii="Calibri" w:hAnsi="Calibri" w:cs="Calibri"/>
          <w:b/>
          <w:sz w:val="22"/>
          <w:szCs w:val="22"/>
        </w:rPr>
      </w:pPr>
    </w:p>
    <w:p w14:paraId="5540B156" w14:textId="6451C65E" w:rsidR="00D7650B" w:rsidRPr="00C4637F" w:rsidRDefault="00D7650B" w:rsidP="00547FC8">
      <w:pPr>
        <w:pStyle w:val="BodyText"/>
        <w:spacing w:after="0" w:line="276" w:lineRule="auto"/>
        <w:jc w:val="both"/>
        <w:rPr>
          <w:rFonts w:ascii="Calibri" w:hAnsi="Calibri" w:cs="Calibri"/>
          <w:color w:val="0000FF" w:themeColor="hyperlink"/>
          <w:sz w:val="22"/>
          <w:szCs w:val="22"/>
          <w:u w:val="single"/>
        </w:rPr>
      </w:pPr>
      <w:r>
        <w:rPr>
          <w:rFonts w:ascii="Calibri" w:hAnsi="Calibri" w:cs="Calibri"/>
          <w:b/>
          <w:sz w:val="22"/>
          <w:szCs w:val="22"/>
        </w:rPr>
        <w:t>How we lawfully use your Data</w:t>
      </w:r>
    </w:p>
    <w:p w14:paraId="5501C04D"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We need to know your personal, sensitive, and confidential data to provide you with healthcare services as a General Practice, under the General Data Protection Regulation we will be lawfully using your information in accordance with: –</w:t>
      </w:r>
    </w:p>
    <w:p w14:paraId="10B54CD9" w14:textId="77777777" w:rsidR="00771862" w:rsidRDefault="00771862" w:rsidP="00547FC8">
      <w:pPr>
        <w:pStyle w:val="BodyText"/>
        <w:spacing w:after="0" w:line="276" w:lineRule="auto"/>
        <w:jc w:val="both"/>
        <w:rPr>
          <w:rFonts w:ascii="Calibri" w:hAnsi="Calibri" w:cs="Calibri"/>
          <w:sz w:val="22"/>
          <w:szCs w:val="22"/>
        </w:rPr>
      </w:pPr>
    </w:p>
    <w:p w14:paraId="3F3B1B6C"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b/>
          <w:bCs/>
          <w:sz w:val="22"/>
          <w:szCs w:val="22"/>
        </w:rPr>
        <w:t>Article 6, (e)</w:t>
      </w:r>
      <w:r w:rsidRPr="00D7650B">
        <w:rPr>
          <w:rFonts w:ascii="Calibri" w:hAnsi="Calibri" w:cs="Calibri"/>
          <w:sz w:val="22"/>
          <w:szCs w:val="22"/>
        </w:rPr>
        <w:t xml:space="preserve"> processing is necessary for the performance of a task carried out in the public interest or in the exercise of official authority vested in the controller.</w:t>
      </w:r>
    </w:p>
    <w:p w14:paraId="2EB2830C" w14:textId="77777777" w:rsidR="00276DA9" w:rsidRPr="00D7650B" w:rsidRDefault="00276DA9" w:rsidP="00547FC8">
      <w:pPr>
        <w:pStyle w:val="BodyText"/>
        <w:spacing w:after="0" w:line="276" w:lineRule="auto"/>
        <w:jc w:val="both"/>
        <w:rPr>
          <w:rFonts w:ascii="Calibri" w:hAnsi="Calibri" w:cs="Calibri"/>
          <w:sz w:val="22"/>
          <w:szCs w:val="22"/>
        </w:rPr>
      </w:pPr>
    </w:p>
    <w:p w14:paraId="5997C2B8" w14:textId="115A2D18"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b/>
          <w:bCs/>
          <w:sz w:val="22"/>
          <w:szCs w:val="22"/>
        </w:rPr>
        <w:t>Article 9, (h)</w:t>
      </w:r>
      <w:r w:rsidRPr="00D7650B">
        <w:rPr>
          <w:rFonts w:ascii="Calibri" w:hAnsi="Calibri" w:cs="Calibri"/>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r w:rsidR="00276DA9">
        <w:rPr>
          <w:rFonts w:ascii="Calibri" w:hAnsi="Calibri" w:cs="Calibri"/>
          <w:sz w:val="22"/>
          <w:szCs w:val="22"/>
        </w:rPr>
        <w:t>.</w:t>
      </w:r>
    </w:p>
    <w:p w14:paraId="1FC7526D" w14:textId="77777777" w:rsidR="00276DA9" w:rsidRPr="00D7650B" w:rsidRDefault="00276DA9" w:rsidP="00547FC8">
      <w:pPr>
        <w:pStyle w:val="BodyText"/>
        <w:spacing w:after="0" w:line="276" w:lineRule="auto"/>
        <w:jc w:val="both"/>
        <w:rPr>
          <w:rFonts w:ascii="Calibri" w:hAnsi="Calibri" w:cs="Calibri"/>
          <w:sz w:val="22"/>
          <w:szCs w:val="22"/>
        </w:rPr>
      </w:pPr>
    </w:p>
    <w:p w14:paraId="2E15E76F"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This Privacy Notice applies to the personal data of our patients and the data you have given us about your carers/family members.</w:t>
      </w:r>
    </w:p>
    <w:p w14:paraId="375316C1" w14:textId="77777777" w:rsidR="00E524EF" w:rsidRDefault="00E524EF" w:rsidP="00547FC8">
      <w:pPr>
        <w:pStyle w:val="Default"/>
        <w:spacing w:line="276" w:lineRule="auto"/>
        <w:jc w:val="both"/>
        <w:rPr>
          <w:rFonts w:ascii="Calibri" w:hAnsi="Calibri" w:cs="Calibri"/>
          <w:b/>
          <w:sz w:val="22"/>
          <w:szCs w:val="22"/>
        </w:rPr>
      </w:pPr>
    </w:p>
    <w:p w14:paraId="03B8F587" w14:textId="29E26DC6"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Your Summary Care Record</w:t>
      </w:r>
    </w:p>
    <w:p w14:paraId="35451828" w14:textId="598FB545" w:rsid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We are Your summary care record is an electronic record of your healthcare history (and other relevant personal information) held on a national healthcare records database provided and facilitated by NHS England. </w:t>
      </w:r>
      <w:r w:rsidR="00276DA9">
        <w:rPr>
          <w:rFonts w:ascii="Calibri" w:hAnsi="Calibri" w:cs="Calibri"/>
          <w:sz w:val="22"/>
          <w:szCs w:val="22"/>
        </w:rPr>
        <w:t xml:space="preserve"> </w:t>
      </w:r>
      <w:r w:rsidRPr="00A8610F">
        <w:rPr>
          <w:rFonts w:ascii="Calibri" w:hAnsi="Calibri" w:cs="Calibri"/>
          <w:sz w:val="22"/>
          <w:szCs w:val="22"/>
        </w:rPr>
        <w:t xml:space="preserve">This record may be shared with other healthcare professionals and additions to this record may also be made by relevant healthcare professionals and organisations involved in your direct healthcare. </w:t>
      </w:r>
      <w:r w:rsidR="00276DA9">
        <w:rPr>
          <w:rFonts w:ascii="Calibri" w:hAnsi="Calibri" w:cs="Calibri"/>
          <w:sz w:val="22"/>
          <w:szCs w:val="22"/>
        </w:rPr>
        <w:t xml:space="preserve"> </w:t>
      </w:r>
      <w:r w:rsidRPr="00A8610F">
        <w:rPr>
          <w:rFonts w:ascii="Calibri" w:hAnsi="Calibri" w:cs="Calibri"/>
          <w:sz w:val="22"/>
          <w:szCs w:val="22"/>
        </w:rPr>
        <w:t>You have the choice of what information you would like to share and with whom.</w:t>
      </w:r>
    </w:p>
    <w:p w14:paraId="40513CDB" w14:textId="77777777" w:rsidR="00C4637F" w:rsidRPr="00A8610F" w:rsidRDefault="00C4637F" w:rsidP="00547FC8">
      <w:pPr>
        <w:pStyle w:val="BodyText"/>
        <w:spacing w:after="0" w:line="276" w:lineRule="auto"/>
        <w:jc w:val="both"/>
        <w:rPr>
          <w:rFonts w:ascii="Calibri" w:hAnsi="Calibri" w:cs="Calibri"/>
          <w:sz w:val="22"/>
          <w:szCs w:val="22"/>
        </w:rPr>
      </w:pPr>
    </w:p>
    <w:p w14:paraId="36BC74CC" w14:textId="5BA4306F" w:rsidR="00A8610F" w:rsidRPr="00A8610F" w:rsidRDefault="00A8610F" w:rsidP="00CD2D99">
      <w:pPr>
        <w:pStyle w:val="BodyText"/>
        <w:numPr>
          <w:ilvl w:val="0"/>
          <w:numId w:val="17"/>
        </w:numPr>
        <w:suppressAutoHyphens/>
        <w:spacing w:after="0" w:line="276" w:lineRule="auto"/>
        <w:jc w:val="both"/>
        <w:rPr>
          <w:rFonts w:ascii="Calibri" w:hAnsi="Calibri" w:cs="Calibri"/>
          <w:sz w:val="22"/>
          <w:szCs w:val="22"/>
        </w:rPr>
      </w:pPr>
      <w:r w:rsidRPr="00A8610F">
        <w:rPr>
          <w:rFonts w:ascii="Calibri" w:hAnsi="Calibri" w:cs="Calibri"/>
          <w:sz w:val="22"/>
          <w:szCs w:val="22"/>
        </w:rPr>
        <w:t>Authorised healthcare staff can only view your SCR with your permission</w:t>
      </w:r>
    </w:p>
    <w:p w14:paraId="76D98DC6" w14:textId="44E2FD8C" w:rsidR="00A8610F" w:rsidRPr="00A8610F" w:rsidRDefault="00A8610F" w:rsidP="00CD2D99">
      <w:pPr>
        <w:pStyle w:val="BodyText"/>
        <w:numPr>
          <w:ilvl w:val="0"/>
          <w:numId w:val="17"/>
        </w:numPr>
        <w:suppressAutoHyphens/>
        <w:spacing w:after="0" w:line="276" w:lineRule="auto"/>
        <w:jc w:val="both"/>
        <w:rPr>
          <w:rFonts w:ascii="Calibri" w:hAnsi="Calibri" w:cs="Calibri"/>
          <w:sz w:val="22"/>
          <w:szCs w:val="22"/>
        </w:rPr>
      </w:pPr>
      <w:r w:rsidRPr="00A8610F">
        <w:rPr>
          <w:rFonts w:ascii="Calibri" w:hAnsi="Calibri" w:cs="Calibri"/>
          <w:sz w:val="22"/>
          <w:szCs w:val="22"/>
        </w:rPr>
        <w:t>The information shared will solely be used for the benefit of your care</w:t>
      </w:r>
    </w:p>
    <w:p w14:paraId="1320D2B4" w14:textId="5325BAED" w:rsidR="00A8610F" w:rsidRDefault="00A8610F" w:rsidP="00CD2D99">
      <w:pPr>
        <w:pStyle w:val="BodyText"/>
        <w:numPr>
          <w:ilvl w:val="0"/>
          <w:numId w:val="17"/>
        </w:numPr>
        <w:suppressAutoHyphens/>
        <w:spacing w:after="0" w:line="276" w:lineRule="auto"/>
        <w:jc w:val="both"/>
        <w:rPr>
          <w:rFonts w:ascii="Calibri" w:hAnsi="Calibri" w:cs="Calibri"/>
          <w:sz w:val="22"/>
          <w:szCs w:val="22"/>
        </w:rPr>
      </w:pPr>
      <w:r w:rsidRPr="00A8610F">
        <w:rPr>
          <w:rFonts w:ascii="Calibri" w:hAnsi="Calibri" w:cs="Calibri"/>
          <w:sz w:val="22"/>
          <w:szCs w:val="22"/>
        </w:rPr>
        <w:t>Your options are outlined below</w:t>
      </w:r>
    </w:p>
    <w:p w14:paraId="5F554AF5" w14:textId="77777777" w:rsidR="00E524EF" w:rsidRDefault="00E524EF" w:rsidP="00E524EF">
      <w:pPr>
        <w:pStyle w:val="BodyText"/>
        <w:suppressAutoHyphens/>
        <w:spacing w:after="0" w:line="276" w:lineRule="auto"/>
        <w:jc w:val="both"/>
        <w:rPr>
          <w:rFonts w:ascii="Calibri" w:hAnsi="Calibri" w:cs="Calibri"/>
          <w:sz w:val="22"/>
          <w:szCs w:val="22"/>
        </w:rPr>
      </w:pPr>
    </w:p>
    <w:p w14:paraId="6D3FFAE9" w14:textId="792A0AB4" w:rsidR="00A8610F" w:rsidRPr="00A8610F" w:rsidRDefault="00A8610F" w:rsidP="00CD2D99">
      <w:pPr>
        <w:pStyle w:val="BodyText"/>
        <w:numPr>
          <w:ilvl w:val="0"/>
          <w:numId w:val="18"/>
        </w:numPr>
        <w:suppressAutoHyphens/>
        <w:spacing w:after="0" w:line="276" w:lineRule="auto"/>
        <w:jc w:val="both"/>
        <w:rPr>
          <w:rFonts w:ascii="Calibri" w:hAnsi="Calibri" w:cs="Calibri"/>
          <w:sz w:val="22"/>
          <w:szCs w:val="22"/>
        </w:rPr>
      </w:pPr>
      <w:r w:rsidRPr="00A8610F">
        <w:rPr>
          <w:rFonts w:ascii="Calibri" w:hAnsi="Calibri" w:cs="Calibri"/>
          <w:b/>
          <w:bCs/>
          <w:sz w:val="22"/>
          <w:szCs w:val="22"/>
        </w:rPr>
        <w:t>Express consent for medication, allergies, and adverse reactions only.</w:t>
      </w:r>
      <w:r w:rsidRPr="00A8610F">
        <w:rPr>
          <w:rFonts w:ascii="Calibri" w:hAnsi="Calibri" w:cs="Calibri"/>
          <w:sz w:val="22"/>
          <w:szCs w:val="22"/>
        </w:rPr>
        <w:t xml:space="preserve"> </w:t>
      </w:r>
      <w:r w:rsidR="00276DA9">
        <w:rPr>
          <w:rFonts w:ascii="Calibri" w:hAnsi="Calibri" w:cs="Calibri"/>
          <w:sz w:val="22"/>
          <w:szCs w:val="22"/>
        </w:rPr>
        <w:t xml:space="preserve"> </w:t>
      </w:r>
      <w:r w:rsidRPr="00A8610F">
        <w:rPr>
          <w:rFonts w:ascii="Calibri" w:hAnsi="Calibri" w:cs="Calibri"/>
          <w:sz w:val="22"/>
          <w:szCs w:val="22"/>
        </w:rPr>
        <w:t>You wish to share information about medication, allergies, and adverse reactions only.</w:t>
      </w:r>
    </w:p>
    <w:p w14:paraId="4A89AD56" w14:textId="6980F27B" w:rsidR="00A8610F" w:rsidRPr="00A8610F" w:rsidRDefault="00A8610F" w:rsidP="00CD2D99">
      <w:pPr>
        <w:pStyle w:val="BodyText"/>
        <w:numPr>
          <w:ilvl w:val="0"/>
          <w:numId w:val="18"/>
        </w:numPr>
        <w:suppressAutoHyphens/>
        <w:spacing w:after="0" w:line="276" w:lineRule="auto"/>
        <w:jc w:val="both"/>
        <w:rPr>
          <w:rFonts w:ascii="Calibri" w:hAnsi="Calibri" w:cs="Calibri"/>
          <w:sz w:val="22"/>
          <w:szCs w:val="22"/>
        </w:rPr>
      </w:pPr>
      <w:r w:rsidRPr="00A8610F">
        <w:rPr>
          <w:rFonts w:ascii="Calibri" w:hAnsi="Calibri" w:cs="Calibri"/>
          <w:b/>
          <w:bCs/>
          <w:sz w:val="22"/>
          <w:szCs w:val="22"/>
        </w:rPr>
        <w:t xml:space="preserve">Express consent for medication, allergies, adverse reactions, and additional information. </w:t>
      </w:r>
      <w:r w:rsidR="00F0310C">
        <w:rPr>
          <w:rFonts w:ascii="Calibri" w:hAnsi="Calibri" w:cs="Calibri"/>
          <w:b/>
          <w:bCs/>
          <w:sz w:val="22"/>
          <w:szCs w:val="22"/>
        </w:rPr>
        <w:t xml:space="preserve"> </w:t>
      </w:r>
      <w:r w:rsidRPr="00A8610F">
        <w:rPr>
          <w:rFonts w:ascii="Calibri" w:hAnsi="Calibri" w:cs="Calibri"/>
          <w:sz w:val="22"/>
          <w:szCs w:val="22"/>
        </w:rPr>
        <w:t>You wish to share information about medication, allergies and adverse reactions and further medical information that includes: Your significant illnesses and health problems, operations, and vaccinations you have had in the past, how you would like to be treated (such as where you would prefer to receive care), what support you might need and who should be contacted for more information about you.</w:t>
      </w:r>
    </w:p>
    <w:p w14:paraId="1ECB9D47" w14:textId="12E35777" w:rsidR="00A8610F" w:rsidRPr="00A8610F" w:rsidRDefault="00A8610F" w:rsidP="00CD2D99">
      <w:pPr>
        <w:pStyle w:val="BodyText"/>
        <w:numPr>
          <w:ilvl w:val="0"/>
          <w:numId w:val="18"/>
        </w:numPr>
        <w:suppressAutoHyphens/>
        <w:spacing w:after="0" w:line="276" w:lineRule="auto"/>
        <w:jc w:val="both"/>
        <w:rPr>
          <w:rFonts w:ascii="Calibri" w:hAnsi="Calibri" w:cs="Calibri"/>
          <w:sz w:val="22"/>
          <w:szCs w:val="22"/>
        </w:rPr>
      </w:pPr>
      <w:r w:rsidRPr="00A8610F">
        <w:rPr>
          <w:rFonts w:ascii="Calibri" w:hAnsi="Calibri" w:cs="Calibri"/>
          <w:b/>
          <w:bCs/>
          <w:sz w:val="22"/>
          <w:szCs w:val="22"/>
        </w:rPr>
        <w:t>Express dissent for Summary Care Record (opt out).</w:t>
      </w:r>
      <w:r w:rsidRPr="00A8610F">
        <w:rPr>
          <w:rFonts w:ascii="Calibri" w:hAnsi="Calibri" w:cs="Calibri"/>
          <w:sz w:val="22"/>
          <w:szCs w:val="22"/>
        </w:rPr>
        <w:t xml:space="preserve"> </w:t>
      </w:r>
      <w:r w:rsidR="00F0310C">
        <w:rPr>
          <w:rFonts w:ascii="Calibri" w:hAnsi="Calibri" w:cs="Calibri"/>
          <w:sz w:val="22"/>
          <w:szCs w:val="22"/>
        </w:rPr>
        <w:t xml:space="preserve"> </w:t>
      </w:r>
      <w:r w:rsidRPr="00A8610F">
        <w:rPr>
          <w:rFonts w:ascii="Calibri" w:hAnsi="Calibri" w:cs="Calibri"/>
          <w:sz w:val="22"/>
          <w:szCs w:val="22"/>
        </w:rPr>
        <w:t>Select this option, if you DO NOT want any information shared with other healthcare professionals involved in your care.</w:t>
      </w:r>
    </w:p>
    <w:p w14:paraId="000ED03E" w14:textId="77777777" w:rsidR="00A8610F" w:rsidRDefault="00A8610F" w:rsidP="00547FC8">
      <w:pPr>
        <w:pStyle w:val="BodyText"/>
        <w:spacing w:after="0" w:line="276" w:lineRule="auto"/>
        <w:jc w:val="both"/>
        <w:rPr>
          <w:rFonts w:ascii="Calibri" w:hAnsi="Calibri" w:cs="Calibri"/>
          <w:sz w:val="22"/>
          <w:szCs w:val="22"/>
        </w:rPr>
      </w:pPr>
    </w:p>
    <w:p w14:paraId="045D68E4" w14:textId="7CCEFBEE" w:rsid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lastRenderedPageBreak/>
        <w:t>Please note that it is not compulsory for you to complete a consent form.</w:t>
      </w:r>
      <w:r w:rsidR="00F0310C">
        <w:rPr>
          <w:rFonts w:ascii="Calibri" w:hAnsi="Calibri" w:cs="Calibri"/>
          <w:sz w:val="22"/>
          <w:szCs w:val="22"/>
        </w:rPr>
        <w:t xml:space="preserve"> </w:t>
      </w:r>
      <w:r w:rsidRPr="00A8610F">
        <w:rPr>
          <w:rFonts w:ascii="Calibri" w:hAnsi="Calibri" w:cs="Calibri"/>
          <w:sz w:val="22"/>
          <w:szCs w:val="22"/>
        </w:rPr>
        <w:t xml:space="preserve"> If you choose not to complete a consent form, a Summary Care Record containing information about your medication, allergies and adverse reactions and additional further medical information will be created for you as described in point B. above.</w:t>
      </w:r>
    </w:p>
    <w:p w14:paraId="3F171D39" w14:textId="77777777" w:rsidR="00241D61" w:rsidRDefault="00241D61" w:rsidP="00547FC8">
      <w:pPr>
        <w:pStyle w:val="BodyText"/>
        <w:spacing w:after="0" w:line="276" w:lineRule="auto"/>
        <w:jc w:val="both"/>
        <w:rPr>
          <w:rFonts w:ascii="Calibri" w:hAnsi="Calibri" w:cs="Calibri"/>
          <w:sz w:val="22"/>
          <w:szCs w:val="22"/>
        </w:rPr>
      </w:pPr>
    </w:p>
    <w:p w14:paraId="0E8D99DE" w14:textId="07DD6F2F"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You may have the right to demand that this record is not shared with anyone who is not involved in the provision of your direct healthcare.</w:t>
      </w:r>
      <w:r w:rsidR="00B073B1">
        <w:rPr>
          <w:rFonts w:ascii="Calibri" w:hAnsi="Calibri" w:cs="Calibri"/>
          <w:sz w:val="22"/>
          <w:szCs w:val="22"/>
        </w:rPr>
        <w:t xml:space="preserve"> </w:t>
      </w:r>
      <w:r w:rsidRPr="00A8610F">
        <w:rPr>
          <w:rFonts w:ascii="Calibri" w:hAnsi="Calibri" w:cs="Calibri"/>
          <w:sz w:val="22"/>
          <w:szCs w:val="22"/>
        </w:rPr>
        <w:t xml:space="preserve"> If you wish to enquire further as to your rights in respect of not sharing information on this record, then please contact our Data Protection Officer.</w:t>
      </w:r>
    </w:p>
    <w:p w14:paraId="6168223D" w14:textId="77777777" w:rsidR="00A8610F" w:rsidRDefault="00A8610F" w:rsidP="00547FC8">
      <w:pPr>
        <w:pStyle w:val="BodyText"/>
        <w:spacing w:after="0" w:line="276" w:lineRule="auto"/>
        <w:jc w:val="both"/>
        <w:rPr>
          <w:rFonts w:ascii="Calibri" w:hAnsi="Calibri" w:cs="Calibri"/>
          <w:sz w:val="22"/>
          <w:szCs w:val="22"/>
        </w:rPr>
      </w:pPr>
    </w:p>
    <w:p w14:paraId="6954A579" w14:textId="53579125" w:rsidR="00A8610F" w:rsidRDefault="00A8610F" w:rsidP="00547FC8">
      <w:pPr>
        <w:pStyle w:val="BodyText"/>
        <w:spacing w:after="0" w:line="276" w:lineRule="auto"/>
        <w:jc w:val="both"/>
        <w:rPr>
          <w:rStyle w:val="Hyperlink"/>
          <w:rFonts w:ascii="Calibri" w:hAnsi="Calibri" w:cs="Calibri"/>
          <w:sz w:val="22"/>
          <w:szCs w:val="22"/>
        </w:rPr>
      </w:pPr>
      <w:r w:rsidRPr="00A8610F">
        <w:rPr>
          <w:rFonts w:ascii="Calibri" w:hAnsi="Calibri" w:cs="Calibri"/>
          <w:sz w:val="22"/>
          <w:szCs w:val="22"/>
        </w:rPr>
        <w:t xml:space="preserve">To find out more about the wider use of confidential personal information and to register your choice to opt out if you do not want your data to be used in this way, please visit: </w:t>
      </w:r>
      <w:hyperlink r:id="rId27" w:history="1">
        <w:r w:rsidRPr="00A8610F">
          <w:rPr>
            <w:rStyle w:val="Hyperlink"/>
            <w:rFonts w:ascii="Calibri" w:hAnsi="Calibri" w:cs="Calibri"/>
            <w:sz w:val="22"/>
            <w:szCs w:val="22"/>
          </w:rPr>
          <w:t>nhs.uk/your-nhs-data-matters</w:t>
        </w:r>
      </w:hyperlink>
    </w:p>
    <w:p w14:paraId="58681EDC" w14:textId="77777777" w:rsidR="00B073B1" w:rsidRPr="00A8610F" w:rsidRDefault="00B073B1" w:rsidP="00547FC8">
      <w:pPr>
        <w:pStyle w:val="BodyText"/>
        <w:spacing w:after="0" w:line="276" w:lineRule="auto"/>
        <w:jc w:val="both"/>
        <w:rPr>
          <w:rFonts w:ascii="Calibri" w:hAnsi="Calibri" w:cs="Calibri"/>
          <w:sz w:val="22"/>
          <w:szCs w:val="22"/>
        </w:rPr>
      </w:pPr>
    </w:p>
    <w:p w14:paraId="6F5D0C43" w14:textId="1E252A44"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i/>
          <w:iCs/>
          <w:sz w:val="22"/>
          <w:szCs w:val="22"/>
        </w:rPr>
        <w:t>Please note:</w:t>
      </w:r>
      <w:r w:rsidRPr="00A8610F">
        <w:rPr>
          <w:rFonts w:ascii="Calibri" w:hAnsi="Calibri" w:cs="Calibri"/>
          <w:sz w:val="22"/>
          <w:szCs w:val="22"/>
        </w:rPr>
        <w:t xml:space="preserve"> if you do choose to opt out, you can still consent to your data being used for specific purposes. </w:t>
      </w:r>
      <w:r w:rsidR="00F0310C">
        <w:rPr>
          <w:rFonts w:ascii="Calibri" w:hAnsi="Calibri" w:cs="Calibri"/>
          <w:sz w:val="22"/>
          <w:szCs w:val="22"/>
        </w:rPr>
        <w:t xml:space="preserve"> </w:t>
      </w:r>
      <w:r w:rsidRPr="00A8610F">
        <w:rPr>
          <w:rFonts w:ascii="Calibri" w:hAnsi="Calibri" w:cs="Calibri"/>
          <w:sz w:val="22"/>
          <w:szCs w:val="22"/>
        </w:rPr>
        <w:t>However, if you are happy with this use of information you do not need to do anything.</w:t>
      </w:r>
      <w:r w:rsidR="00F0310C">
        <w:rPr>
          <w:rFonts w:ascii="Calibri" w:hAnsi="Calibri" w:cs="Calibri"/>
          <w:sz w:val="22"/>
          <w:szCs w:val="22"/>
        </w:rPr>
        <w:t xml:space="preserve"> </w:t>
      </w:r>
      <w:r w:rsidRPr="00A8610F">
        <w:rPr>
          <w:rFonts w:ascii="Calibri" w:hAnsi="Calibri" w:cs="Calibri"/>
          <w:sz w:val="22"/>
          <w:szCs w:val="22"/>
        </w:rPr>
        <w:t xml:space="preserve"> You may however change your choice at any time.</w:t>
      </w:r>
    </w:p>
    <w:p w14:paraId="2D35EF32" w14:textId="77777777" w:rsidR="007E7E05" w:rsidRPr="00B073B1" w:rsidRDefault="007E7E05" w:rsidP="00547FC8">
      <w:pPr>
        <w:pStyle w:val="AnnexBodyText"/>
        <w:numPr>
          <w:ilvl w:val="0"/>
          <w:numId w:val="0"/>
        </w:numPr>
        <w:spacing w:before="0" w:after="0" w:line="276" w:lineRule="auto"/>
        <w:rPr>
          <w:b/>
          <w:lang w:val="en-GB"/>
        </w:rPr>
      </w:pPr>
    </w:p>
    <w:p w14:paraId="46285ADF" w14:textId="73CAB047"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Risk Satisfaction</w:t>
      </w:r>
    </w:p>
    <w:p w14:paraId="5F5FF8ED" w14:textId="14D822E2"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Risk stratification data tools are increasingly being used in the NHS to help determine a person’s risk of suffering a condition, preventing an unplanned or (re)admission and identifying a need for preventive intervention.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Information about you is collected from several sources including NHS Trusts and from this GP Practice.</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 A risk score is then arrived at through an analysis of your de-identified information is only provided back to your GP as data controller in an identifiable form.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Risk stratification enables your GP to focus on preventing ill health and not just the treatment of sickness.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If necessary, your GP may be able to offer you additional services.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Please note that you have the right to opt out of your data being used in this way, however you should be aware that your decision may have a negative impact on the timely and proactive provision of your direct care.</w:t>
      </w:r>
    </w:p>
    <w:p w14:paraId="20C13A65" w14:textId="77777777" w:rsidR="00592AA4" w:rsidRPr="00A8610F" w:rsidRDefault="00592AA4" w:rsidP="00547FC8">
      <w:pPr>
        <w:pStyle w:val="BodyText"/>
        <w:spacing w:after="0" w:line="276" w:lineRule="auto"/>
        <w:jc w:val="both"/>
        <w:rPr>
          <w:rFonts w:asciiTheme="minorHAnsi" w:hAnsiTheme="minorHAnsi" w:cstheme="minorHAnsi"/>
          <w:sz w:val="22"/>
          <w:szCs w:val="22"/>
        </w:rPr>
      </w:pPr>
    </w:p>
    <w:p w14:paraId="1071D5EB" w14:textId="09BB9627"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National Screening Programs</w:t>
      </w:r>
    </w:p>
    <w:p w14:paraId="71AE8B96" w14:textId="12D33E3C" w:rsidR="00A8610F" w:rsidRPr="00A8610F" w:rsidRDefault="00A8610F" w:rsidP="00547FC8">
      <w:pPr>
        <w:spacing w:line="276" w:lineRule="auto"/>
        <w:jc w:val="both"/>
        <w:rPr>
          <w:rFonts w:ascii="Calibri" w:hAnsi="Calibri" w:cs="Calibri"/>
          <w:sz w:val="22"/>
          <w:szCs w:val="22"/>
        </w:rPr>
      </w:pPr>
      <w:r w:rsidRPr="00A8610F">
        <w:rPr>
          <w:rFonts w:ascii="Calibri" w:hAnsi="Calibri" w:cs="Calibri"/>
          <w:sz w:val="22"/>
          <w:szCs w:val="22"/>
        </w:rPr>
        <w:t xml:space="preserve">The NHS provides national screening programs so that certain diseases can be detected at an early stage. </w:t>
      </w:r>
      <w:r w:rsidR="00F0310C">
        <w:rPr>
          <w:rFonts w:ascii="Calibri" w:hAnsi="Calibri" w:cs="Calibri"/>
          <w:sz w:val="22"/>
          <w:szCs w:val="22"/>
        </w:rPr>
        <w:t xml:space="preserve"> </w:t>
      </w:r>
      <w:r w:rsidRPr="00A8610F">
        <w:rPr>
          <w:rFonts w:ascii="Calibri" w:hAnsi="Calibri" w:cs="Calibri"/>
          <w:sz w:val="22"/>
          <w:szCs w:val="22"/>
        </w:rPr>
        <w:t>These screening programs include bowel cancer, breast cancer, cervical cancer, aortic aneurysms, and a diabetic eye screening service.</w:t>
      </w:r>
    </w:p>
    <w:p w14:paraId="74635293" w14:textId="77777777" w:rsidR="00A8610F" w:rsidRDefault="00A8610F" w:rsidP="00547FC8">
      <w:pPr>
        <w:spacing w:line="276" w:lineRule="auto"/>
        <w:jc w:val="both"/>
        <w:rPr>
          <w:rFonts w:ascii="Calibri" w:hAnsi="Calibri" w:cs="Calibri"/>
          <w:sz w:val="22"/>
          <w:szCs w:val="22"/>
        </w:rPr>
      </w:pPr>
    </w:p>
    <w:p w14:paraId="502DDF05" w14:textId="72F677EA" w:rsidR="00A8610F" w:rsidRPr="00A8610F" w:rsidRDefault="00A8610F" w:rsidP="00547FC8">
      <w:pPr>
        <w:spacing w:line="276" w:lineRule="auto"/>
        <w:jc w:val="both"/>
        <w:rPr>
          <w:rFonts w:ascii="Calibri" w:hAnsi="Calibri" w:cs="Calibri"/>
          <w:sz w:val="22"/>
          <w:szCs w:val="22"/>
        </w:rPr>
      </w:pPr>
      <w:r w:rsidRPr="00A8610F">
        <w:rPr>
          <w:rFonts w:ascii="Calibri" w:hAnsi="Calibri" w:cs="Calibri"/>
          <w:sz w:val="22"/>
          <w:szCs w:val="22"/>
        </w:rPr>
        <w:t>The law allows us to share your contact information with Public Health England so that you can be invited to the relevant screening program.</w:t>
      </w:r>
    </w:p>
    <w:p w14:paraId="0EBA6A0F" w14:textId="77777777" w:rsidR="00A8610F" w:rsidRDefault="00A8610F" w:rsidP="00547FC8">
      <w:pPr>
        <w:spacing w:line="276" w:lineRule="auto"/>
        <w:jc w:val="both"/>
        <w:rPr>
          <w:rFonts w:ascii="Calibri" w:hAnsi="Calibri" w:cs="Calibri"/>
          <w:sz w:val="22"/>
          <w:szCs w:val="22"/>
        </w:rPr>
      </w:pPr>
    </w:p>
    <w:p w14:paraId="0AD1A174" w14:textId="2163DA4C" w:rsidR="00A8610F" w:rsidRPr="00A8610F" w:rsidRDefault="00A8610F" w:rsidP="00547FC8">
      <w:pPr>
        <w:spacing w:line="276" w:lineRule="auto"/>
        <w:jc w:val="both"/>
        <w:rPr>
          <w:rFonts w:ascii="Calibri" w:hAnsi="Calibri" w:cs="Calibri"/>
          <w:sz w:val="22"/>
          <w:szCs w:val="22"/>
        </w:rPr>
      </w:pPr>
      <w:r w:rsidRPr="00A8610F">
        <w:rPr>
          <w:rFonts w:ascii="Calibri" w:hAnsi="Calibri" w:cs="Calibri"/>
          <w:sz w:val="22"/>
          <w:szCs w:val="22"/>
        </w:rPr>
        <w:t xml:space="preserve">More information can be found at </w:t>
      </w:r>
      <w:hyperlink r:id="rId28" w:history="1">
        <w:r w:rsidRPr="00A8610F">
          <w:rPr>
            <w:rStyle w:val="Hyperlink"/>
            <w:rFonts w:ascii="Calibri" w:hAnsi="Calibri" w:cs="Calibri"/>
            <w:sz w:val="22"/>
            <w:szCs w:val="22"/>
          </w:rPr>
          <w:t>Population screening programmes</w:t>
        </w:r>
      </w:hyperlink>
    </w:p>
    <w:p w14:paraId="72241FC9" w14:textId="77777777" w:rsidR="00B924C7" w:rsidRPr="007E7E05" w:rsidRDefault="00B924C7" w:rsidP="00547FC8">
      <w:pPr>
        <w:pStyle w:val="AnnexBodyText"/>
        <w:numPr>
          <w:ilvl w:val="0"/>
          <w:numId w:val="0"/>
        </w:numPr>
        <w:spacing w:before="0" w:after="0" w:line="276" w:lineRule="auto"/>
        <w:rPr>
          <w:bCs/>
          <w:lang w:val="en-GB"/>
        </w:rPr>
      </w:pPr>
    </w:p>
    <w:p w14:paraId="453AE68C" w14:textId="334B5918"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Medical Management</w:t>
      </w:r>
    </w:p>
    <w:p w14:paraId="36D1826D" w14:textId="42BEFA1D"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The Practice may conduct Medicines Management reviews of medications prescribed to its patients. </w:t>
      </w:r>
      <w:r w:rsidR="00B073B1">
        <w:rPr>
          <w:rFonts w:ascii="Calibri" w:hAnsi="Calibri" w:cs="Calibri"/>
          <w:sz w:val="22"/>
          <w:szCs w:val="22"/>
        </w:rPr>
        <w:t xml:space="preserve"> </w:t>
      </w:r>
      <w:r w:rsidRPr="00A8610F">
        <w:rPr>
          <w:rFonts w:ascii="Calibri" w:hAnsi="Calibri" w:cs="Calibri"/>
          <w:sz w:val="22"/>
          <w:szCs w:val="22"/>
        </w:rPr>
        <w:t>This service performs a review of prescribed medications to ensure patients receive the most appropriate, up to date and cost-effective treatments.</w:t>
      </w:r>
    </w:p>
    <w:p w14:paraId="2DA3991B" w14:textId="77777777" w:rsidR="00A8610F" w:rsidRPr="007E7E05" w:rsidRDefault="00A8610F" w:rsidP="00547FC8">
      <w:pPr>
        <w:pStyle w:val="AnnexBodyText"/>
        <w:numPr>
          <w:ilvl w:val="0"/>
          <w:numId w:val="0"/>
        </w:numPr>
        <w:spacing w:before="0" w:after="0" w:line="276" w:lineRule="auto"/>
        <w:rPr>
          <w:bCs/>
          <w:lang w:val="en-GB"/>
        </w:rPr>
      </w:pPr>
    </w:p>
    <w:p w14:paraId="74EC24C4" w14:textId="008D216C"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How do we Maintain the Confidentiality of your Records</w:t>
      </w:r>
    </w:p>
    <w:p w14:paraId="007D35A4" w14:textId="77777777"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We are committed to protecting your privacy and will only use information collected lawfully in accordance with:</w:t>
      </w:r>
    </w:p>
    <w:p w14:paraId="00DD250F" w14:textId="77777777" w:rsidR="00C4637F" w:rsidRDefault="00C4637F" w:rsidP="00547FC8">
      <w:pPr>
        <w:pStyle w:val="BodyText"/>
        <w:spacing w:after="0" w:line="276" w:lineRule="auto"/>
        <w:jc w:val="both"/>
        <w:rPr>
          <w:rFonts w:asciiTheme="minorHAnsi" w:hAnsiTheme="minorHAnsi" w:cstheme="minorHAnsi"/>
          <w:sz w:val="22"/>
          <w:szCs w:val="22"/>
        </w:rPr>
      </w:pPr>
    </w:p>
    <w:p w14:paraId="0BFD0377" w14:textId="77777777" w:rsidR="00354116" w:rsidRPr="00A8610F" w:rsidRDefault="00354116" w:rsidP="00547FC8">
      <w:pPr>
        <w:pStyle w:val="BodyText"/>
        <w:spacing w:after="0" w:line="276" w:lineRule="auto"/>
        <w:jc w:val="both"/>
        <w:rPr>
          <w:rFonts w:asciiTheme="minorHAnsi" w:hAnsiTheme="minorHAnsi" w:cstheme="minorHAnsi"/>
          <w:sz w:val="22"/>
          <w:szCs w:val="22"/>
        </w:rPr>
      </w:pPr>
    </w:p>
    <w:p w14:paraId="5E7F7758"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lastRenderedPageBreak/>
        <w:t>Data Protection Act 2018</w:t>
      </w:r>
    </w:p>
    <w:p w14:paraId="5B124F99"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The UK General Data Protection Regulations </w:t>
      </w:r>
    </w:p>
    <w:p w14:paraId="688483B6"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Human Rights Act 1998</w:t>
      </w:r>
    </w:p>
    <w:p w14:paraId="3EBDC2DF"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Common Law Duty of Confidentiality</w:t>
      </w:r>
    </w:p>
    <w:p w14:paraId="10E9B21E"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Access to Medical Records Act 1990</w:t>
      </w:r>
    </w:p>
    <w:p w14:paraId="7062D8DA"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Health and Social Care Act 2012</w:t>
      </w:r>
    </w:p>
    <w:p w14:paraId="1B2606A1"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NHS Codes of Confidentiality, Information Security and Records Management</w:t>
      </w:r>
    </w:p>
    <w:p w14:paraId="1CD90377"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Information: To Share or Not to Share Review</w:t>
      </w:r>
    </w:p>
    <w:p w14:paraId="08DD52B7" w14:textId="77777777" w:rsidR="00771862" w:rsidRDefault="00771862" w:rsidP="00547FC8">
      <w:pPr>
        <w:pStyle w:val="BodyText"/>
        <w:spacing w:after="0" w:line="276" w:lineRule="auto"/>
        <w:jc w:val="both"/>
        <w:rPr>
          <w:rFonts w:asciiTheme="minorHAnsi" w:hAnsiTheme="minorHAnsi" w:cstheme="minorHAnsi"/>
          <w:sz w:val="22"/>
          <w:szCs w:val="22"/>
        </w:rPr>
      </w:pPr>
    </w:p>
    <w:p w14:paraId="4C66AFD1" w14:textId="435C6A97"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All our staff receive appropriate and regular training to ensure they are aware of their personal responsibilities and have legal and contractual obligations to uphold confidentiality, enforceable through disciplinary procedures.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Our staff have access to personal information where it is appropriate to their role and is strictly on a need-to-know basis.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Every member of staff who works for an NHS organisation has a legal obligation to keep information about you confidential.</w:t>
      </w:r>
    </w:p>
    <w:p w14:paraId="175176BA" w14:textId="77777777" w:rsidR="00A8610F" w:rsidRDefault="00A8610F" w:rsidP="00547FC8">
      <w:pPr>
        <w:pStyle w:val="BodyText"/>
        <w:spacing w:after="0" w:line="276" w:lineRule="auto"/>
        <w:jc w:val="both"/>
        <w:rPr>
          <w:rFonts w:asciiTheme="minorHAnsi" w:hAnsiTheme="minorHAnsi" w:cstheme="minorHAnsi"/>
          <w:sz w:val="22"/>
          <w:szCs w:val="22"/>
        </w:rPr>
      </w:pPr>
    </w:p>
    <w:p w14:paraId="1A73B8A0" w14:textId="71848CFA"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We will only ever use or pass on information about you if others involved in your care have a genuine need for it.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This means that health and social care professionals should have the confidence to share information in the best interests of their patients within the framework set out by the Caldicott principles.</w:t>
      </w:r>
    </w:p>
    <w:p w14:paraId="191E0BFD" w14:textId="77777777" w:rsidR="00A8610F" w:rsidRDefault="00A8610F" w:rsidP="00547FC8">
      <w:pPr>
        <w:pStyle w:val="BodyText"/>
        <w:spacing w:after="0" w:line="276" w:lineRule="auto"/>
        <w:jc w:val="both"/>
        <w:rPr>
          <w:rFonts w:asciiTheme="minorHAnsi" w:hAnsiTheme="minorHAnsi" w:cstheme="minorHAnsi"/>
          <w:sz w:val="22"/>
          <w:szCs w:val="22"/>
        </w:rPr>
      </w:pPr>
    </w:p>
    <w:p w14:paraId="647E817A" w14:textId="4D073ADE"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Our practice policy is to respect the privacy of our patients, their families and our staff and to maintain compliance with the General Data Protection Regulations (UK GDPR) and all UK specific Data Protection Requirements. </w:t>
      </w:r>
      <w:r w:rsidR="00F0310C">
        <w:rPr>
          <w:rFonts w:asciiTheme="minorHAnsi" w:hAnsiTheme="minorHAnsi" w:cstheme="minorHAnsi"/>
          <w:sz w:val="22"/>
          <w:szCs w:val="22"/>
        </w:rPr>
        <w:t xml:space="preserve"> </w:t>
      </w:r>
      <w:r w:rsidRPr="00A8610F">
        <w:rPr>
          <w:rFonts w:asciiTheme="minorHAnsi" w:hAnsiTheme="minorHAnsi" w:cstheme="minorHAnsi"/>
          <w:sz w:val="22"/>
          <w:szCs w:val="22"/>
        </w:rPr>
        <w:t>Our policy is to ensure all personal data related to our patients will be protected.</w:t>
      </w:r>
    </w:p>
    <w:p w14:paraId="6EBDFAE4" w14:textId="77777777" w:rsidR="00354116" w:rsidRDefault="00354116" w:rsidP="00547FC8">
      <w:pPr>
        <w:pStyle w:val="BodyText"/>
        <w:spacing w:after="0" w:line="276" w:lineRule="auto"/>
        <w:jc w:val="both"/>
        <w:rPr>
          <w:rFonts w:asciiTheme="minorHAnsi" w:hAnsiTheme="minorHAnsi" w:cstheme="minorHAnsi"/>
          <w:sz w:val="22"/>
          <w:szCs w:val="22"/>
        </w:rPr>
      </w:pPr>
    </w:p>
    <w:p w14:paraId="643A1DBA" w14:textId="14EE32C8"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All employees and sub-contractors engaged by our practice are asked to sign a confidentiality agreement.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The practice will, if required, sign a separate confidentiality agreement if the client deems it necessary.  If a sub-contractor acts as a data processor for the practice an appropriate contract (UK GDPR articles 24-28) will be established for the processing of your information.</w:t>
      </w:r>
    </w:p>
    <w:p w14:paraId="1EDDCCF8" w14:textId="77777777" w:rsidR="00A8610F" w:rsidRDefault="00A8610F" w:rsidP="00547FC8">
      <w:pPr>
        <w:pStyle w:val="BodyText"/>
        <w:spacing w:after="0" w:line="276" w:lineRule="auto"/>
        <w:jc w:val="both"/>
        <w:rPr>
          <w:rFonts w:asciiTheme="minorHAnsi" w:hAnsiTheme="minorHAnsi" w:cstheme="minorHAnsi"/>
          <w:sz w:val="22"/>
          <w:szCs w:val="22"/>
        </w:rPr>
      </w:pPr>
    </w:p>
    <w:p w14:paraId="249364CE" w14:textId="1E4B2F5D"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In certain circumstances</w:t>
      </w:r>
      <w:r w:rsidR="00B073B1">
        <w:rPr>
          <w:rFonts w:asciiTheme="minorHAnsi" w:hAnsiTheme="minorHAnsi" w:cstheme="minorHAnsi"/>
          <w:sz w:val="22"/>
          <w:szCs w:val="22"/>
        </w:rPr>
        <w:t>,</w:t>
      </w:r>
      <w:r w:rsidRPr="00A8610F">
        <w:rPr>
          <w:rFonts w:asciiTheme="minorHAnsi" w:hAnsiTheme="minorHAnsi" w:cstheme="minorHAnsi"/>
          <w:sz w:val="22"/>
          <w:szCs w:val="22"/>
        </w:rPr>
        <w:t xml:space="preserve"> you may have the right to withdraw your consent to the processing of data.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Please contact the </w:t>
      </w:r>
      <w:r w:rsidR="00B073B1">
        <w:rPr>
          <w:rFonts w:asciiTheme="minorHAnsi" w:hAnsiTheme="minorHAnsi" w:cstheme="minorHAnsi"/>
          <w:sz w:val="22"/>
          <w:szCs w:val="22"/>
        </w:rPr>
        <w:t xml:space="preserve">Executive </w:t>
      </w:r>
      <w:r w:rsidRPr="00A8610F">
        <w:rPr>
          <w:rFonts w:asciiTheme="minorHAnsi" w:hAnsiTheme="minorHAnsi" w:cstheme="minorHAnsi"/>
          <w:sz w:val="22"/>
          <w:szCs w:val="22"/>
        </w:rPr>
        <w:t>Manager in writing if you wish to withdraw your consent.  In some circumstances</w:t>
      </w:r>
      <w:r w:rsidR="00B073B1">
        <w:rPr>
          <w:rFonts w:asciiTheme="minorHAnsi" w:hAnsiTheme="minorHAnsi" w:cstheme="minorHAnsi"/>
          <w:sz w:val="22"/>
          <w:szCs w:val="22"/>
        </w:rPr>
        <w:t>,</w:t>
      </w:r>
      <w:r w:rsidRPr="00A8610F">
        <w:rPr>
          <w:rFonts w:asciiTheme="minorHAnsi" w:hAnsiTheme="minorHAnsi" w:cstheme="minorHAnsi"/>
          <w:sz w:val="22"/>
          <w:szCs w:val="22"/>
        </w:rPr>
        <w:t xml:space="preserve"> we may need to store your data after your consent has been withdrawn to comply with a legislative requirement.</w:t>
      </w:r>
    </w:p>
    <w:p w14:paraId="17CE4E2A" w14:textId="77777777" w:rsidR="00A8610F" w:rsidRDefault="00A8610F" w:rsidP="00547FC8">
      <w:pPr>
        <w:pStyle w:val="BodyText"/>
        <w:spacing w:after="0" w:line="276" w:lineRule="auto"/>
        <w:jc w:val="both"/>
        <w:rPr>
          <w:rFonts w:asciiTheme="minorHAnsi" w:hAnsiTheme="minorHAnsi" w:cstheme="minorHAnsi"/>
          <w:sz w:val="22"/>
          <w:szCs w:val="22"/>
        </w:rPr>
      </w:pPr>
    </w:p>
    <w:p w14:paraId="458EEC75" w14:textId="1195CDE5"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Some of this information will be held centrally and used for statistical purposes.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Where we do this, we take strict measures to ensure that individual patients cannot be identified.</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 Sometimes your information may be requested to be used for research purposes – the surgery will always gain your consent before releasing the information for this purpose in an identifiable format.  In some circumstances</w:t>
      </w:r>
      <w:r w:rsidR="00B073B1">
        <w:rPr>
          <w:rFonts w:asciiTheme="minorHAnsi" w:hAnsiTheme="minorHAnsi" w:cstheme="minorHAnsi"/>
          <w:sz w:val="22"/>
          <w:szCs w:val="22"/>
        </w:rPr>
        <w:t>,</w:t>
      </w:r>
      <w:r w:rsidRPr="00A8610F">
        <w:rPr>
          <w:rFonts w:asciiTheme="minorHAnsi" w:hAnsiTheme="minorHAnsi" w:cstheme="minorHAnsi"/>
          <w:sz w:val="22"/>
          <w:szCs w:val="22"/>
        </w:rPr>
        <w:t xml:space="preserve"> you can </w:t>
      </w:r>
      <w:r w:rsidR="009E72FD">
        <w:rPr>
          <w:rFonts w:asciiTheme="minorHAnsi" w:hAnsiTheme="minorHAnsi" w:cstheme="minorHAnsi"/>
          <w:sz w:val="22"/>
          <w:szCs w:val="22"/>
        </w:rPr>
        <w:t>o</w:t>
      </w:r>
      <w:r w:rsidRPr="00A8610F">
        <w:rPr>
          <w:rFonts w:asciiTheme="minorHAnsi" w:hAnsiTheme="minorHAnsi" w:cstheme="minorHAnsi"/>
          <w:sz w:val="22"/>
          <w:szCs w:val="22"/>
        </w:rPr>
        <w:t>pt-out of the surgery sharing any of your information for research purposes.</w:t>
      </w:r>
    </w:p>
    <w:p w14:paraId="766595AE" w14:textId="77777777" w:rsidR="00A8610F" w:rsidRDefault="00A8610F" w:rsidP="00547FC8">
      <w:pPr>
        <w:pStyle w:val="BodyText"/>
        <w:spacing w:after="0" w:line="276" w:lineRule="auto"/>
        <w:jc w:val="both"/>
        <w:rPr>
          <w:rFonts w:asciiTheme="minorHAnsi" w:hAnsiTheme="minorHAnsi" w:cstheme="minorHAnsi"/>
          <w:sz w:val="22"/>
          <w:szCs w:val="22"/>
        </w:rPr>
      </w:pPr>
    </w:p>
    <w:p w14:paraId="17121222" w14:textId="68AE5928"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We would however like to use your name, contact details and email address to inform you of services that may benefit you, with your consent only.  There may be occasions </w:t>
      </w:r>
      <w:r w:rsidR="009E72FD">
        <w:rPr>
          <w:rFonts w:asciiTheme="minorHAnsi" w:hAnsiTheme="minorHAnsi" w:cstheme="minorHAnsi"/>
          <w:sz w:val="22"/>
          <w:szCs w:val="22"/>
        </w:rPr>
        <w:t>where</w:t>
      </w:r>
      <w:r w:rsidRPr="00A8610F">
        <w:rPr>
          <w:rFonts w:asciiTheme="minorHAnsi" w:hAnsiTheme="minorHAnsi" w:cstheme="minorHAnsi"/>
          <w:sz w:val="22"/>
          <w:szCs w:val="22"/>
        </w:rPr>
        <w:t xml:space="preserve"> authorised research facilities would like you to take part </w:t>
      </w:r>
      <w:r w:rsidR="009E72FD">
        <w:rPr>
          <w:rFonts w:asciiTheme="minorHAnsi" w:hAnsiTheme="minorHAnsi" w:cstheme="minorHAnsi"/>
          <w:sz w:val="22"/>
          <w:szCs w:val="22"/>
        </w:rPr>
        <w:t>in</w:t>
      </w:r>
      <w:r w:rsidRPr="00A8610F">
        <w:rPr>
          <w:rFonts w:asciiTheme="minorHAnsi" w:hAnsiTheme="minorHAnsi" w:cstheme="minorHAnsi"/>
          <w:sz w:val="22"/>
          <w:szCs w:val="22"/>
        </w:rPr>
        <w:t xml:space="preserve"> innovations, research, improving services or identifying trends.</w:t>
      </w:r>
    </w:p>
    <w:p w14:paraId="63A48688" w14:textId="77777777" w:rsidR="00A8610F" w:rsidRDefault="00A8610F" w:rsidP="00547FC8">
      <w:pPr>
        <w:pStyle w:val="BodyText"/>
        <w:spacing w:after="0" w:line="276" w:lineRule="auto"/>
        <w:jc w:val="both"/>
        <w:rPr>
          <w:rFonts w:asciiTheme="minorHAnsi" w:hAnsiTheme="minorHAnsi" w:cstheme="minorHAnsi"/>
          <w:sz w:val="22"/>
          <w:szCs w:val="22"/>
        </w:rPr>
      </w:pPr>
    </w:p>
    <w:p w14:paraId="2B4E5CB9" w14:textId="52172048"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lastRenderedPageBreak/>
        <w:t xml:space="preserve">At any stage where we would like to use your data for anything other than the specified purposes and where there is no lawful requirement for us to share or process your data, we will ensure that you have the ability to consent and </w:t>
      </w:r>
      <w:r w:rsidR="009E72FD">
        <w:rPr>
          <w:rFonts w:asciiTheme="minorHAnsi" w:hAnsiTheme="minorHAnsi" w:cstheme="minorHAnsi"/>
          <w:sz w:val="22"/>
          <w:szCs w:val="22"/>
        </w:rPr>
        <w:t>opt-out</w:t>
      </w:r>
      <w:r w:rsidRPr="00A8610F">
        <w:rPr>
          <w:rFonts w:asciiTheme="minorHAnsi" w:hAnsiTheme="minorHAnsi" w:cstheme="minorHAnsi"/>
          <w:sz w:val="22"/>
          <w:szCs w:val="22"/>
        </w:rPr>
        <w:t xml:space="preserve"> prior to any data processing taking place.</w:t>
      </w:r>
    </w:p>
    <w:p w14:paraId="17444B2B" w14:textId="77777777" w:rsidR="00A8610F" w:rsidRDefault="00A8610F" w:rsidP="00547FC8">
      <w:pPr>
        <w:pStyle w:val="BodyText"/>
        <w:spacing w:after="0" w:line="276" w:lineRule="auto"/>
        <w:jc w:val="both"/>
        <w:rPr>
          <w:rFonts w:asciiTheme="minorHAnsi" w:hAnsiTheme="minorHAnsi" w:cstheme="minorHAnsi"/>
          <w:sz w:val="22"/>
          <w:szCs w:val="22"/>
        </w:rPr>
      </w:pPr>
    </w:p>
    <w:p w14:paraId="7847EBC9" w14:textId="1C685A92"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This information is not shared with third parties or used for any marketing and you can unsubscribe at any time via phone, email or by informing the </w:t>
      </w:r>
      <w:r w:rsidR="00015A43">
        <w:rPr>
          <w:rFonts w:asciiTheme="minorHAnsi" w:hAnsiTheme="minorHAnsi" w:cstheme="minorHAnsi"/>
          <w:sz w:val="22"/>
          <w:szCs w:val="22"/>
        </w:rPr>
        <w:t>Executive</w:t>
      </w:r>
      <w:r w:rsidRPr="00A8610F">
        <w:rPr>
          <w:rFonts w:asciiTheme="minorHAnsi" w:hAnsiTheme="minorHAnsi" w:cstheme="minorHAnsi"/>
          <w:sz w:val="22"/>
          <w:szCs w:val="22"/>
        </w:rPr>
        <w:t xml:space="preserve"> Manager.</w:t>
      </w:r>
    </w:p>
    <w:p w14:paraId="35FD55B4" w14:textId="77777777" w:rsidR="00592AA4" w:rsidRPr="00A8610F" w:rsidRDefault="00592AA4" w:rsidP="00547FC8">
      <w:pPr>
        <w:pStyle w:val="BodyText"/>
        <w:spacing w:after="0" w:line="276" w:lineRule="auto"/>
        <w:jc w:val="both"/>
        <w:rPr>
          <w:rFonts w:asciiTheme="minorHAnsi" w:hAnsiTheme="minorHAnsi" w:cstheme="minorHAnsi"/>
          <w:sz w:val="22"/>
          <w:szCs w:val="22"/>
        </w:rPr>
      </w:pPr>
    </w:p>
    <w:p w14:paraId="6C7B5085" w14:textId="3FE022F8"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Updating your Record</w:t>
      </w:r>
    </w:p>
    <w:p w14:paraId="4748BDF3" w14:textId="667E728B"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Under your ‘Right to rectification’ you can ask us to amend your details at any time if they are incorrect. </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For example, if you change your address or if you need to update your mobile or email address with us.</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 xml:space="preserve">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 xml:space="preserve">You can opt out of being contacted if you wish to, but we may need to contact you due to public interest for example for COVID reasons. </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This is usually a government requirement, and we must comply by law so we will have a legal obligation to comply with this, UK GDPR Article 6 (c).</w:t>
      </w:r>
    </w:p>
    <w:p w14:paraId="68079E4D" w14:textId="77777777" w:rsidR="00A8610F" w:rsidRPr="00A8610F" w:rsidRDefault="00A8610F" w:rsidP="00547FC8">
      <w:pPr>
        <w:pStyle w:val="AnnexBodyText"/>
        <w:numPr>
          <w:ilvl w:val="0"/>
          <w:numId w:val="0"/>
        </w:numPr>
        <w:spacing w:before="0" w:after="0" w:line="276" w:lineRule="auto"/>
        <w:rPr>
          <w:b/>
          <w:lang w:val="en-GB"/>
        </w:rPr>
      </w:pPr>
    </w:p>
    <w:p w14:paraId="5A85713B" w14:textId="37F70A6C"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Third Parties</w:t>
      </w:r>
    </w:p>
    <w:p w14:paraId="351DD4F0" w14:textId="5A6CEC74" w:rsidR="00C4637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Sometimes we record information about third parties mentioned by you to us during any consultation. </w:t>
      </w:r>
      <w:r w:rsidR="009E72FD">
        <w:rPr>
          <w:rFonts w:ascii="Calibri" w:hAnsi="Calibri" w:cs="Calibri"/>
          <w:sz w:val="22"/>
          <w:szCs w:val="22"/>
        </w:rPr>
        <w:t xml:space="preserve"> </w:t>
      </w:r>
      <w:r w:rsidRPr="00A8610F">
        <w:rPr>
          <w:rFonts w:ascii="Calibri" w:hAnsi="Calibri" w:cs="Calibri"/>
          <w:sz w:val="22"/>
          <w:szCs w:val="22"/>
        </w:rPr>
        <w:t xml:space="preserve">We are under an obligation to make sure we also protect that third party’s rights as an individual and to ensure that references to them which may breach their rights to confidentiality, are removed before we send any information to any other party including yourself. </w:t>
      </w:r>
      <w:r w:rsidR="009E72FD">
        <w:rPr>
          <w:rFonts w:ascii="Calibri" w:hAnsi="Calibri" w:cs="Calibri"/>
          <w:sz w:val="22"/>
          <w:szCs w:val="22"/>
        </w:rPr>
        <w:t xml:space="preserve"> </w:t>
      </w:r>
      <w:r w:rsidRPr="00A8610F">
        <w:rPr>
          <w:rFonts w:ascii="Calibri" w:hAnsi="Calibri" w:cs="Calibri"/>
          <w:sz w:val="22"/>
          <w:szCs w:val="22"/>
        </w:rPr>
        <w:t>Third parties can include: spouses, partners, and other family members.</w:t>
      </w:r>
    </w:p>
    <w:p w14:paraId="55F16023" w14:textId="77777777" w:rsidR="00241D61" w:rsidRDefault="00241D61" w:rsidP="00547FC8">
      <w:pPr>
        <w:pStyle w:val="BodyText"/>
        <w:spacing w:after="0" w:line="276" w:lineRule="auto"/>
        <w:jc w:val="both"/>
        <w:rPr>
          <w:rFonts w:ascii="Calibri" w:hAnsi="Calibri" w:cs="Calibri"/>
          <w:b/>
          <w:bCs/>
          <w:sz w:val="22"/>
          <w:szCs w:val="22"/>
        </w:rPr>
      </w:pPr>
    </w:p>
    <w:p w14:paraId="36D585CB" w14:textId="5486DA2A" w:rsidR="00A8610F" w:rsidRPr="00C4637F" w:rsidRDefault="00A8610F" w:rsidP="00547FC8">
      <w:pPr>
        <w:pStyle w:val="BodyText"/>
        <w:spacing w:after="0" w:line="276" w:lineRule="auto"/>
        <w:jc w:val="both"/>
        <w:rPr>
          <w:rFonts w:ascii="Calibri" w:hAnsi="Calibri" w:cs="Calibri"/>
          <w:sz w:val="22"/>
          <w:szCs w:val="22"/>
        </w:rPr>
      </w:pPr>
      <w:r>
        <w:rPr>
          <w:rFonts w:ascii="Calibri" w:hAnsi="Calibri" w:cs="Calibri"/>
          <w:b/>
          <w:bCs/>
          <w:sz w:val="22"/>
          <w:szCs w:val="22"/>
        </w:rPr>
        <w:t>Services that may send up your personal data</w:t>
      </w:r>
    </w:p>
    <w:p w14:paraId="27B029DF" w14:textId="296A43E5"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Hospital, a consultant or any other medical or healthcare professional, or any other person involved with your general healthcare</w:t>
      </w:r>
    </w:p>
    <w:p w14:paraId="2C43188B" w14:textId="24DC66ED"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Avon &amp; Somerset Police Firearms department</w:t>
      </w:r>
    </w:p>
    <w:p w14:paraId="25115FBE"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Court Orders</w:t>
      </w:r>
    </w:p>
    <w:p w14:paraId="2692CE4C"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Immigration matters</w:t>
      </w:r>
    </w:p>
    <w:p w14:paraId="6900FE04"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Solicitors</w:t>
      </w:r>
    </w:p>
    <w:p w14:paraId="661DD96F"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Fire Brigade</w:t>
      </w:r>
    </w:p>
    <w:p w14:paraId="222B6C70"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Social Services</w:t>
      </w:r>
    </w:p>
    <w:p w14:paraId="76EBDADA" w14:textId="77777777" w:rsidR="00A8610F" w:rsidRPr="00A8610F" w:rsidRDefault="00A8610F" w:rsidP="00CD2D99">
      <w:pPr>
        <w:pStyle w:val="BodyText"/>
        <w:numPr>
          <w:ilvl w:val="0"/>
          <w:numId w:val="20"/>
        </w:numPr>
        <w:suppressAutoHyphens/>
        <w:spacing w:after="0" w:line="276" w:lineRule="auto"/>
        <w:jc w:val="both"/>
        <w:rPr>
          <w:sz w:val="22"/>
          <w:szCs w:val="22"/>
        </w:rPr>
      </w:pPr>
      <w:r w:rsidRPr="00A8610F">
        <w:rPr>
          <w:rFonts w:asciiTheme="minorHAnsi" w:hAnsiTheme="minorHAnsi" w:cstheme="minorHAnsi"/>
          <w:sz w:val="22"/>
          <w:szCs w:val="22"/>
        </w:rPr>
        <w:t>Education</w:t>
      </w:r>
    </w:p>
    <w:p w14:paraId="4796991D" w14:textId="77777777" w:rsidR="00B924C7" w:rsidRDefault="00B924C7" w:rsidP="00547FC8">
      <w:pPr>
        <w:pStyle w:val="BodyText"/>
        <w:spacing w:after="0" w:line="276" w:lineRule="auto"/>
        <w:jc w:val="both"/>
        <w:rPr>
          <w:rFonts w:ascii="Calibri" w:hAnsi="Calibri" w:cs="Calibri"/>
          <w:b/>
          <w:bCs/>
          <w:sz w:val="22"/>
          <w:szCs w:val="22"/>
        </w:rPr>
      </w:pPr>
    </w:p>
    <w:p w14:paraId="1B8470BE" w14:textId="34BC0693" w:rsidR="00A8610F" w:rsidRDefault="00A8610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Research Data</w:t>
      </w:r>
    </w:p>
    <w:p w14:paraId="5FEE9424" w14:textId="20411675"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The following research project may include identifiable data belonging to yourself. </w:t>
      </w:r>
      <w:r w:rsidR="009E72FD">
        <w:rPr>
          <w:rFonts w:ascii="Calibri" w:hAnsi="Calibri" w:cs="Calibri"/>
          <w:sz w:val="22"/>
          <w:szCs w:val="22"/>
        </w:rPr>
        <w:t xml:space="preserve"> </w:t>
      </w:r>
      <w:r w:rsidRPr="00A8610F">
        <w:rPr>
          <w:rFonts w:ascii="Calibri" w:hAnsi="Calibri" w:cs="Calibri"/>
          <w:sz w:val="22"/>
          <w:szCs w:val="22"/>
        </w:rPr>
        <w:t xml:space="preserve">Please see below privacy note on the University of Bristol site for more details found here: </w:t>
      </w:r>
      <w:hyperlink r:id="rId29" w:history="1">
        <w:r w:rsidRPr="00A8610F">
          <w:rPr>
            <w:rStyle w:val="Hyperlink"/>
            <w:rFonts w:ascii="Calibri" w:hAnsi="Calibri" w:cs="Calibri"/>
            <w:sz w:val="22"/>
            <w:szCs w:val="22"/>
          </w:rPr>
          <w:t>IMPPP NHS Digital Privacy Notice</w:t>
        </w:r>
      </w:hyperlink>
      <w:r w:rsidRPr="00A8610F">
        <w:rPr>
          <w:rFonts w:ascii="Calibri" w:hAnsi="Calibri" w:cs="Calibri"/>
          <w:sz w:val="22"/>
          <w:szCs w:val="22"/>
        </w:rPr>
        <w:t>.</w:t>
      </w:r>
    </w:p>
    <w:p w14:paraId="2E47A536" w14:textId="77777777" w:rsidR="000A2BF2" w:rsidRPr="009E72FD" w:rsidRDefault="000A2BF2" w:rsidP="00547FC8">
      <w:pPr>
        <w:pStyle w:val="AnnexBodyText"/>
        <w:numPr>
          <w:ilvl w:val="0"/>
          <w:numId w:val="0"/>
        </w:numPr>
        <w:spacing w:before="0" w:after="0" w:line="276" w:lineRule="auto"/>
        <w:rPr>
          <w:bCs/>
          <w:lang w:val="en-GB"/>
        </w:rPr>
      </w:pPr>
    </w:p>
    <w:p w14:paraId="02476C60" w14:textId="5D7D6944"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Who are our Partner Organisations</w:t>
      </w:r>
    </w:p>
    <w:p w14:paraId="2D398DD5" w14:textId="77777777" w:rsid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We may also have to share your information, subject to strict agreements on how it will be used, with the following organisations.</w:t>
      </w:r>
    </w:p>
    <w:p w14:paraId="63A27EF6" w14:textId="77777777" w:rsidR="00C4637F" w:rsidRPr="00A8610F" w:rsidRDefault="00C4637F" w:rsidP="00547FC8">
      <w:pPr>
        <w:pStyle w:val="BodyText"/>
        <w:spacing w:after="0" w:line="276" w:lineRule="auto"/>
        <w:jc w:val="both"/>
        <w:rPr>
          <w:rFonts w:ascii="Calibri" w:hAnsi="Calibri" w:cs="Calibri"/>
          <w:sz w:val="22"/>
          <w:szCs w:val="22"/>
        </w:rPr>
      </w:pPr>
    </w:p>
    <w:p w14:paraId="1402E831"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NHS Trusts / Foundation Trusts</w:t>
      </w:r>
    </w:p>
    <w:p w14:paraId="4E926209"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Out of Hours / Extended Hours services 111</w:t>
      </w:r>
    </w:p>
    <w:p w14:paraId="60C7E2FC"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GPs</w:t>
      </w:r>
    </w:p>
    <w:p w14:paraId="6F5BD714"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lastRenderedPageBreak/>
        <w:t>NHS Commissioning Support Units</w:t>
      </w:r>
    </w:p>
    <w:p w14:paraId="31570BEF"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Independent Contractors such as dentists, opticians, pharmacists</w:t>
      </w:r>
    </w:p>
    <w:p w14:paraId="7371986D"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Private Sector Providers</w:t>
      </w:r>
    </w:p>
    <w:p w14:paraId="67F18E2C"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Voluntary Sector Providers</w:t>
      </w:r>
    </w:p>
    <w:p w14:paraId="38E82280"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Ambulance Trusts</w:t>
      </w:r>
    </w:p>
    <w:p w14:paraId="3C804D49"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Clinical Commissioning Groups</w:t>
      </w:r>
    </w:p>
    <w:p w14:paraId="2121B99F"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Social Care Services</w:t>
      </w:r>
    </w:p>
    <w:p w14:paraId="25DAC2E8"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NHS England (NHSE) and NHS Digital (NHSD)</w:t>
      </w:r>
    </w:p>
    <w:p w14:paraId="54741652"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Local Authorities</w:t>
      </w:r>
    </w:p>
    <w:p w14:paraId="0489320B"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Education Services</w:t>
      </w:r>
    </w:p>
    <w:p w14:paraId="1E5172D7"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Fire and Rescue Services</w:t>
      </w:r>
    </w:p>
    <w:p w14:paraId="35AF6757"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Police &amp; Judicial Services</w:t>
      </w:r>
    </w:p>
    <w:p w14:paraId="251C4827"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Voluntary Sector Providers</w:t>
      </w:r>
    </w:p>
    <w:p w14:paraId="4908C7F3"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Private Sector Providers</w:t>
      </w:r>
    </w:p>
    <w:p w14:paraId="70EB8F90" w14:textId="6CBB7B96"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Other ‘data processors’ You will be informed who your data will be shared with and in some cases asked for consent for this happen when this is required</w:t>
      </w:r>
    </w:p>
    <w:p w14:paraId="12B16EF2" w14:textId="77777777" w:rsidR="00A8610F" w:rsidRDefault="00A8610F" w:rsidP="00547FC8">
      <w:pPr>
        <w:pStyle w:val="BodyText"/>
        <w:spacing w:after="0" w:line="276" w:lineRule="auto"/>
        <w:jc w:val="both"/>
        <w:rPr>
          <w:rFonts w:ascii="Calibri" w:hAnsi="Calibri" w:cs="Calibri"/>
          <w:sz w:val="22"/>
          <w:szCs w:val="22"/>
        </w:rPr>
      </w:pPr>
    </w:p>
    <w:p w14:paraId="139B0CE4" w14:textId="288B5521" w:rsidR="00C4637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We may also use external companies to process personal information, such as for archiving purposes. </w:t>
      </w:r>
      <w:r w:rsidR="009E72FD">
        <w:rPr>
          <w:rFonts w:ascii="Calibri" w:hAnsi="Calibri" w:cs="Calibri"/>
          <w:sz w:val="22"/>
          <w:szCs w:val="22"/>
        </w:rPr>
        <w:t xml:space="preserve"> </w:t>
      </w:r>
      <w:r w:rsidRPr="00A8610F">
        <w:rPr>
          <w:rFonts w:ascii="Calibri" w:hAnsi="Calibri" w:cs="Calibri"/>
          <w:sz w:val="22"/>
          <w:szCs w:val="22"/>
        </w:rPr>
        <w:t>These companies are bound by contractual agreements to ensure information is kept confidential and secure.</w:t>
      </w:r>
    </w:p>
    <w:p w14:paraId="5C0E538F" w14:textId="77777777" w:rsidR="00241D61" w:rsidRPr="00C4637F" w:rsidRDefault="00241D61" w:rsidP="00547FC8">
      <w:pPr>
        <w:pStyle w:val="BodyText"/>
        <w:spacing w:after="0" w:line="276" w:lineRule="auto"/>
        <w:jc w:val="both"/>
        <w:rPr>
          <w:rFonts w:ascii="Calibri" w:hAnsi="Calibri" w:cs="Calibri"/>
          <w:sz w:val="22"/>
          <w:szCs w:val="22"/>
        </w:rPr>
      </w:pPr>
    </w:p>
    <w:p w14:paraId="65E93CA9" w14:textId="54BB574F"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What is Population Health Management</w:t>
      </w:r>
    </w:p>
    <w:p w14:paraId="6D0D448A" w14:textId="4BDE7B88"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This work is aimed at improving the health of an entire population.</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 xml:space="preserve"> It is about improving the physical and mental health outcomes and wellbeing of people and making sure that access to services is fair and equal.</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 xml:space="preserve"> It helps to reduce the occurrence of ill-health and looks at all the wider factors that affect health and care.</w:t>
      </w:r>
    </w:p>
    <w:p w14:paraId="1A2757F1" w14:textId="77777777" w:rsidR="006F6B20" w:rsidRDefault="006F6B20" w:rsidP="00547FC8">
      <w:pPr>
        <w:pStyle w:val="BodyText"/>
        <w:spacing w:after="0" w:line="276" w:lineRule="auto"/>
        <w:jc w:val="both"/>
        <w:rPr>
          <w:rFonts w:asciiTheme="minorHAnsi" w:hAnsiTheme="minorHAnsi" w:cstheme="minorHAnsi"/>
          <w:sz w:val="22"/>
          <w:szCs w:val="22"/>
        </w:rPr>
      </w:pPr>
    </w:p>
    <w:p w14:paraId="310B45CA" w14:textId="3135FC01"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project requires health care organisations to work together with communities and partner agencies.</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 xml:space="preserve"> The organisations will share information with each other to get a view of health and services for the population in a particular area.</w:t>
      </w:r>
    </w:p>
    <w:p w14:paraId="3B917050" w14:textId="77777777" w:rsidR="006F6B20" w:rsidRDefault="006F6B20" w:rsidP="00547FC8">
      <w:pPr>
        <w:pStyle w:val="BodyText"/>
        <w:spacing w:after="0" w:line="276" w:lineRule="auto"/>
        <w:jc w:val="both"/>
        <w:rPr>
          <w:rFonts w:asciiTheme="minorHAnsi" w:hAnsiTheme="minorHAnsi" w:cstheme="minorHAnsi"/>
          <w:sz w:val="22"/>
          <w:szCs w:val="22"/>
        </w:rPr>
      </w:pPr>
    </w:p>
    <w:p w14:paraId="18812057" w14:textId="7F1185E8"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In your area, a population health management programme has been introduced.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The programme will combine information from GP practices, community service providers, hospitals and other health and care providers.</w:t>
      </w:r>
    </w:p>
    <w:p w14:paraId="3A3A31A5" w14:textId="77777777" w:rsidR="00C4637F" w:rsidRDefault="00C4637F" w:rsidP="00547FC8">
      <w:pPr>
        <w:pStyle w:val="BodyText"/>
        <w:spacing w:after="0" w:line="276" w:lineRule="auto"/>
        <w:jc w:val="both"/>
        <w:rPr>
          <w:rFonts w:asciiTheme="minorHAnsi" w:hAnsiTheme="minorHAnsi" w:cstheme="minorHAnsi"/>
          <w:b/>
          <w:bCs/>
          <w:sz w:val="22"/>
          <w:szCs w:val="22"/>
        </w:rPr>
      </w:pPr>
    </w:p>
    <w:p w14:paraId="3BBB93E1" w14:textId="2DA1FB80" w:rsidR="006F6B20" w:rsidRDefault="006F6B20"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How will your personal data be used</w:t>
      </w:r>
    </w:p>
    <w:p w14:paraId="2D6571FE" w14:textId="77777777"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information will include information about your health care.</w:t>
      </w:r>
    </w:p>
    <w:p w14:paraId="04B5D4D8" w14:textId="77777777" w:rsidR="00592AA4" w:rsidRDefault="00592AA4" w:rsidP="00547FC8">
      <w:pPr>
        <w:pStyle w:val="BodyText"/>
        <w:spacing w:after="0" w:line="276" w:lineRule="auto"/>
        <w:jc w:val="both"/>
        <w:rPr>
          <w:rFonts w:asciiTheme="minorHAnsi" w:hAnsiTheme="minorHAnsi" w:cstheme="minorHAnsi"/>
          <w:sz w:val="22"/>
          <w:szCs w:val="22"/>
        </w:rPr>
      </w:pPr>
    </w:p>
    <w:p w14:paraId="27D2D6E5" w14:textId="6C1F380A"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information will be combined and anything that can identify you (like your name or NHS Number) will be removed and replaced with a code.</w:t>
      </w:r>
    </w:p>
    <w:p w14:paraId="04D76942" w14:textId="77777777" w:rsidR="006F6B20" w:rsidRDefault="006F6B20" w:rsidP="00547FC8">
      <w:pPr>
        <w:pStyle w:val="BodyText"/>
        <w:spacing w:after="0" w:line="276" w:lineRule="auto"/>
        <w:jc w:val="both"/>
        <w:rPr>
          <w:rFonts w:asciiTheme="minorHAnsi" w:hAnsiTheme="minorHAnsi" w:cstheme="minorHAnsi"/>
          <w:sz w:val="22"/>
          <w:szCs w:val="22"/>
        </w:rPr>
      </w:pPr>
    </w:p>
    <w:p w14:paraId="5E8ADCD1" w14:textId="09B877C5"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This means that the people working with the data will only see the code and cannot see which patient the information relates to.</w:t>
      </w:r>
    </w:p>
    <w:p w14:paraId="77443841" w14:textId="77777777" w:rsidR="006F6B20" w:rsidRDefault="006F6B20" w:rsidP="00547FC8">
      <w:pPr>
        <w:pStyle w:val="BodyText"/>
        <w:spacing w:after="0" w:line="276" w:lineRule="auto"/>
        <w:jc w:val="both"/>
        <w:rPr>
          <w:rFonts w:asciiTheme="minorHAnsi" w:hAnsiTheme="minorHAnsi" w:cstheme="minorHAnsi"/>
          <w:sz w:val="22"/>
          <w:szCs w:val="22"/>
        </w:rPr>
      </w:pPr>
    </w:p>
    <w:p w14:paraId="10461EA9" w14:textId="56EDAE4A"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If we see that an individual might benefit from some additional care or support, we will send the information back to your GP or hospital provider and they will use the code to identify you and offer you services.</w:t>
      </w:r>
    </w:p>
    <w:p w14:paraId="3C05DB73" w14:textId="77777777" w:rsidR="006F6B20" w:rsidRDefault="006F6B20" w:rsidP="00547FC8">
      <w:pPr>
        <w:pStyle w:val="BodyText"/>
        <w:spacing w:after="0" w:line="276" w:lineRule="auto"/>
        <w:jc w:val="both"/>
        <w:rPr>
          <w:rFonts w:asciiTheme="minorHAnsi" w:hAnsiTheme="minorHAnsi" w:cstheme="minorHAnsi"/>
          <w:sz w:val="22"/>
          <w:szCs w:val="22"/>
        </w:rPr>
      </w:pPr>
    </w:p>
    <w:p w14:paraId="6D12FFF9" w14:textId="4C1AD262"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information will be used for a number of healthcare related activities such as;</w:t>
      </w:r>
    </w:p>
    <w:p w14:paraId="0CF2F7B5"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improving the quality and standards of care provided</w:t>
      </w:r>
    </w:p>
    <w:p w14:paraId="6015A528"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lastRenderedPageBreak/>
        <w:t>research into the development of new treatments</w:t>
      </w:r>
    </w:p>
    <w:p w14:paraId="396DD788"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preventing illness and diseases</w:t>
      </w:r>
    </w:p>
    <w:p w14:paraId="45F25ABE"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monitoring safety</w:t>
      </w:r>
    </w:p>
    <w:p w14:paraId="7D8FF8CC" w14:textId="77777777" w:rsid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planning services</w:t>
      </w:r>
    </w:p>
    <w:p w14:paraId="4E208E35" w14:textId="77777777" w:rsidR="00592AA4" w:rsidRDefault="00592AA4" w:rsidP="00547FC8">
      <w:pPr>
        <w:pStyle w:val="BodyText"/>
        <w:suppressAutoHyphens/>
        <w:spacing w:after="0" w:line="276" w:lineRule="auto"/>
        <w:jc w:val="both"/>
        <w:rPr>
          <w:rFonts w:asciiTheme="minorHAnsi" w:hAnsiTheme="minorHAnsi" w:cstheme="minorHAnsi"/>
          <w:sz w:val="22"/>
          <w:szCs w:val="22"/>
        </w:rPr>
      </w:pPr>
    </w:p>
    <w:p w14:paraId="2AF1B070" w14:textId="28932736" w:rsidR="006F6B20" w:rsidRDefault="006F6B20" w:rsidP="00547FC8">
      <w:pPr>
        <w:pStyle w:val="BodyText"/>
        <w:suppressAutoHyphens/>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Who will your personal data be shared with</w:t>
      </w:r>
    </w:p>
    <w:p w14:paraId="233C5195" w14:textId="77777777"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Your GP and hospital providers will send the information they hold on their systems to the South Central and West Commissioning Support Unit, which are part of NHS England.</w:t>
      </w:r>
    </w:p>
    <w:p w14:paraId="4ABDD4F3" w14:textId="77777777" w:rsidR="006F6B20" w:rsidRDefault="006F6B20" w:rsidP="00547FC8">
      <w:pPr>
        <w:pStyle w:val="BodyText"/>
        <w:spacing w:after="0" w:line="276" w:lineRule="auto"/>
        <w:jc w:val="both"/>
        <w:rPr>
          <w:rFonts w:asciiTheme="minorHAnsi" w:hAnsiTheme="minorHAnsi" w:cstheme="minorHAnsi"/>
          <w:sz w:val="22"/>
          <w:szCs w:val="22"/>
        </w:rPr>
      </w:pPr>
    </w:p>
    <w:p w14:paraId="5C128A68" w14:textId="29D9E421" w:rsidR="006F6B20" w:rsidRPr="00BD6FBA"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They will link all the information together to review and make decisions about the whole population or patients that might need support.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During this process</w:t>
      </w:r>
      <w:r w:rsidR="0062758E">
        <w:rPr>
          <w:rFonts w:asciiTheme="minorHAnsi" w:hAnsiTheme="minorHAnsi" w:cstheme="minorHAnsi"/>
          <w:sz w:val="22"/>
          <w:szCs w:val="22"/>
        </w:rPr>
        <w:t>,</w:t>
      </w:r>
      <w:r w:rsidRPr="006F6B20">
        <w:rPr>
          <w:rFonts w:asciiTheme="minorHAnsi" w:hAnsiTheme="minorHAnsi" w:cstheme="minorHAnsi"/>
          <w:sz w:val="22"/>
          <w:szCs w:val="22"/>
        </w:rPr>
        <w:t xml:space="preserve"> any identifiable data will be removed before it is </w:t>
      </w:r>
      <w:r w:rsidRPr="00BD6FBA">
        <w:rPr>
          <w:rFonts w:asciiTheme="minorHAnsi" w:hAnsiTheme="minorHAnsi" w:cstheme="minorHAnsi"/>
          <w:sz w:val="22"/>
          <w:szCs w:val="22"/>
        </w:rPr>
        <w:t>shared with Optum Healthcare.</w:t>
      </w:r>
    </w:p>
    <w:p w14:paraId="4FA0D5E9" w14:textId="77777777" w:rsidR="006F6B20" w:rsidRPr="00BD6FBA" w:rsidRDefault="006F6B20" w:rsidP="00547FC8">
      <w:pPr>
        <w:pStyle w:val="BodyText"/>
        <w:spacing w:after="0" w:line="276" w:lineRule="auto"/>
        <w:jc w:val="both"/>
        <w:rPr>
          <w:rFonts w:asciiTheme="minorHAnsi" w:hAnsiTheme="minorHAnsi" w:cstheme="minorHAnsi"/>
          <w:sz w:val="22"/>
          <w:szCs w:val="22"/>
        </w:rPr>
      </w:pPr>
    </w:p>
    <w:p w14:paraId="4E54AA59" w14:textId="6F9F5C32" w:rsidR="006F6B20" w:rsidRDefault="006F6B20" w:rsidP="00547FC8">
      <w:pPr>
        <w:pStyle w:val="BodyText"/>
        <w:spacing w:after="0" w:line="276" w:lineRule="auto"/>
        <w:jc w:val="both"/>
        <w:rPr>
          <w:rFonts w:asciiTheme="minorHAnsi" w:hAnsiTheme="minorHAnsi" w:cstheme="minorHAnsi"/>
          <w:sz w:val="22"/>
          <w:szCs w:val="22"/>
        </w:rPr>
      </w:pPr>
      <w:r w:rsidRPr="00BD6FBA">
        <w:rPr>
          <w:rFonts w:asciiTheme="minorHAnsi" w:hAnsiTheme="minorHAnsi" w:cstheme="minorHAnsi"/>
          <w:sz w:val="22"/>
          <w:szCs w:val="22"/>
        </w:rPr>
        <w:t>Both the Commissioning Support Unit and Optum</w:t>
      </w:r>
      <w:r w:rsidRPr="006F6B20">
        <w:rPr>
          <w:rFonts w:asciiTheme="minorHAnsi" w:hAnsiTheme="minorHAnsi" w:cstheme="minorHAnsi"/>
          <w:sz w:val="22"/>
          <w:szCs w:val="22"/>
        </w:rPr>
        <w:t xml:space="preserve"> are required to protect your information and maintain confidentiality in the same way that your doctor or hospital provider is.</w:t>
      </w:r>
    </w:p>
    <w:p w14:paraId="4144CA45" w14:textId="77777777" w:rsidR="006F6B20" w:rsidRDefault="006F6B20" w:rsidP="00547FC8">
      <w:pPr>
        <w:pStyle w:val="BodyText"/>
        <w:spacing w:after="0" w:line="276" w:lineRule="auto"/>
        <w:jc w:val="both"/>
        <w:rPr>
          <w:rFonts w:asciiTheme="minorHAnsi" w:hAnsiTheme="minorHAnsi" w:cstheme="minorHAnsi"/>
          <w:sz w:val="22"/>
          <w:szCs w:val="22"/>
        </w:rPr>
      </w:pPr>
    </w:p>
    <w:p w14:paraId="20D26C1D" w14:textId="68CA9901" w:rsidR="006F6B20" w:rsidRDefault="006F6B20"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Is using your information lawful</w:t>
      </w:r>
    </w:p>
    <w:p w14:paraId="3F20ADB0" w14:textId="67E2F411"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Health Care Providers are permitted by data protection law to use information where it is necessary for medical purposes.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This includes caring for you directly as well as management of health services more generally.</w:t>
      </w:r>
    </w:p>
    <w:p w14:paraId="32687C8C" w14:textId="77777777" w:rsidR="00771862" w:rsidRPr="006F6B20" w:rsidRDefault="00771862" w:rsidP="00547FC8">
      <w:pPr>
        <w:pStyle w:val="BodyText"/>
        <w:spacing w:after="0" w:line="276" w:lineRule="auto"/>
        <w:jc w:val="both"/>
        <w:rPr>
          <w:rFonts w:asciiTheme="minorHAnsi" w:hAnsiTheme="minorHAnsi" w:cstheme="minorHAnsi"/>
          <w:sz w:val="22"/>
          <w:szCs w:val="22"/>
        </w:rPr>
      </w:pPr>
    </w:p>
    <w:p w14:paraId="63B403B7" w14:textId="08BA2CA3"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Some of the work that happens at a national level with your information is required by other parts of the law.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For more information, speak to our Data Protection Officer.</w:t>
      </w:r>
    </w:p>
    <w:p w14:paraId="6CA16060" w14:textId="77777777" w:rsidR="00BD6FBA" w:rsidRPr="006F6B20" w:rsidRDefault="00BD6FBA" w:rsidP="00547FC8">
      <w:pPr>
        <w:pStyle w:val="BodyText"/>
        <w:spacing w:after="0" w:line="276" w:lineRule="auto"/>
        <w:jc w:val="both"/>
        <w:rPr>
          <w:rFonts w:asciiTheme="minorHAnsi" w:hAnsiTheme="minorHAnsi" w:cstheme="minorHAnsi"/>
          <w:sz w:val="22"/>
          <w:szCs w:val="22"/>
        </w:rPr>
      </w:pPr>
    </w:p>
    <w:p w14:paraId="63D5E409" w14:textId="694F1160" w:rsidR="007358C4"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Sharing and using your information in this way helps to provide better health and care for you, your family and future generations.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Confidential patient information about your health and care is only used like this were allowed by law and in most cases, anonymised data is used so that you cannot be identified.</w:t>
      </w:r>
    </w:p>
    <w:p w14:paraId="5F8675DF" w14:textId="77777777" w:rsidR="00E524EF" w:rsidRPr="00E524EF" w:rsidRDefault="00E524EF" w:rsidP="00547FC8">
      <w:pPr>
        <w:pStyle w:val="BodyText"/>
        <w:spacing w:after="0" w:line="276" w:lineRule="auto"/>
        <w:jc w:val="both"/>
        <w:rPr>
          <w:rFonts w:asciiTheme="minorHAnsi" w:hAnsiTheme="minorHAnsi" w:cstheme="minorHAnsi"/>
          <w:sz w:val="22"/>
          <w:szCs w:val="22"/>
        </w:rPr>
      </w:pPr>
    </w:p>
    <w:p w14:paraId="3B363635" w14:textId="16D03AA3" w:rsidR="006F6B20" w:rsidRPr="007358C4" w:rsidRDefault="006F6B20"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b/>
          <w:bCs/>
          <w:sz w:val="22"/>
          <w:szCs w:val="22"/>
        </w:rPr>
        <w:t>What will happen to you information when the project is finished</w:t>
      </w:r>
    </w:p>
    <w:p w14:paraId="6C673F4D" w14:textId="3302C471" w:rsidR="006F6B20" w:rsidRPr="006F6B20" w:rsidRDefault="006F6B20" w:rsidP="00547FC8">
      <w:pPr>
        <w:pStyle w:val="BodyText"/>
        <w:spacing w:after="0" w:line="276" w:lineRule="auto"/>
        <w:jc w:val="both"/>
        <w:rPr>
          <w:rFonts w:ascii="Calibri" w:hAnsi="Calibri" w:cs="Calibri"/>
          <w:sz w:val="22"/>
          <w:szCs w:val="22"/>
        </w:rPr>
      </w:pPr>
      <w:r w:rsidRPr="006F6B20">
        <w:rPr>
          <w:rFonts w:ascii="Calibri" w:hAnsi="Calibri" w:cs="Calibri"/>
          <w:sz w:val="22"/>
          <w:szCs w:val="22"/>
        </w:rPr>
        <w:t xml:space="preserve">Once the 20-week programme has completed the information will be securely destroyed. </w:t>
      </w:r>
      <w:r w:rsidR="0062758E">
        <w:rPr>
          <w:rFonts w:ascii="Calibri" w:hAnsi="Calibri" w:cs="Calibri"/>
          <w:sz w:val="22"/>
          <w:szCs w:val="22"/>
        </w:rPr>
        <w:t xml:space="preserve"> </w:t>
      </w:r>
      <w:r w:rsidRPr="006F6B20">
        <w:rPr>
          <w:rFonts w:ascii="Calibri" w:hAnsi="Calibri" w:cs="Calibri"/>
          <w:sz w:val="22"/>
          <w:szCs w:val="22"/>
        </w:rPr>
        <w:t xml:space="preserve">You have a right to object to information being used in this way. </w:t>
      </w:r>
      <w:r w:rsidR="0062758E">
        <w:rPr>
          <w:rFonts w:ascii="Calibri" w:hAnsi="Calibri" w:cs="Calibri"/>
          <w:sz w:val="22"/>
          <w:szCs w:val="22"/>
        </w:rPr>
        <w:t xml:space="preserve"> </w:t>
      </w:r>
      <w:r w:rsidRPr="006F6B20">
        <w:rPr>
          <w:rFonts w:ascii="Calibri" w:hAnsi="Calibri" w:cs="Calibri"/>
          <w:sz w:val="22"/>
          <w:szCs w:val="22"/>
        </w:rPr>
        <w:t>You also have several other information rights.</w:t>
      </w:r>
      <w:r w:rsidR="0062758E">
        <w:rPr>
          <w:rFonts w:ascii="Calibri" w:hAnsi="Calibri" w:cs="Calibri"/>
          <w:sz w:val="22"/>
          <w:szCs w:val="22"/>
        </w:rPr>
        <w:t xml:space="preserve"> </w:t>
      </w:r>
      <w:r w:rsidRPr="006F6B20">
        <w:rPr>
          <w:rFonts w:ascii="Calibri" w:hAnsi="Calibri" w:cs="Calibri"/>
          <w:sz w:val="22"/>
          <w:szCs w:val="22"/>
        </w:rPr>
        <w:t xml:space="preserve"> See our main privacy policy for more information.</w:t>
      </w:r>
    </w:p>
    <w:p w14:paraId="6FF4994E" w14:textId="77777777" w:rsidR="006F6B20" w:rsidRDefault="006F6B20" w:rsidP="00547FC8">
      <w:pPr>
        <w:pStyle w:val="BodyText"/>
        <w:spacing w:after="0" w:line="276" w:lineRule="auto"/>
        <w:jc w:val="both"/>
        <w:rPr>
          <w:rFonts w:ascii="Calibri" w:hAnsi="Calibri" w:cs="Calibri"/>
          <w:sz w:val="22"/>
          <w:szCs w:val="22"/>
        </w:rPr>
      </w:pPr>
    </w:p>
    <w:p w14:paraId="4FF45CFD" w14:textId="4CA1A2EF" w:rsidR="006F6B20" w:rsidRPr="006F6B20" w:rsidRDefault="006F6B20" w:rsidP="00547FC8">
      <w:pPr>
        <w:pStyle w:val="BodyText"/>
        <w:spacing w:after="0" w:line="276" w:lineRule="auto"/>
        <w:jc w:val="both"/>
        <w:rPr>
          <w:rFonts w:ascii="Calibri" w:hAnsi="Calibri" w:cs="Calibri"/>
          <w:sz w:val="22"/>
          <w:szCs w:val="22"/>
        </w:rPr>
      </w:pPr>
      <w:r w:rsidRPr="006F6B20">
        <w:rPr>
          <w:rFonts w:ascii="Calibri" w:hAnsi="Calibri" w:cs="Calibri"/>
          <w:sz w:val="22"/>
          <w:szCs w:val="22"/>
        </w:rPr>
        <w:t xml:space="preserve">To find out more or to register your choice to opt out, please visit </w:t>
      </w:r>
      <w:hyperlink r:id="rId30" w:history="1">
        <w:r w:rsidRPr="006F6B20">
          <w:rPr>
            <w:rStyle w:val="Hyperlink"/>
            <w:rFonts w:ascii="Calibri" w:hAnsi="Calibri" w:cs="Calibri"/>
            <w:sz w:val="22"/>
            <w:szCs w:val="22"/>
          </w:rPr>
          <w:t>nhs.uk/your-nhs-data-matters</w:t>
        </w:r>
      </w:hyperlink>
    </w:p>
    <w:p w14:paraId="08C00223" w14:textId="77777777" w:rsidR="00B924C7" w:rsidRPr="0062758E" w:rsidRDefault="00B924C7" w:rsidP="00547FC8">
      <w:pPr>
        <w:pStyle w:val="AnnexBodyText"/>
        <w:numPr>
          <w:ilvl w:val="0"/>
          <w:numId w:val="0"/>
        </w:numPr>
        <w:spacing w:before="0" w:after="0" w:line="276" w:lineRule="auto"/>
        <w:rPr>
          <w:bCs/>
          <w:lang w:val="en-GB"/>
        </w:rPr>
      </w:pPr>
    </w:p>
    <w:p w14:paraId="3C609D2A" w14:textId="25A92506"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Coronavirus Pandemic – Data Protection</w:t>
      </w:r>
    </w:p>
    <w:p w14:paraId="4787B772" w14:textId="6F8109B3" w:rsidR="006F6B20" w:rsidRPr="006F6B20" w:rsidRDefault="006F6B20" w:rsidP="00547FC8">
      <w:pPr>
        <w:spacing w:line="276" w:lineRule="auto"/>
        <w:jc w:val="both"/>
        <w:rPr>
          <w:rFonts w:ascii="Calibri" w:hAnsi="Calibri" w:cs="Calibri"/>
          <w:sz w:val="22"/>
          <w:szCs w:val="22"/>
          <w:lang w:eastAsia="x-none"/>
        </w:rPr>
      </w:pPr>
      <w:r w:rsidRPr="006F6B20">
        <w:rPr>
          <w:rFonts w:ascii="Calibri" w:hAnsi="Calibri" w:cs="Calibri"/>
          <w:color w:val="0D0D0D" w:themeColor="text1" w:themeTint="F2"/>
          <w:sz w:val="22"/>
          <w:szCs w:val="22"/>
          <w:lang w:eastAsia="x-none"/>
        </w:rPr>
        <w:t xml:space="preserve">The ICO recognises the unprecedented challenges the NHS and other health professionals faced during the Coronavirus (COVID-19) pandemic, and in response, the health and social care system took action to manage and mitigate the spread and impact of the virus. </w:t>
      </w:r>
      <w:r w:rsidR="0062758E">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As part of this response, a Control of Patient Information Notice (COPI Notice) was issued.</w:t>
      </w:r>
      <w:r w:rsidR="0062758E">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 xml:space="preserve"> Under this notice, it was agreed that GP Connect should be enabled across all GP practices to share patient data nationally for direct care purposes.</w:t>
      </w:r>
      <w:r w:rsidR="00705C00">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 xml:space="preserve"> There was also a change to policy for Summary Care Record Additional Information to be made available by default, unless the patient had previously informed the NHS, they did not wish their information to be shared. </w:t>
      </w:r>
      <w:r w:rsidR="00705C00">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These changes made improved patient safety and were received positively by both patients and healthcare professionals.</w:t>
      </w:r>
    </w:p>
    <w:p w14:paraId="03EEE37B" w14:textId="77777777" w:rsidR="006F6B20" w:rsidRDefault="006F6B20" w:rsidP="00547FC8">
      <w:pPr>
        <w:spacing w:line="276" w:lineRule="auto"/>
        <w:jc w:val="both"/>
        <w:rPr>
          <w:rFonts w:ascii="Calibri" w:hAnsi="Calibri" w:cs="Calibri"/>
          <w:sz w:val="22"/>
          <w:szCs w:val="22"/>
          <w:lang w:eastAsia="x-none"/>
        </w:rPr>
      </w:pPr>
    </w:p>
    <w:p w14:paraId="3C957771" w14:textId="372BA873" w:rsidR="006F6B20" w:rsidRPr="006F6B20" w:rsidRDefault="006F6B20" w:rsidP="00547FC8">
      <w:pPr>
        <w:spacing w:line="276" w:lineRule="auto"/>
        <w:jc w:val="both"/>
        <w:rPr>
          <w:rFonts w:ascii="Calibri" w:hAnsi="Calibri" w:cs="Calibri"/>
          <w:sz w:val="22"/>
          <w:szCs w:val="22"/>
          <w:lang w:eastAsia="x-none"/>
        </w:rPr>
      </w:pPr>
      <w:r w:rsidRPr="006F6B20">
        <w:rPr>
          <w:rFonts w:ascii="Calibri" w:hAnsi="Calibri" w:cs="Calibri"/>
          <w:sz w:val="22"/>
          <w:szCs w:val="22"/>
          <w:lang w:eastAsia="x-none"/>
        </w:rPr>
        <w:t xml:space="preserve">The COPI Notice was the simplest and quickest way to communicate the changes during a time of national crisis, and </w:t>
      </w:r>
      <w:hyperlink r:id="rId31" w:history="1">
        <w:r w:rsidRPr="006F6B20">
          <w:rPr>
            <w:rStyle w:val="Hyperlink"/>
            <w:rFonts w:ascii="Calibri" w:hAnsi="Calibri" w:cs="Calibri"/>
            <w:sz w:val="22"/>
            <w:szCs w:val="22"/>
          </w:rPr>
          <w:t>this notice</w:t>
        </w:r>
      </w:hyperlink>
      <w:r w:rsidRPr="006F6B20">
        <w:rPr>
          <w:rFonts w:ascii="Calibri" w:hAnsi="Calibri" w:cs="Calibri"/>
          <w:sz w:val="22"/>
          <w:szCs w:val="22"/>
          <w:lang w:eastAsia="x-none"/>
        </w:rPr>
        <w:t xml:space="preserve"> was renewed on 1</w:t>
      </w:r>
      <w:r w:rsidRPr="006F6B20">
        <w:rPr>
          <w:rFonts w:ascii="Calibri" w:hAnsi="Calibri" w:cs="Calibri"/>
          <w:sz w:val="22"/>
          <w:szCs w:val="22"/>
          <w:vertAlign w:val="superscript"/>
          <w:lang w:eastAsia="x-none"/>
        </w:rPr>
        <w:t>st</w:t>
      </w:r>
      <w:r w:rsidRPr="006F6B20">
        <w:rPr>
          <w:rFonts w:ascii="Calibri" w:hAnsi="Calibri" w:cs="Calibri"/>
          <w:sz w:val="22"/>
          <w:szCs w:val="22"/>
          <w:lang w:eastAsia="x-none"/>
        </w:rPr>
        <w:t xml:space="preserve"> November 2022 to help support General Practice in the event of </w:t>
      </w:r>
      <w:r w:rsidRPr="006F6B20">
        <w:rPr>
          <w:rFonts w:ascii="Calibri" w:hAnsi="Calibri" w:cs="Calibri"/>
          <w:sz w:val="22"/>
          <w:szCs w:val="22"/>
          <w:lang w:eastAsia="x-none"/>
        </w:rPr>
        <w:lastRenderedPageBreak/>
        <w:t xml:space="preserve">increasing COVID infection cases during the winter months. </w:t>
      </w:r>
      <w:r w:rsidR="00705C00">
        <w:rPr>
          <w:rFonts w:ascii="Calibri" w:hAnsi="Calibri" w:cs="Calibri"/>
          <w:sz w:val="22"/>
          <w:szCs w:val="22"/>
          <w:lang w:eastAsia="x-none"/>
        </w:rPr>
        <w:t xml:space="preserve"> </w:t>
      </w:r>
      <w:r w:rsidRPr="006F6B20">
        <w:rPr>
          <w:rFonts w:ascii="Calibri" w:hAnsi="Calibri" w:cs="Calibri"/>
          <w:sz w:val="22"/>
          <w:szCs w:val="22"/>
        </w:rPr>
        <w:t>Organisations are only required to process such confidential patient information where the confidential patient information to be processed is required for a COVID-19 purpose and will be processed solely for that COVID-19 purpose in accordance with Regulation 7 of</w:t>
      </w:r>
      <w:r w:rsidR="00771862">
        <w:rPr>
          <w:rFonts w:ascii="Calibri" w:hAnsi="Calibri" w:cs="Calibri"/>
          <w:sz w:val="22"/>
          <w:szCs w:val="22"/>
        </w:rPr>
        <w:t xml:space="preserve"> </w:t>
      </w:r>
      <w:r w:rsidRPr="006F6B20">
        <w:rPr>
          <w:rFonts w:ascii="Calibri" w:hAnsi="Calibri" w:cs="Calibri"/>
          <w:sz w:val="22"/>
          <w:szCs w:val="22"/>
        </w:rPr>
        <w:t xml:space="preserve">COPI. </w:t>
      </w:r>
      <w:r w:rsidR="00705C00">
        <w:rPr>
          <w:rFonts w:ascii="Calibri" w:hAnsi="Calibri" w:cs="Calibri"/>
          <w:sz w:val="22"/>
          <w:szCs w:val="22"/>
        </w:rPr>
        <w:t xml:space="preserve"> </w:t>
      </w:r>
      <w:r w:rsidRPr="006F6B20">
        <w:rPr>
          <w:rFonts w:ascii="Calibri" w:hAnsi="Calibri" w:cs="Calibri"/>
          <w:sz w:val="22"/>
          <w:szCs w:val="22"/>
          <w:lang w:eastAsia="x-none"/>
        </w:rPr>
        <w:t>The current active COPI notice expires on 01</w:t>
      </w:r>
      <w:r w:rsidRPr="006F6B20">
        <w:rPr>
          <w:rFonts w:ascii="Calibri" w:hAnsi="Calibri" w:cs="Calibri"/>
          <w:sz w:val="22"/>
          <w:szCs w:val="22"/>
          <w:vertAlign w:val="superscript"/>
          <w:lang w:eastAsia="x-none"/>
        </w:rPr>
        <w:t>st</w:t>
      </w:r>
      <w:r w:rsidRPr="006F6B20">
        <w:rPr>
          <w:rFonts w:ascii="Calibri" w:hAnsi="Calibri" w:cs="Calibri"/>
          <w:sz w:val="22"/>
          <w:szCs w:val="22"/>
          <w:lang w:eastAsia="x-none"/>
        </w:rPr>
        <w:t xml:space="preserve"> July 2023.</w:t>
      </w:r>
    </w:p>
    <w:p w14:paraId="681C4E77" w14:textId="77777777" w:rsidR="006F6B20" w:rsidRDefault="006F6B20" w:rsidP="00547FC8">
      <w:pPr>
        <w:spacing w:line="276" w:lineRule="auto"/>
        <w:jc w:val="both"/>
        <w:rPr>
          <w:rFonts w:ascii="Calibri" w:hAnsi="Calibri" w:cs="Calibri"/>
          <w:sz w:val="22"/>
          <w:szCs w:val="22"/>
          <w:lang w:eastAsia="x-none"/>
        </w:rPr>
      </w:pPr>
    </w:p>
    <w:p w14:paraId="4D13FA86" w14:textId="5BECE2BC" w:rsidR="006F6B20" w:rsidRPr="006F6B20" w:rsidRDefault="006F6B20" w:rsidP="00547FC8">
      <w:pPr>
        <w:spacing w:line="276" w:lineRule="auto"/>
        <w:jc w:val="both"/>
        <w:rPr>
          <w:rFonts w:ascii="Calibri" w:hAnsi="Calibri" w:cs="Calibri"/>
          <w:sz w:val="22"/>
          <w:szCs w:val="22"/>
          <w:lang w:eastAsia="x-none"/>
        </w:rPr>
      </w:pPr>
      <w:r w:rsidRPr="006F6B20">
        <w:rPr>
          <w:rFonts w:ascii="Calibri" w:hAnsi="Calibri" w:cs="Calibri"/>
          <w:sz w:val="22"/>
          <w:szCs w:val="22"/>
          <w:lang w:eastAsia="x-none"/>
        </w:rPr>
        <w:t xml:space="preserve">However, the legal basis under which GP Connect and Summary Care Record Additional Information operated was not affected by COPI and remains in place; </w:t>
      </w:r>
      <w:hyperlink r:id="rId32" w:history="1">
        <w:r w:rsidRPr="006F6B20">
          <w:rPr>
            <w:rStyle w:val="Hyperlink"/>
            <w:rFonts w:ascii="Calibri" w:hAnsi="Calibri" w:cs="Calibri"/>
            <w:color w:val="0D0D0D" w:themeColor="text1" w:themeTint="F2"/>
            <w:sz w:val="22"/>
            <w:szCs w:val="22"/>
            <w:lang w:val="en-US"/>
          </w:rPr>
          <w:t>Article</w:t>
        </w:r>
        <w:r w:rsidR="00705C00">
          <w:rPr>
            <w:rStyle w:val="Hyperlink"/>
            <w:rFonts w:ascii="Calibri" w:hAnsi="Calibri" w:cs="Calibri"/>
            <w:color w:val="0D0D0D" w:themeColor="text1" w:themeTint="F2"/>
            <w:sz w:val="22"/>
            <w:szCs w:val="22"/>
            <w:lang w:val="en-US"/>
          </w:rPr>
          <w:t xml:space="preserve"> </w:t>
        </w:r>
        <w:r w:rsidRPr="006F6B20">
          <w:rPr>
            <w:rStyle w:val="Hyperlink"/>
            <w:rFonts w:ascii="Calibri" w:hAnsi="Calibri" w:cs="Calibri"/>
            <w:color w:val="0D0D0D" w:themeColor="text1" w:themeTint="F2"/>
            <w:sz w:val="22"/>
            <w:szCs w:val="22"/>
            <w:lang w:val="en-US"/>
          </w:rPr>
          <w:t>6(1)(e)</w:t>
        </w:r>
      </w:hyperlink>
      <w:r w:rsidR="00705C00">
        <w:rPr>
          <w:rFonts w:ascii="Calibri" w:hAnsi="Calibri" w:cs="Calibri"/>
          <w:sz w:val="22"/>
          <w:szCs w:val="22"/>
          <w:lang w:eastAsia="x-none"/>
        </w:rPr>
        <w:t xml:space="preserve"> </w:t>
      </w:r>
      <w:r w:rsidRPr="006F6B20">
        <w:rPr>
          <w:rFonts w:ascii="Calibri" w:hAnsi="Calibri" w:cs="Calibri"/>
          <w:sz w:val="22"/>
          <w:szCs w:val="22"/>
          <w:lang w:eastAsia="x-none"/>
        </w:rPr>
        <w:t>and</w:t>
      </w:r>
      <w:r w:rsidR="00705C00">
        <w:rPr>
          <w:rFonts w:ascii="Calibri" w:hAnsi="Calibri" w:cs="Calibri"/>
          <w:sz w:val="22"/>
          <w:szCs w:val="22"/>
          <w:lang w:eastAsia="x-none"/>
        </w:rPr>
        <w:t xml:space="preserve"> </w:t>
      </w:r>
      <w:hyperlink r:id="rId33" w:anchor=":~:text=Article%209(2)(a,UK%20GDPR%20standard%20for%20consent." w:history="1">
        <w:r w:rsidRPr="006F6B20">
          <w:rPr>
            <w:rStyle w:val="Hyperlink"/>
            <w:rFonts w:ascii="Calibri" w:hAnsi="Calibri" w:cs="Calibri"/>
            <w:color w:val="0D0D0D" w:themeColor="text1" w:themeTint="F2"/>
            <w:sz w:val="22"/>
            <w:szCs w:val="22"/>
            <w:lang w:val="en-US"/>
          </w:rPr>
          <w:t>Article 9(2)(h)</w:t>
        </w:r>
      </w:hyperlink>
      <w:r w:rsidR="00705C00">
        <w:rPr>
          <w:rFonts w:ascii="Calibri" w:hAnsi="Calibri" w:cs="Calibri"/>
          <w:sz w:val="22"/>
          <w:szCs w:val="22"/>
          <w:lang w:eastAsia="x-none"/>
        </w:rPr>
        <w:t xml:space="preserve"> </w:t>
      </w:r>
      <w:r w:rsidRPr="006F6B20">
        <w:rPr>
          <w:rFonts w:ascii="Calibri" w:hAnsi="Calibri" w:cs="Calibri"/>
          <w:sz w:val="22"/>
          <w:szCs w:val="22"/>
          <w:lang w:eastAsia="x-none"/>
        </w:rPr>
        <w:t xml:space="preserve">of the UK GDPR (General Data Protection Regulation). </w:t>
      </w:r>
      <w:r w:rsidR="00705C00">
        <w:rPr>
          <w:rFonts w:ascii="Calibri" w:hAnsi="Calibri" w:cs="Calibri"/>
          <w:sz w:val="22"/>
          <w:szCs w:val="22"/>
          <w:lang w:eastAsia="x-none"/>
        </w:rPr>
        <w:t xml:space="preserve"> </w:t>
      </w:r>
      <w:r w:rsidRPr="006F6B20">
        <w:rPr>
          <w:rFonts w:ascii="Calibri" w:hAnsi="Calibri" w:cs="Calibri"/>
          <w:sz w:val="22"/>
          <w:szCs w:val="22"/>
          <w:lang w:eastAsia="x-none"/>
        </w:rPr>
        <w:t xml:space="preserve">For Common Law Duty of Confidentiality, implied consent with </w:t>
      </w:r>
      <w:r w:rsidR="00705C00">
        <w:rPr>
          <w:rFonts w:ascii="Calibri" w:hAnsi="Calibri" w:cs="Calibri"/>
          <w:sz w:val="22"/>
          <w:szCs w:val="22"/>
          <w:lang w:eastAsia="x-none"/>
        </w:rPr>
        <w:t>opt out</w:t>
      </w:r>
      <w:r w:rsidRPr="006F6B20">
        <w:rPr>
          <w:rFonts w:ascii="Calibri" w:hAnsi="Calibri" w:cs="Calibri"/>
          <w:sz w:val="22"/>
          <w:szCs w:val="22"/>
          <w:lang w:eastAsia="x-none"/>
        </w:rPr>
        <w:t xml:space="preserve"> is used.</w:t>
      </w:r>
    </w:p>
    <w:p w14:paraId="5DB59EE4" w14:textId="77777777" w:rsidR="006F6B20" w:rsidRPr="00705C00" w:rsidRDefault="006F6B20" w:rsidP="00547FC8">
      <w:pPr>
        <w:spacing w:line="276" w:lineRule="auto"/>
        <w:jc w:val="both"/>
        <w:rPr>
          <w:rFonts w:ascii="Calibri" w:hAnsi="Calibri" w:cs="Calibri"/>
          <w:color w:val="0D0D0D" w:themeColor="text1" w:themeTint="F2"/>
          <w:sz w:val="22"/>
          <w:szCs w:val="22"/>
          <w:lang w:eastAsia="x-none"/>
        </w:rPr>
      </w:pPr>
    </w:p>
    <w:p w14:paraId="127EC3AB" w14:textId="64621464" w:rsidR="006F6B20" w:rsidRPr="006F6B20" w:rsidRDefault="006F6B20" w:rsidP="00547FC8">
      <w:pPr>
        <w:spacing w:line="276" w:lineRule="auto"/>
        <w:jc w:val="both"/>
        <w:rPr>
          <w:rFonts w:ascii="Calibri" w:hAnsi="Calibri" w:cs="Calibri"/>
          <w:color w:val="0D0D0D" w:themeColor="text1" w:themeTint="F2"/>
          <w:sz w:val="22"/>
          <w:szCs w:val="22"/>
          <w:lang w:eastAsia="x-none"/>
        </w:rPr>
      </w:pPr>
      <w:r w:rsidRPr="006F6B20">
        <w:rPr>
          <w:rFonts w:ascii="Calibri" w:hAnsi="Calibri" w:cs="Calibri"/>
          <w:color w:val="0D0D0D" w:themeColor="text1" w:themeTint="F2"/>
          <w:sz w:val="22"/>
          <w:szCs w:val="22"/>
          <w:lang w:val="en-US" w:eastAsia="x-none"/>
        </w:rPr>
        <w:t xml:space="preserve">Patients who have previously opted-out of sharing their data via GP Connect, having a Summary Care record, or declined to provide consent to share their Additional Information will have their preference respected and applied as part of any policy change. </w:t>
      </w:r>
      <w:r w:rsidR="00F0310C">
        <w:rPr>
          <w:rFonts w:ascii="Calibri" w:hAnsi="Calibri" w:cs="Calibri"/>
          <w:color w:val="0D0D0D" w:themeColor="text1" w:themeTint="F2"/>
          <w:sz w:val="22"/>
          <w:szCs w:val="22"/>
          <w:lang w:val="en-US" w:eastAsia="x-none"/>
        </w:rPr>
        <w:t xml:space="preserve"> </w:t>
      </w:r>
      <w:r w:rsidRPr="006F6B20">
        <w:rPr>
          <w:rFonts w:ascii="Calibri" w:hAnsi="Calibri" w:cs="Calibri"/>
          <w:color w:val="0D0D0D" w:themeColor="text1" w:themeTint="F2"/>
          <w:sz w:val="22"/>
          <w:szCs w:val="22"/>
          <w:lang w:val="en-US" w:eastAsia="x-none"/>
        </w:rPr>
        <w:t>Patients can also express a consent preference for their Summary Care Record and may change their mind at any time.</w:t>
      </w:r>
    </w:p>
    <w:p w14:paraId="0613FA1E" w14:textId="77777777" w:rsidR="006F6B20" w:rsidRDefault="006F6B20" w:rsidP="00547FC8">
      <w:pPr>
        <w:spacing w:line="276" w:lineRule="auto"/>
        <w:jc w:val="both"/>
        <w:rPr>
          <w:rFonts w:ascii="Calibri" w:hAnsi="Calibri" w:cs="Calibri"/>
          <w:color w:val="0D0D0D" w:themeColor="text1" w:themeTint="F2"/>
          <w:sz w:val="22"/>
          <w:szCs w:val="22"/>
          <w:lang w:eastAsia="x-none"/>
        </w:rPr>
      </w:pPr>
    </w:p>
    <w:p w14:paraId="24253A8F" w14:textId="227FBA39" w:rsidR="006F6B20" w:rsidRDefault="006F6B20" w:rsidP="00547FC8">
      <w:pPr>
        <w:spacing w:line="276" w:lineRule="auto"/>
        <w:jc w:val="both"/>
        <w:rPr>
          <w:rFonts w:ascii="Calibri" w:hAnsi="Calibri" w:cs="Calibri"/>
          <w:sz w:val="22"/>
          <w:szCs w:val="22"/>
          <w:lang w:eastAsia="x-none"/>
        </w:rPr>
      </w:pPr>
      <w:r w:rsidRPr="006F6B20">
        <w:rPr>
          <w:rFonts w:ascii="Calibri" w:hAnsi="Calibri" w:cs="Calibri"/>
          <w:color w:val="0D0D0D" w:themeColor="text1" w:themeTint="F2"/>
          <w:sz w:val="22"/>
          <w:szCs w:val="22"/>
          <w:lang w:eastAsia="x-none"/>
        </w:rPr>
        <w:t xml:space="preserve">Please be assured that these services are used for direct patient care, provided by health and social care staff working in care teams, which may include doctors, nurses, and a wide range of staff of professional registers including social workers. </w:t>
      </w:r>
      <w:r w:rsidR="00705C00">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Care teams may also contain members of staff who are not registered with a regulatory body but may need to access a proportion of this data to provide care safely.</w:t>
      </w:r>
      <w:r w:rsidR="00705C00">
        <w:rPr>
          <w:rFonts w:ascii="Calibri" w:hAnsi="Calibri" w:cs="Calibri"/>
          <w:color w:val="0D0D0D" w:themeColor="text1" w:themeTint="F2"/>
          <w:sz w:val="22"/>
          <w:szCs w:val="22"/>
          <w:lang w:eastAsia="x-none"/>
        </w:rPr>
        <w:t xml:space="preserve"> </w:t>
      </w:r>
      <w:r w:rsidRPr="006F6B20">
        <w:rPr>
          <w:rFonts w:ascii="Calibri" w:hAnsi="Calibri" w:cs="Calibri"/>
          <w:sz w:val="22"/>
          <w:szCs w:val="22"/>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w:t>
      </w:r>
    </w:p>
    <w:p w14:paraId="5C7B8C7D" w14:textId="77777777" w:rsidR="00592AA4" w:rsidRDefault="00592AA4" w:rsidP="00547FC8">
      <w:pPr>
        <w:spacing w:line="276" w:lineRule="auto"/>
        <w:jc w:val="both"/>
        <w:rPr>
          <w:rFonts w:ascii="Calibri" w:hAnsi="Calibri" w:cs="Calibri"/>
          <w:sz w:val="22"/>
          <w:szCs w:val="22"/>
          <w:lang w:eastAsia="x-none"/>
        </w:rPr>
      </w:pPr>
    </w:p>
    <w:p w14:paraId="434445B5" w14:textId="476F075F" w:rsidR="006F6B20" w:rsidRPr="006F6B20" w:rsidRDefault="006F6B20" w:rsidP="00547FC8">
      <w:pPr>
        <w:spacing w:line="276" w:lineRule="auto"/>
        <w:jc w:val="both"/>
        <w:rPr>
          <w:rFonts w:ascii="Calibri" w:hAnsi="Calibri" w:cs="Calibri"/>
          <w:color w:val="0D0D0D" w:themeColor="text1" w:themeTint="F2"/>
          <w:sz w:val="22"/>
          <w:szCs w:val="22"/>
          <w:lang w:eastAsia="x-none"/>
        </w:rPr>
      </w:pPr>
      <w:r w:rsidRPr="006F6B20">
        <w:rPr>
          <w:rFonts w:ascii="Calibri" w:hAnsi="Calibri" w:cs="Calibri"/>
          <w:color w:val="0D0D0D" w:themeColor="text1" w:themeTint="F2"/>
          <w:sz w:val="22"/>
          <w:szCs w:val="22"/>
          <w:lang w:eastAsia="x-none"/>
        </w:rPr>
        <w:t>If you are concerned about how your information is being used, please contact our DPO using the contact details provided in this Privacy Notice.</w:t>
      </w:r>
    </w:p>
    <w:p w14:paraId="15CFD997" w14:textId="77777777" w:rsidR="006F6B20" w:rsidRDefault="006F6B20" w:rsidP="00547FC8">
      <w:pPr>
        <w:spacing w:line="276" w:lineRule="auto"/>
        <w:jc w:val="both"/>
        <w:rPr>
          <w:rFonts w:ascii="Calibri" w:hAnsi="Calibri" w:cs="Calibri"/>
          <w:sz w:val="22"/>
          <w:szCs w:val="22"/>
        </w:rPr>
      </w:pPr>
    </w:p>
    <w:p w14:paraId="1FD6D112" w14:textId="447A4BA4" w:rsidR="00C4637F" w:rsidRDefault="006F6B20" w:rsidP="00547FC8">
      <w:pPr>
        <w:spacing w:line="276" w:lineRule="auto"/>
        <w:jc w:val="both"/>
        <w:rPr>
          <w:rFonts w:ascii="Calibri" w:hAnsi="Calibri" w:cs="Calibri"/>
          <w:sz w:val="22"/>
          <w:szCs w:val="22"/>
        </w:rPr>
      </w:pPr>
      <w:r w:rsidRPr="006F6B20">
        <w:rPr>
          <w:rFonts w:ascii="Calibri" w:hAnsi="Calibri" w:cs="Calibri"/>
          <w:sz w:val="22"/>
          <w:szCs w:val="22"/>
        </w:rPr>
        <w:t xml:space="preserve">We may amend this section of the privacy notice at any time if there are further updates to the COPI notice and NHS response to COVID-19 cases. </w:t>
      </w:r>
      <w:r w:rsidR="00705C00">
        <w:rPr>
          <w:rFonts w:ascii="Calibri" w:hAnsi="Calibri" w:cs="Calibri"/>
          <w:sz w:val="22"/>
          <w:szCs w:val="22"/>
        </w:rPr>
        <w:t xml:space="preserve"> </w:t>
      </w:r>
      <w:r w:rsidRPr="006F6B20">
        <w:rPr>
          <w:rFonts w:ascii="Calibri" w:hAnsi="Calibri" w:cs="Calibri"/>
          <w:sz w:val="22"/>
          <w:szCs w:val="22"/>
        </w:rPr>
        <w:t>The date at the bottom of this section will be amended each time this notice is updated.</w:t>
      </w:r>
    </w:p>
    <w:p w14:paraId="329F1813" w14:textId="77777777" w:rsidR="00354116" w:rsidRDefault="00354116" w:rsidP="00547FC8">
      <w:pPr>
        <w:spacing w:line="276" w:lineRule="auto"/>
        <w:jc w:val="both"/>
        <w:rPr>
          <w:rFonts w:ascii="Calibri" w:hAnsi="Calibri" w:cs="Calibri"/>
          <w:sz w:val="22"/>
          <w:szCs w:val="22"/>
        </w:rPr>
      </w:pPr>
    </w:p>
    <w:p w14:paraId="2F93F623" w14:textId="6F5EB872"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Information Commissioner</w:t>
      </w:r>
    </w:p>
    <w:p w14:paraId="33EE1C6D" w14:textId="77777777" w:rsidR="007B3CEA"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Should you have any concerns about how your information is managed at the GP practice, please contact</w:t>
      </w:r>
      <w:r w:rsidR="007B3CEA">
        <w:rPr>
          <w:rFonts w:asciiTheme="minorHAnsi" w:hAnsiTheme="minorHAnsi" w:cstheme="minorHAnsi"/>
          <w:sz w:val="22"/>
          <w:szCs w:val="22"/>
        </w:rPr>
        <w:t>:</w:t>
      </w:r>
    </w:p>
    <w:p w14:paraId="297CB7B1" w14:textId="77777777" w:rsidR="00E47A0E" w:rsidRDefault="00E47A0E" w:rsidP="00547FC8">
      <w:pPr>
        <w:pStyle w:val="BodyText"/>
        <w:spacing w:after="0" w:line="276" w:lineRule="auto"/>
        <w:jc w:val="both"/>
        <w:rPr>
          <w:rFonts w:asciiTheme="minorHAnsi" w:hAnsiTheme="minorHAnsi" w:cstheme="minorHAnsi"/>
          <w:sz w:val="22"/>
          <w:szCs w:val="22"/>
        </w:rPr>
      </w:pPr>
    </w:p>
    <w:p w14:paraId="5BC5CDFF"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Executive</w:t>
      </w:r>
      <w:r w:rsidR="006F6B20" w:rsidRPr="006F6B20">
        <w:rPr>
          <w:rFonts w:asciiTheme="minorHAnsi" w:hAnsiTheme="minorHAnsi" w:cstheme="minorHAnsi"/>
          <w:sz w:val="22"/>
          <w:szCs w:val="22"/>
        </w:rPr>
        <w:t xml:space="preserve"> Manager</w:t>
      </w:r>
    </w:p>
    <w:p w14:paraId="47B0C32B"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Tyntesfield Medical Group</w:t>
      </w:r>
    </w:p>
    <w:p w14:paraId="61609309"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Tower House Medical Centre</w:t>
      </w:r>
    </w:p>
    <w:p w14:paraId="24093502"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Stockway South</w:t>
      </w:r>
    </w:p>
    <w:p w14:paraId="577A6829"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Nailsea</w:t>
      </w:r>
    </w:p>
    <w:p w14:paraId="32907550"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Bristol</w:t>
      </w:r>
    </w:p>
    <w:p w14:paraId="5DDCE543" w14:textId="52E52E92" w:rsidR="006F6B20" w:rsidRPr="00CC57F6" w:rsidRDefault="00A54513" w:rsidP="00547FC8">
      <w:pPr>
        <w:pStyle w:val="BodyText"/>
        <w:spacing w:after="0" w:line="276" w:lineRule="auto"/>
        <w:jc w:val="both"/>
        <w:rPr>
          <w:rFonts w:ascii="Calibri" w:hAnsi="Calibri" w:cs="Calibri"/>
          <w:sz w:val="22"/>
          <w:szCs w:val="22"/>
        </w:rPr>
      </w:pPr>
      <w:r w:rsidRPr="00CC57F6">
        <w:rPr>
          <w:rFonts w:ascii="Calibri" w:hAnsi="Calibri" w:cs="Calibri"/>
          <w:sz w:val="22"/>
          <w:szCs w:val="22"/>
        </w:rPr>
        <w:t>BS48 2XX</w:t>
      </w:r>
      <w:r w:rsidR="00CC57F6" w:rsidRPr="00CC57F6">
        <w:rPr>
          <w:rFonts w:ascii="Calibri" w:hAnsi="Calibri" w:cs="Calibri"/>
          <w:sz w:val="22"/>
          <w:szCs w:val="22"/>
        </w:rPr>
        <w:tab/>
      </w:r>
      <w:r w:rsidR="00CC57F6" w:rsidRPr="00CC57F6">
        <w:rPr>
          <w:rFonts w:ascii="Calibri" w:hAnsi="Calibri" w:cs="Calibri"/>
          <w:sz w:val="22"/>
          <w:szCs w:val="22"/>
        </w:rPr>
        <w:tab/>
      </w:r>
      <w:r w:rsidR="00CC57F6" w:rsidRPr="00CC57F6">
        <w:rPr>
          <w:rFonts w:ascii="Calibri" w:hAnsi="Calibri" w:cs="Calibri"/>
          <w:sz w:val="22"/>
          <w:szCs w:val="22"/>
        </w:rPr>
        <w:tab/>
        <w:t xml:space="preserve">Email: </w:t>
      </w:r>
      <w:hyperlink r:id="rId34" w:history="1">
        <w:r w:rsidR="003854C2" w:rsidRPr="00AC4300">
          <w:rPr>
            <w:rStyle w:val="Hyperlink"/>
            <w:rFonts w:ascii="Calibri" w:hAnsi="Calibri" w:cs="Calibri"/>
            <w:sz w:val="22"/>
            <w:szCs w:val="22"/>
          </w:rPr>
          <w:t>bnssg.tyntesfieldmedicalgroup@nhs.net</w:t>
        </w:r>
      </w:hyperlink>
    </w:p>
    <w:p w14:paraId="7E5429B5" w14:textId="1EF24F21"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If you are still unhappy following a review by the GP practice, you have a right to lodge a complaint with a supervisory authority</w:t>
      </w:r>
      <w:r w:rsidR="00A54513">
        <w:rPr>
          <w:rFonts w:asciiTheme="minorHAnsi" w:hAnsiTheme="minorHAnsi" w:cstheme="minorHAnsi"/>
          <w:sz w:val="22"/>
          <w:szCs w:val="22"/>
        </w:rPr>
        <w:t xml:space="preserve">.  </w:t>
      </w:r>
      <w:r w:rsidRPr="006F6B20">
        <w:rPr>
          <w:rFonts w:asciiTheme="minorHAnsi" w:hAnsiTheme="minorHAnsi" w:cstheme="minorHAnsi"/>
          <w:sz w:val="22"/>
          <w:szCs w:val="22"/>
        </w:rPr>
        <w:t xml:space="preserve">You have a right to complain to the UK </w:t>
      </w:r>
      <w:r w:rsidR="00A54513">
        <w:rPr>
          <w:rFonts w:asciiTheme="minorHAnsi" w:hAnsiTheme="minorHAnsi" w:cstheme="minorHAnsi"/>
          <w:sz w:val="22"/>
          <w:szCs w:val="22"/>
        </w:rPr>
        <w:t>S</w:t>
      </w:r>
      <w:r w:rsidRPr="006F6B20">
        <w:rPr>
          <w:rFonts w:asciiTheme="minorHAnsi" w:hAnsiTheme="minorHAnsi" w:cstheme="minorHAnsi"/>
          <w:sz w:val="22"/>
          <w:szCs w:val="22"/>
        </w:rPr>
        <w:t xml:space="preserve">upervisory Authority as </w:t>
      </w:r>
      <w:r w:rsidR="00A54513">
        <w:rPr>
          <w:rFonts w:asciiTheme="minorHAnsi" w:hAnsiTheme="minorHAnsi" w:cstheme="minorHAnsi"/>
          <w:sz w:val="22"/>
          <w:szCs w:val="22"/>
        </w:rPr>
        <w:t>follows:</w:t>
      </w:r>
    </w:p>
    <w:p w14:paraId="6A7F1C90" w14:textId="77777777" w:rsidR="00705C00" w:rsidRPr="006F6B20" w:rsidRDefault="00705C00" w:rsidP="00547FC8">
      <w:pPr>
        <w:pStyle w:val="BodyText"/>
        <w:spacing w:after="0" w:line="276" w:lineRule="auto"/>
        <w:jc w:val="both"/>
        <w:rPr>
          <w:rFonts w:asciiTheme="minorHAnsi" w:hAnsiTheme="minorHAnsi" w:cstheme="minorHAnsi"/>
          <w:sz w:val="22"/>
          <w:szCs w:val="22"/>
        </w:rPr>
      </w:pPr>
    </w:p>
    <w:p w14:paraId="7DD0F3F2"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Wycliffe house</w:t>
      </w:r>
    </w:p>
    <w:p w14:paraId="542B7A08"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Water Lane</w:t>
      </w:r>
    </w:p>
    <w:p w14:paraId="22F56D22"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Wilmslow</w:t>
      </w:r>
    </w:p>
    <w:p w14:paraId="3C687E3B"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Cheshire</w:t>
      </w:r>
    </w:p>
    <w:p w14:paraId="0FBF5ED9" w14:textId="77777777" w:rsidR="006F6B20" w:rsidRPr="007B3CEA" w:rsidRDefault="006F6B20" w:rsidP="00547FC8">
      <w:pPr>
        <w:pStyle w:val="BodyText"/>
        <w:spacing w:after="0" w:line="276" w:lineRule="auto"/>
        <w:jc w:val="both"/>
        <w:rPr>
          <w:rFonts w:ascii="Calibri" w:hAnsi="Calibri" w:cs="Calibri"/>
          <w:sz w:val="22"/>
          <w:szCs w:val="22"/>
          <w:lang w:val="nl-NL"/>
        </w:rPr>
      </w:pPr>
      <w:r w:rsidRPr="007B3CEA">
        <w:rPr>
          <w:rFonts w:ascii="Calibri" w:hAnsi="Calibri" w:cs="Calibri"/>
          <w:sz w:val="22"/>
          <w:szCs w:val="22"/>
          <w:lang w:val="nl-NL"/>
        </w:rPr>
        <w:t>SK9 5AF</w:t>
      </w:r>
    </w:p>
    <w:p w14:paraId="726336F6" w14:textId="7FAA314C" w:rsidR="00224F91" w:rsidRPr="00224F91" w:rsidRDefault="00224F91" w:rsidP="00224F91">
      <w:pPr>
        <w:pStyle w:val="Default"/>
        <w:jc w:val="both"/>
        <w:rPr>
          <w:rFonts w:ascii="Calibri" w:hAnsi="Calibri" w:cs="Calibri"/>
          <w:color w:val="auto"/>
          <w:sz w:val="22"/>
          <w:szCs w:val="22"/>
        </w:rPr>
      </w:pPr>
      <w:r w:rsidRPr="00224F91">
        <w:rPr>
          <w:rFonts w:ascii="Calibri" w:hAnsi="Calibri" w:cs="Calibri"/>
          <w:sz w:val="22"/>
          <w:szCs w:val="22"/>
        </w:rPr>
        <w:lastRenderedPageBreak/>
        <w:t>Telephone: 0303 123 1113</w:t>
      </w:r>
      <w:r w:rsidRPr="00224F91">
        <w:rPr>
          <w:rFonts w:ascii="Calibri" w:hAnsi="Calibri" w:cs="Calibri"/>
          <w:sz w:val="22"/>
          <w:szCs w:val="22"/>
        </w:rPr>
        <w:tab/>
        <w:t xml:space="preserve">Website: </w:t>
      </w:r>
      <w:hyperlink r:id="rId35" w:history="1">
        <w:r w:rsidRPr="00224F91">
          <w:rPr>
            <w:rStyle w:val="Hyperlink"/>
            <w:rFonts w:ascii="Calibri" w:hAnsi="Calibri" w:cs="Calibri"/>
            <w:sz w:val="22"/>
            <w:szCs w:val="22"/>
          </w:rPr>
          <w:t>www.ico.org.uk</w:t>
        </w:r>
      </w:hyperlink>
      <w:r w:rsidRPr="00224F91">
        <w:rPr>
          <w:rStyle w:val="Hyperlink"/>
          <w:rFonts w:ascii="Calibri" w:hAnsi="Calibri" w:cs="Calibri"/>
          <w:color w:val="auto"/>
          <w:sz w:val="22"/>
          <w:szCs w:val="22"/>
          <w:u w:val="none"/>
        </w:rPr>
        <w:tab/>
        <w:t>Registration No. ZA209560</w:t>
      </w:r>
    </w:p>
    <w:p w14:paraId="12D2A816" w14:textId="77777777" w:rsidR="006F6B20" w:rsidRPr="00224F91" w:rsidRDefault="006F6B20" w:rsidP="00547FC8">
      <w:pPr>
        <w:pStyle w:val="BodyText"/>
        <w:spacing w:after="0" w:line="276" w:lineRule="auto"/>
        <w:jc w:val="both"/>
        <w:rPr>
          <w:rFonts w:ascii="Calibri" w:hAnsi="Calibri" w:cs="Calibri"/>
          <w:sz w:val="22"/>
          <w:szCs w:val="22"/>
          <w:lang w:val="nl-NL"/>
        </w:rPr>
      </w:pPr>
    </w:p>
    <w:p w14:paraId="1D9D1DDE" w14:textId="05FB38E4"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If you are happy for your data to be extracted and used for the purposes described in this privacy notice, then you do not need to do anything. </w:t>
      </w:r>
      <w:r w:rsidR="00705C00">
        <w:rPr>
          <w:rFonts w:asciiTheme="minorHAnsi" w:hAnsiTheme="minorHAnsi" w:cstheme="minorHAnsi"/>
          <w:sz w:val="22"/>
          <w:szCs w:val="22"/>
        </w:rPr>
        <w:t xml:space="preserve"> </w:t>
      </w:r>
      <w:r w:rsidRPr="006F6B20">
        <w:rPr>
          <w:rFonts w:asciiTheme="minorHAnsi" w:hAnsiTheme="minorHAnsi" w:cstheme="minorHAnsi"/>
          <w:sz w:val="22"/>
          <w:szCs w:val="22"/>
        </w:rPr>
        <w:t xml:space="preserve">If you have any concerns about how your data is shared, then please contact </w:t>
      </w:r>
      <w:r w:rsidRPr="00BD6FBA">
        <w:rPr>
          <w:rFonts w:asciiTheme="minorHAnsi" w:hAnsiTheme="minorHAnsi" w:cstheme="minorHAnsi"/>
          <w:sz w:val="22"/>
          <w:szCs w:val="22"/>
        </w:rPr>
        <w:t xml:space="preserve">the </w:t>
      </w:r>
      <w:r w:rsidR="00705C00" w:rsidRPr="00BD6FBA">
        <w:rPr>
          <w:rFonts w:asciiTheme="minorHAnsi" w:hAnsiTheme="minorHAnsi" w:cstheme="minorHAnsi"/>
          <w:sz w:val="22"/>
          <w:szCs w:val="22"/>
        </w:rPr>
        <w:t xml:space="preserve">Executive </w:t>
      </w:r>
      <w:r w:rsidRPr="00BD6FBA">
        <w:rPr>
          <w:rFonts w:asciiTheme="minorHAnsi" w:hAnsiTheme="minorHAnsi" w:cstheme="minorHAnsi"/>
          <w:sz w:val="22"/>
          <w:szCs w:val="22"/>
        </w:rPr>
        <w:t>Manager</w:t>
      </w:r>
      <w:r w:rsidRPr="006F6B20">
        <w:rPr>
          <w:rFonts w:asciiTheme="minorHAnsi" w:hAnsiTheme="minorHAnsi" w:cstheme="minorHAnsi"/>
          <w:sz w:val="22"/>
          <w:szCs w:val="22"/>
        </w:rPr>
        <w:t>.</w:t>
      </w:r>
    </w:p>
    <w:p w14:paraId="739E2AA1" w14:textId="77777777" w:rsidR="006F6B20" w:rsidRDefault="006F6B20" w:rsidP="00547FC8">
      <w:pPr>
        <w:pStyle w:val="BodyText"/>
        <w:spacing w:after="0" w:line="276" w:lineRule="auto"/>
        <w:jc w:val="both"/>
        <w:rPr>
          <w:rFonts w:asciiTheme="minorHAnsi" w:hAnsiTheme="minorHAnsi" w:cstheme="minorHAnsi"/>
          <w:sz w:val="22"/>
          <w:szCs w:val="22"/>
        </w:rPr>
      </w:pPr>
    </w:p>
    <w:p w14:paraId="354522B4" w14:textId="00F400F5" w:rsidR="007601F7" w:rsidRDefault="006F6B20" w:rsidP="007601F7">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If you would like to know more about your rights in respect of the personal data we hold about you, please contact the Data Protection Officer</w:t>
      </w:r>
      <w:r w:rsidR="001A1306">
        <w:rPr>
          <w:rFonts w:asciiTheme="minorHAnsi" w:hAnsiTheme="minorHAnsi" w:cstheme="minorHAnsi"/>
          <w:sz w:val="22"/>
          <w:szCs w:val="22"/>
        </w:rPr>
        <w:t xml:space="preserve">, </w:t>
      </w:r>
      <w:r w:rsidR="0014004C">
        <w:rPr>
          <w:rFonts w:asciiTheme="minorHAnsi" w:hAnsiTheme="minorHAnsi" w:cstheme="minorHAnsi"/>
          <w:sz w:val="22"/>
          <w:szCs w:val="22"/>
        </w:rPr>
        <w:t>Caroline Dominey Strange</w:t>
      </w:r>
      <w:r w:rsidR="001A1306">
        <w:rPr>
          <w:rFonts w:asciiTheme="minorHAnsi" w:hAnsiTheme="minorHAnsi" w:cstheme="minorHAnsi"/>
          <w:sz w:val="22"/>
          <w:szCs w:val="22"/>
        </w:rPr>
        <w:t xml:space="preserve"> </w:t>
      </w:r>
      <w:hyperlink r:id="rId36" w:history="1">
        <w:r w:rsidR="001A1306" w:rsidRPr="0054108B">
          <w:rPr>
            <w:rStyle w:val="Hyperlink"/>
            <w:rFonts w:asciiTheme="minorHAnsi" w:hAnsiTheme="minorHAnsi" w:cstheme="minorHAnsi"/>
            <w:sz w:val="22"/>
            <w:szCs w:val="22"/>
          </w:rPr>
          <w:t>bnssg.tyntesfieldmedicalgroup@nhs.net</w:t>
        </w:r>
      </w:hyperlink>
      <w:r w:rsidR="001A1306">
        <w:rPr>
          <w:rFonts w:asciiTheme="minorHAnsi" w:hAnsiTheme="minorHAnsi" w:cstheme="minorHAnsi"/>
          <w:sz w:val="22"/>
          <w:szCs w:val="22"/>
        </w:rPr>
        <w:t>.</w:t>
      </w:r>
    </w:p>
    <w:p w14:paraId="5E068D89" w14:textId="77777777" w:rsidR="001A1306" w:rsidRPr="007601F7" w:rsidRDefault="001A1306" w:rsidP="007601F7">
      <w:pPr>
        <w:pStyle w:val="BodyText"/>
        <w:spacing w:after="0" w:line="276" w:lineRule="auto"/>
        <w:jc w:val="both"/>
        <w:rPr>
          <w:rFonts w:ascii="Calibri" w:hAnsi="Calibri" w:cs="Calibri"/>
          <w:bCs/>
          <w:sz w:val="22"/>
          <w:szCs w:val="22"/>
        </w:rPr>
      </w:pPr>
    </w:p>
    <w:p w14:paraId="31E31511" w14:textId="77777777"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Our Practice Website</w:t>
      </w:r>
    </w:p>
    <w:p w14:paraId="0DDC29DD" w14:textId="5B2B3582"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The only website this Privacy Notice applies to is the Surgery’s website. </w:t>
      </w:r>
      <w:r w:rsidR="00705C00" w:rsidRPr="00771862">
        <w:rPr>
          <w:rFonts w:ascii="Calibri" w:hAnsi="Calibri" w:cs="Calibri"/>
          <w:sz w:val="22"/>
          <w:szCs w:val="22"/>
        </w:rPr>
        <w:t xml:space="preserve"> </w:t>
      </w:r>
      <w:r w:rsidRPr="00771862">
        <w:rPr>
          <w:rFonts w:ascii="Calibri" w:hAnsi="Calibri" w:cs="Calibri"/>
          <w:sz w:val="22"/>
          <w:szCs w:val="22"/>
        </w:rPr>
        <w:t xml:space="preserve">If you use a link to any other website from the Surgery’s website, then you will need to read their respective privacy notice. </w:t>
      </w:r>
      <w:r w:rsidR="00705C00" w:rsidRPr="00771862">
        <w:rPr>
          <w:rFonts w:ascii="Calibri" w:hAnsi="Calibri" w:cs="Calibri"/>
          <w:sz w:val="22"/>
          <w:szCs w:val="22"/>
        </w:rPr>
        <w:t xml:space="preserve"> </w:t>
      </w:r>
      <w:r w:rsidRPr="00771862">
        <w:rPr>
          <w:rFonts w:ascii="Calibri" w:hAnsi="Calibri" w:cs="Calibri"/>
          <w:sz w:val="22"/>
          <w:szCs w:val="22"/>
        </w:rPr>
        <w:t>We take no responsibility (legal or otherwise) for the content of other websites.</w:t>
      </w:r>
    </w:p>
    <w:p w14:paraId="7D9DA7F2" w14:textId="77777777" w:rsidR="00241D61" w:rsidRPr="00771862" w:rsidRDefault="00241D61" w:rsidP="00547FC8">
      <w:pPr>
        <w:pStyle w:val="BodyText"/>
        <w:spacing w:after="0" w:line="276" w:lineRule="auto"/>
        <w:jc w:val="both"/>
        <w:rPr>
          <w:rFonts w:ascii="Calibri" w:hAnsi="Calibri" w:cs="Calibri"/>
          <w:sz w:val="22"/>
          <w:szCs w:val="22"/>
        </w:rPr>
      </w:pPr>
    </w:p>
    <w:p w14:paraId="522C3EDC" w14:textId="16D1F7CC"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Security</w:t>
      </w:r>
    </w:p>
    <w:p w14:paraId="4AE60ADC" w14:textId="4A2EC831"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We take the security of your information very seriously and we do everything we can to ensure that your information is always protected and secure. </w:t>
      </w:r>
      <w:r w:rsidR="00705C00" w:rsidRPr="00771862">
        <w:rPr>
          <w:rFonts w:ascii="Calibri" w:hAnsi="Calibri" w:cs="Calibri"/>
          <w:sz w:val="22"/>
          <w:szCs w:val="22"/>
        </w:rPr>
        <w:t xml:space="preserve"> </w:t>
      </w:r>
      <w:r w:rsidRPr="00771862">
        <w:rPr>
          <w:rFonts w:ascii="Calibri" w:hAnsi="Calibri" w:cs="Calibri"/>
          <w:sz w:val="22"/>
          <w:szCs w:val="22"/>
        </w:rPr>
        <w:t xml:space="preserve">We regularly update our processes and systems, and we also ensure that our staff are properly trained. </w:t>
      </w:r>
      <w:r w:rsidR="00705C00" w:rsidRPr="00771862">
        <w:rPr>
          <w:rFonts w:ascii="Calibri" w:hAnsi="Calibri" w:cs="Calibri"/>
          <w:sz w:val="22"/>
          <w:szCs w:val="22"/>
        </w:rPr>
        <w:t xml:space="preserve"> </w:t>
      </w:r>
      <w:r w:rsidRPr="00771862">
        <w:rPr>
          <w:rFonts w:ascii="Calibri" w:hAnsi="Calibri" w:cs="Calibri"/>
          <w:sz w:val="22"/>
          <w:szCs w:val="22"/>
        </w:rPr>
        <w:t>We also carry out assessments and audits of the information that we hold about you and make sure that if we provide any other services, we carry out proper assessments and security reviews.</w:t>
      </w:r>
    </w:p>
    <w:p w14:paraId="49526C6C" w14:textId="77777777" w:rsidR="00BD6FBA" w:rsidRPr="00771862" w:rsidRDefault="00BD6FBA" w:rsidP="00547FC8">
      <w:pPr>
        <w:pStyle w:val="AnnexBodyText"/>
        <w:numPr>
          <w:ilvl w:val="0"/>
          <w:numId w:val="0"/>
        </w:numPr>
        <w:spacing w:before="0" w:after="0" w:line="276" w:lineRule="auto"/>
        <w:rPr>
          <w:rFonts w:cs="Calibri"/>
          <w:bCs/>
          <w:lang w:val="en-GB"/>
        </w:rPr>
      </w:pPr>
    </w:p>
    <w:p w14:paraId="4914C3EA" w14:textId="7B072B54"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Data Storage</w:t>
      </w:r>
    </w:p>
    <w:p w14:paraId="21B9041F" w14:textId="21FF89AB" w:rsidR="006F6B20"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NHS Digital sub-contract Amazon Web Services (AWS) to store your patient data. </w:t>
      </w:r>
      <w:r w:rsidR="00705C00" w:rsidRPr="00771862">
        <w:rPr>
          <w:rFonts w:ascii="Calibri" w:hAnsi="Calibri" w:cs="Calibri"/>
          <w:sz w:val="22"/>
          <w:szCs w:val="22"/>
        </w:rPr>
        <w:t xml:space="preserve"> </w:t>
      </w:r>
      <w:r w:rsidRPr="00771862">
        <w:rPr>
          <w:rFonts w:ascii="Calibri" w:hAnsi="Calibri" w:cs="Calibri"/>
          <w:sz w:val="22"/>
          <w:szCs w:val="22"/>
        </w:rPr>
        <w:t xml:space="preserve">We have been informed that the data will always remain in the UK and will be fully encrypted both in transit and at rest. </w:t>
      </w:r>
      <w:r w:rsidR="00705C00" w:rsidRPr="00771862">
        <w:rPr>
          <w:rFonts w:ascii="Calibri" w:hAnsi="Calibri" w:cs="Calibri"/>
          <w:sz w:val="22"/>
          <w:szCs w:val="22"/>
        </w:rPr>
        <w:t xml:space="preserve"> </w:t>
      </w:r>
      <w:r w:rsidRPr="00771862">
        <w:rPr>
          <w:rFonts w:ascii="Calibri" w:hAnsi="Calibri" w:cs="Calibri"/>
          <w:sz w:val="22"/>
          <w:szCs w:val="22"/>
        </w:rPr>
        <w:t xml:space="preserve">We have further been advised that AWS offers the very highest levels of security and support. </w:t>
      </w:r>
      <w:r w:rsidR="00705C00" w:rsidRPr="00771862">
        <w:rPr>
          <w:rFonts w:ascii="Calibri" w:hAnsi="Calibri" w:cs="Calibri"/>
          <w:sz w:val="22"/>
          <w:szCs w:val="22"/>
        </w:rPr>
        <w:t xml:space="preserve"> </w:t>
      </w:r>
      <w:r w:rsidRPr="00771862">
        <w:rPr>
          <w:rFonts w:ascii="Calibri" w:hAnsi="Calibri" w:cs="Calibri"/>
          <w:sz w:val="22"/>
          <w:szCs w:val="22"/>
        </w:rPr>
        <w:t>The Practice do not have any influence over how the data is stored as this is decided centrally by NHS Digital.</w:t>
      </w:r>
    </w:p>
    <w:p w14:paraId="5F27C700" w14:textId="77777777" w:rsidR="000A2BF2" w:rsidRPr="00771862" w:rsidRDefault="000A2BF2" w:rsidP="00547FC8">
      <w:pPr>
        <w:pStyle w:val="BodyText"/>
        <w:spacing w:after="0" w:line="276" w:lineRule="auto"/>
        <w:jc w:val="both"/>
        <w:rPr>
          <w:rFonts w:ascii="Calibri" w:hAnsi="Calibri" w:cs="Calibri"/>
          <w:sz w:val="22"/>
          <w:szCs w:val="22"/>
        </w:rPr>
      </w:pPr>
    </w:p>
    <w:p w14:paraId="4CA2B8ED" w14:textId="6AB26E6C"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If English isn’t your first language</w:t>
      </w:r>
    </w:p>
    <w:p w14:paraId="29D4386C" w14:textId="21B5355E"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If English is not your first language you can request a translation of this Privacy Notice. </w:t>
      </w:r>
      <w:r w:rsidR="00F0310C">
        <w:rPr>
          <w:rFonts w:ascii="Calibri" w:hAnsi="Calibri" w:cs="Calibri"/>
          <w:sz w:val="22"/>
          <w:szCs w:val="22"/>
        </w:rPr>
        <w:t xml:space="preserve"> </w:t>
      </w:r>
      <w:r w:rsidRPr="00771862">
        <w:rPr>
          <w:rFonts w:ascii="Calibri" w:hAnsi="Calibri" w:cs="Calibri"/>
          <w:sz w:val="22"/>
          <w:szCs w:val="22"/>
        </w:rPr>
        <w:t>Please contact our Data Protection Officer.</w:t>
      </w:r>
    </w:p>
    <w:p w14:paraId="5D6786B4" w14:textId="77777777" w:rsidR="006F6B20" w:rsidRPr="00771862" w:rsidRDefault="006F6B20" w:rsidP="00547FC8">
      <w:pPr>
        <w:pStyle w:val="AnnexBodyText"/>
        <w:numPr>
          <w:ilvl w:val="0"/>
          <w:numId w:val="0"/>
        </w:numPr>
        <w:spacing w:before="0" w:after="0" w:line="276" w:lineRule="auto"/>
        <w:rPr>
          <w:rFonts w:cs="Calibri"/>
          <w:bCs/>
          <w:lang w:val="en-GB"/>
        </w:rPr>
      </w:pPr>
    </w:p>
    <w:p w14:paraId="69ED3C5C" w14:textId="2A0A114B"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Cookies</w:t>
      </w:r>
    </w:p>
    <w:p w14:paraId="78536530" w14:textId="55E5E34D"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The Surgery’s website uses cookies. </w:t>
      </w:r>
      <w:r w:rsidR="00705C00" w:rsidRPr="00771862">
        <w:rPr>
          <w:rFonts w:ascii="Calibri" w:hAnsi="Calibri" w:cs="Calibri"/>
          <w:sz w:val="22"/>
          <w:szCs w:val="22"/>
        </w:rPr>
        <w:t xml:space="preserve"> </w:t>
      </w:r>
      <w:r w:rsidRPr="00771862">
        <w:rPr>
          <w:rFonts w:ascii="Calibri" w:hAnsi="Calibri" w:cs="Calibri"/>
          <w:sz w:val="22"/>
          <w:szCs w:val="22"/>
        </w:rPr>
        <w:t>For more information on which cookies, we use and how we use them, please contact our Data Protection Officer.</w:t>
      </w:r>
    </w:p>
    <w:p w14:paraId="72A9D116" w14:textId="77777777" w:rsidR="000A2BF2" w:rsidRPr="00771862" w:rsidRDefault="000A2BF2" w:rsidP="00547FC8">
      <w:pPr>
        <w:pStyle w:val="AnnexBodyText"/>
        <w:numPr>
          <w:ilvl w:val="0"/>
          <w:numId w:val="0"/>
        </w:numPr>
        <w:spacing w:before="0" w:after="0" w:line="276" w:lineRule="auto"/>
        <w:rPr>
          <w:rFonts w:cs="Calibri"/>
          <w:bCs/>
          <w:lang w:val="en-GB"/>
        </w:rPr>
      </w:pPr>
    </w:p>
    <w:p w14:paraId="467399E6" w14:textId="670706B0"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Security</w:t>
      </w:r>
    </w:p>
    <w:p w14:paraId="6FB92A8B" w14:textId="1A1220C1" w:rsidR="00C4637F"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We take the security of your information very seriously and we do everything we can to ensure that your information is always protected and secure. </w:t>
      </w:r>
      <w:r w:rsidR="00705C00" w:rsidRPr="00771862">
        <w:rPr>
          <w:rFonts w:ascii="Calibri" w:hAnsi="Calibri" w:cs="Calibri"/>
          <w:sz w:val="22"/>
          <w:szCs w:val="22"/>
        </w:rPr>
        <w:t xml:space="preserve"> </w:t>
      </w:r>
      <w:r w:rsidRPr="00771862">
        <w:rPr>
          <w:rFonts w:ascii="Calibri" w:hAnsi="Calibri" w:cs="Calibri"/>
          <w:sz w:val="22"/>
          <w:szCs w:val="22"/>
        </w:rPr>
        <w:t xml:space="preserve">We regularly update our processes and systems, and we also ensure that our staff are properly trained. </w:t>
      </w:r>
      <w:r w:rsidR="00705C00" w:rsidRPr="00771862">
        <w:rPr>
          <w:rFonts w:ascii="Calibri" w:hAnsi="Calibri" w:cs="Calibri"/>
          <w:sz w:val="22"/>
          <w:szCs w:val="22"/>
        </w:rPr>
        <w:t xml:space="preserve"> </w:t>
      </w:r>
      <w:r w:rsidRPr="00771862">
        <w:rPr>
          <w:rFonts w:ascii="Calibri" w:hAnsi="Calibri" w:cs="Calibri"/>
          <w:sz w:val="22"/>
          <w:szCs w:val="22"/>
        </w:rPr>
        <w:t>We also carry out assessments and audits of the information that we hold about you and make sure that if we provide any other services, we carry out proper assessments and security reviews.</w:t>
      </w:r>
    </w:p>
    <w:p w14:paraId="70BF0B3E" w14:textId="77777777" w:rsidR="00592AA4" w:rsidRDefault="00592AA4" w:rsidP="00547FC8">
      <w:pPr>
        <w:pStyle w:val="BodyText"/>
        <w:spacing w:after="0" w:line="276" w:lineRule="auto"/>
        <w:jc w:val="both"/>
        <w:rPr>
          <w:rFonts w:ascii="Calibri" w:hAnsi="Calibri" w:cs="Calibri"/>
          <w:sz w:val="22"/>
          <w:szCs w:val="22"/>
        </w:rPr>
      </w:pPr>
    </w:p>
    <w:p w14:paraId="438AE7C9" w14:textId="77777777" w:rsidR="00293CE0" w:rsidRDefault="00293CE0" w:rsidP="00547FC8">
      <w:pPr>
        <w:pStyle w:val="BodyText"/>
        <w:spacing w:after="0" w:line="276" w:lineRule="auto"/>
        <w:jc w:val="both"/>
        <w:rPr>
          <w:rFonts w:ascii="Calibri" w:hAnsi="Calibri" w:cs="Calibri"/>
          <w:sz w:val="22"/>
          <w:szCs w:val="22"/>
        </w:rPr>
      </w:pPr>
    </w:p>
    <w:p w14:paraId="4A08CB83" w14:textId="77777777" w:rsidR="00293CE0" w:rsidRDefault="00293CE0" w:rsidP="00547FC8">
      <w:pPr>
        <w:pStyle w:val="BodyText"/>
        <w:spacing w:after="0" w:line="276" w:lineRule="auto"/>
        <w:jc w:val="both"/>
        <w:rPr>
          <w:rFonts w:ascii="Calibri" w:hAnsi="Calibri" w:cs="Calibri"/>
          <w:sz w:val="22"/>
          <w:szCs w:val="22"/>
        </w:rPr>
      </w:pPr>
    </w:p>
    <w:p w14:paraId="5EB29FF2" w14:textId="77777777" w:rsidR="00293CE0" w:rsidRDefault="00293CE0" w:rsidP="00547FC8">
      <w:pPr>
        <w:pStyle w:val="BodyText"/>
        <w:spacing w:after="0" w:line="276" w:lineRule="auto"/>
        <w:jc w:val="both"/>
        <w:rPr>
          <w:rFonts w:ascii="Calibri" w:hAnsi="Calibri" w:cs="Calibri"/>
          <w:sz w:val="22"/>
          <w:szCs w:val="22"/>
        </w:rPr>
      </w:pPr>
    </w:p>
    <w:p w14:paraId="24CB116E" w14:textId="77777777" w:rsidR="00293CE0" w:rsidRDefault="00293CE0" w:rsidP="00547FC8">
      <w:pPr>
        <w:pStyle w:val="BodyText"/>
        <w:spacing w:after="0" w:line="276" w:lineRule="auto"/>
        <w:jc w:val="both"/>
        <w:rPr>
          <w:rFonts w:ascii="Calibri" w:hAnsi="Calibri" w:cs="Calibri"/>
          <w:sz w:val="22"/>
          <w:szCs w:val="22"/>
        </w:rPr>
      </w:pPr>
    </w:p>
    <w:p w14:paraId="1D3DC89D" w14:textId="60DF3ECA" w:rsidR="00D9215C" w:rsidRPr="00771862" w:rsidRDefault="00D9215C" w:rsidP="00547FC8">
      <w:pPr>
        <w:pStyle w:val="Default"/>
        <w:spacing w:line="276" w:lineRule="auto"/>
        <w:jc w:val="both"/>
        <w:rPr>
          <w:rFonts w:ascii="Calibri" w:hAnsi="Calibri" w:cs="Calibri"/>
          <w:b/>
          <w:color w:val="auto"/>
          <w:sz w:val="22"/>
          <w:szCs w:val="22"/>
        </w:rPr>
      </w:pPr>
      <w:r w:rsidRPr="00771862">
        <w:rPr>
          <w:rFonts w:ascii="Calibri" w:hAnsi="Calibri" w:cs="Calibri"/>
          <w:b/>
          <w:color w:val="auto"/>
          <w:sz w:val="22"/>
          <w:szCs w:val="22"/>
        </w:rPr>
        <w:lastRenderedPageBreak/>
        <w:t>Privacy Impact Assessment:</w:t>
      </w:r>
    </w:p>
    <w:p w14:paraId="6645FE15" w14:textId="312D58B4" w:rsidR="00D9215C" w:rsidRPr="00771862" w:rsidRDefault="00D9215C" w:rsidP="00547FC8">
      <w:pPr>
        <w:pStyle w:val="Default"/>
        <w:spacing w:line="276" w:lineRule="auto"/>
        <w:jc w:val="both"/>
        <w:rPr>
          <w:rFonts w:ascii="Calibri" w:hAnsi="Calibri" w:cs="Calibri"/>
          <w:color w:val="auto"/>
          <w:sz w:val="22"/>
          <w:szCs w:val="22"/>
        </w:rPr>
      </w:pPr>
      <w:r w:rsidRPr="00771862">
        <w:rPr>
          <w:rFonts w:ascii="Calibri" w:hAnsi="Calibri" w:cs="Calibri"/>
          <w:color w:val="auto"/>
          <w:sz w:val="22"/>
          <w:szCs w:val="22"/>
        </w:rPr>
        <w:t>This protocol has been subject to a Privacy Impact Assessment and no issues of concern have been identified.</w:t>
      </w:r>
    </w:p>
    <w:p w14:paraId="26315DAC" w14:textId="77777777" w:rsidR="00D9215C" w:rsidRPr="00771862" w:rsidRDefault="00D9215C" w:rsidP="00547FC8">
      <w:pPr>
        <w:pStyle w:val="Default"/>
        <w:spacing w:line="276" w:lineRule="auto"/>
        <w:jc w:val="both"/>
        <w:rPr>
          <w:rFonts w:ascii="Calibri" w:hAnsi="Calibri" w:cs="Calibri"/>
          <w:sz w:val="22"/>
          <w:szCs w:val="22"/>
        </w:rPr>
      </w:pPr>
    </w:p>
    <w:p w14:paraId="4EE3547E" w14:textId="77777777" w:rsidR="00D9215C" w:rsidRPr="00771862" w:rsidRDefault="00D9215C" w:rsidP="00547FC8">
      <w:pPr>
        <w:spacing w:line="276" w:lineRule="auto"/>
        <w:jc w:val="both"/>
        <w:rPr>
          <w:rFonts w:ascii="Calibri" w:hAnsi="Calibri" w:cs="Calibri"/>
          <w:b/>
          <w:bCs/>
          <w:sz w:val="22"/>
          <w:szCs w:val="22"/>
        </w:rPr>
      </w:pPr>
      <w:r w:rsidRPr="00771862">
        <w:rPr>
          <w:rFonts w:ascii="Calibri" w:hAnsi="Calibri" w:cs="Calibri"/>
          <w:b/>
          <w:bCs/>
          <w:sz w:val="22"/>
          <w:szCs w:val="22"/>
        </w:rPr>
        <w:t>Equality Impact Assessment of this policy at the last review date</w:t>
      </w:r>
    </w:p>
    <w:p w14:paraId="1E9A8871" w14:textId="3220D8E3" w:rsidR="00554712" w:rsidRDefault="00D9215C" w:rsidP="007B3CEA">
      <w:pPr>
        <w:spacing w:line="276" w:lineRule="auto"/>
        <w:jc w:val="both"/>
        <w:rPr>
          <w:rFonts w:ascii="Calibri" w:hAnsi="Calibri" w:cs="Calibri"/>
          <w:sz w:val="22"/>
          <w:szCs w:val="22"/>
        </w:rPr>
      </w:pPr>
      <w:r w:rsidRPr="00771862">
        <w:rPr>
          <w:rFonts w:ascii="Calibri" w:hAnsi="Calibri" w:cs="Calibri"/>
          <w:sz w:val="22"/>
          <w:szCs w:val="22"/>
        </w:rPr>
        <w:t>This policy has been subject of an impact assessment and no issues of concern have been identified.</w:t>
      </w:r>
    </w:p>
    <w:p w14:paraId="34EF69E4" w14:textId="77777777" w:rsidR="00293CE0" w:rsidRDefault="00293CE0" w:rsidP="007B3CEA">
      <w:pPr>
        <w:spacing w:line="276" w:lineRule="auto"/>
        <w:jc w:val="both"/>
        <w:rPr>
          <w:rFonts w:ascii="Calibri" w:hAnsi="Calibri" w:cs="Calibri"/>
          <w:sz w:val="22"/>
          <w:szCs w:val="22"/>
        </w:rPr>
      </w:pPr>
    </w:p>
    <w:p w14:paraId="1DCFD11B" w14:textId="77777777" w:rsidR="00293CE0" w:rsidRDefault="00293CE0" w:rsidP="007B3CEA">
      <w:pPr>
        <w:spacing w:line="276" w:lineRule="auto"/>
        <w:jc w:val="both"/>
        <w:rPr>
          <w:rFonts w:ascii="Calibri" w:hAnsi="Calibri" w:cs="Calibri"/>
          <w:sz w:val="22"/>
          <w:szCs w:val="22"/>
        </w:rPr>
      </w:pPr>
    </w:p>
    <w:p w14:paraId="32806CDD" w14:textId="03DD248B" w:rsidR="00293CE0" w:rsidRDefault="00293CE0">
      <w:pPr>
        <w:spacing w:after="200" w:line="276" w:lineRule="auto"/>
        <w:rPr>
          <w:rFonts w:ascii="Calibri" w:hAnsi="Calibri" w:cs="Calibri"/>
          <w:sz w:val="22"/>
          <w:szCs w:val="22"/>
        </w:rPr>
      </w:pPr>
      <w:r>
        <w:rPr>
          <w:rFonts w:ascii="Calibri" w:hAnsi="Calibri" w:cs="Calibri"/>
          <w:sz w:val="22"/>
          <w:szCs w:val="22"/>
        </w:rPr>
        <w:br w:type="page"/>
      </w:r>
    </w:p>
    <w:p w14:paraId="597463EE" w14:textId="77777777" w:rsidR="00293CE0" w:rsidRDefault="00293CE0" w:rsidP="00293CE0">
      <w:pPr>
        <w:pStyle w:val="AnnexBodyText"/>
        <w:numPr>
          <w:ilvl w:val="0"/>
          <w:numId w:val="0"/>
        </w:numPr>
        <w:spacing w:before="0" w:after="0" w:line="276" w:lineRule="auto"/>
        <w:rPr>
          <w:b/>
          <w:color w:val="00B050"/>
          <w:sz w:val="28"/>
          <w:szCs w:val="28"/>
        </w:rPr>
      </w:pPr>
      <w:r>
        <w:rPr>
          <w:b/>
          <w:color w:val="00B050"/>
          <w:sz w:val="28"/>
          <w:szCs w:val="28"/>
        </w:rPr>
        <w:lastRenderedPageBreak/>
        <w:t>Appendix A</w:t>
      </w:r>
    </w:p>
    <w:p w14:paraId="680E5B3F" w14:textId="4C865B96" w:rsidR="00293CE0" w:rsidRDefault="00293CE0" w:rsidP="00293CE0">
      <w:pPr>
        <w:pStyle w:val="AnnexBodyText"/>
        <w:numPr>
          <w:ilvl w:val="0"/>
          <w:numId w:val="0"/>
        </w:numPr>
        <w:spacing w:before="0" w:after="0" w:line="276" w:lineRule="auto"/>
        <w:rPr>
          <w:b/>
          <w:color w:val="00B050"/>
          <w:sz w:val="28"/>
          <w:szCs w:val="28"/>
          <w:lang w:val="en-GB"/>
        </w:rPr>
      </w:pPr>
      <w:r>
        <w:rPr>
          <w:b/>
          <w:color w:val="00B050"/>
          <w:sz w:val="28"/>
          <w:szCs w:val="28"/>
          <w:lang w:val="en-GB"/>
        </w:rPr>
        <w:t>Other NHS and non-NHS Organisations who we share your data with and why</w:t>
      </w:r>
    </w:p>
    <w:p w14:paraId="55CF9C32" w14:textId="77777777" w:rsidR="00293CE0" w:rsidRDefault="00293CE0" w:rsidP="007B3CEA">
      <w:pPr>
        <w:spacing w:line="276" w:lineRule="auto"/>
        <w:jc w:val="both"/>
        <w:rPr>
          <w:rFonts w:ascii="Calibri" w:hAnsi="Calibri" w:cs="Calibri"/>
          <w:sz w:val="22"/>
          <w:szCs w:val="22"/>
        </w:rPr>
      </w:pPr>
    </w:p>
    <w:p w14:paraId="12EE76F9" w14:textId="77777777" w:rsidR="00293CE0" w:rsidRPr="00705D1D" w:rsidRDefault="00293CE0" w:rsidP="00293CE0">
      <w:pPr>
        <w:pStyle w:val="AnnexBodyText"/>
        <w:numPr>
          <w:ilvl w:val="0"/>
          <w:numId w:val="0"/>
        </w:numPr>
        <w:spacing w:before="0" w:after="0" w:line="276" w:lineRule="auto"/>
        <w:rPr>
          <w:rFonts w:cs="Calibri"/>
          <w:b/>
          <w:bCs/>
          <w:lang w:val="en-US"/>
        </w:rPr>
      </w:pPr>
      <w:r w:rsidRPr="00705D1D">
        <w:rPr>
          <w:rFonts w:cs="Calibri"/>
          <w:b/>
          <w:bCs/>
          <w:lang w:val="en-US"/>
        </w:rPr>
        <w:t>Sirona</w:t>
      </w:r>
    </w:p>
    <w:p w14:paraId="6156D6FE" w14:textId="77777777" w:rsidR="00293CE0" w:rsidRPr="004F1B22" w:rsidRDefault="00293CE0" w:rsidP="00293CE0">
      <w:pPr>
        <w:pStyle w:val="AnnexBodyText"/>
        <w:numPr>
          <w:ilvl w:val="0"/>
          <w:numId w:val="0"/>
        </w:numPr>
        <w:spacing w:before="0" w:after="0" w:line="276" w:lineRule="auto"/>
        <w:rPr>
          <w:lang w:val="en-GB"/>
        </w:rPr>
      </w:pPr>
      <w:r>
        <w:rPr>
          <w:rFonts w:cs="Calibri"/>
          <w:lang w:val="en-US"/>
        </w:rPr>
        <w:t xml:space="preserve">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w:t>
      </w:r>
      <w:r w:rsidRPr="004F1B22">
        <w:rPr>
          <w:rFonts w:cs="Calibri"/>
          <w:lang w:val="en-US"/>
        </w:rPr>
        <w:t>but they are not able to amend the GP medical record.</w:t>
      </w:r>
    </w:p>
    <w:p w14:paraId="5B82B260" w14:textId="77777777" w:rsidR="00293CE0" w:rsidRPr="004F1B22" w:rsidRDefault="00293CE0" w:rsidP="00293CE0">
      <w:pPr>
        <w:pStyle w:val="AnnexBodyText"/>
        <w:numPr>
          <w:ilvl w:val="0"/>
          <w:numId w:val="0"/>
        </w:numPr>
        <w:spacing w:before="0" w:after="0" w:line="276" w:lineRule="auto"/>
        <w:ind w:left="851" w:hanging="851"/>
        <w:rPr>
          <w:lang w:val="en-GB"/>
        </w:rPr>
      </w:pPr>
      <w:r w:rsidRPr="006832D7">
        <w:rPr>
          <w:rFonts w:cs="Calibri"/>
          <w:noProof/>
          <w:color w:val="002060"/>
        </w:rPr>
        <w:drawing>
          <wp:anchor distT="0" distB="0" distL="114300" distR="114300" simplePos="0" relativeHeight="251659264" behindDoc="0" locked="0" layoutInCell="1" allowOverlap="1" wp14:anchorId="0E1C72A0" wp14:editId="74662AA1">
            <wp:simplePos x="0" y="0"/>
            <wp:positionH relativeFrom="margin">
              <wp:align>right</wp:align>
            </wp:positionH>
            <wp:positionV relativeFrom="paragraph">
              <wp:posOffset>9525</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4002007D" w14:textId="77777777" w:rsidR="00293CE0" w:rsidRPr="006832D7" w:rsidRDefault="00293CE0" w:rsidP="00293CE0">
      <w:pPr>
        <w:pStyle w:val="BodyText"/>
        <w:spacing w:after="0" w:line="276" w:lineRule="auto"/>
        <w:jc w:val="both"/>
        <w:rPr>
          <w:rFonts w:ascii="Calibri" w:hAnsi="Calibri" w:cs="Calibri"/>
          <w:sz w:val="22"/>
          <w:szCs w:val="22"/>
        </w:rPr>
      </w:pPr>
      <w:r w:rsidRPr="006832D7">
        <w:rPr>
          <w:rFonts w:ascii="Calibri" w:hAnsi="Calibri" w:cs="Calibri"/>
          <w:sz w:val="22"/>
          <w:szCs w:val="22"/>
        </w:rPr>
        <w:t xml:space="preserve">You can find more information available on their website and view their Privacy Notice directly using this link: </w:t>
      </w:r>
      <w:hyperlink r:id="rId38" w:history="1">
        <w:r w:rsidRPr="006832D7">
          <w:rPr>
            <w:rStyle w:val="Hyperlink"/>
            <w:rFonts w:ascii="Calibri" w:hAnsi="Calibri" w:cs="Calibri"/>
            <w:sz w:val="22"/>
            <w:szCs w:val="22"/>
          </w:rPr>
          <w:t>Sirona CIC policies</w:t>
        </w:r>
      </w:hyperlink>
    </w:p>
    <w:p w14:paraId="27D99FAA" w14:textId="77777777" w:rsidR="00293CE0" w:rsidRDefault="00293CE0" w:rsidP="00293CE0">
      <w:pPr>
        <w:pStyle w:val="AnnexBodyText"/>
        <w:numPr>
          <w:ilvl w:val="0"/>
          <w:numId w:val="0"/>
        </w:numPr>
        <w:spacing w:before="0" w:after="0" w:line="276" w:lineRule="auto"/>
        <w:ind w:left="851" w:hanging="851"/>
        <w:rPr>
          <w:lang w:val="en-GB"/>
        </w:rPr>
      </w:pPr>
    </w:p>
    <w:p w14:paraId="62CF17F2" w14:textId="77777777" w:rsidR="00293CE0" w:rsidRPr="00705D1D" w:rsidRDefault="00293CE0" w:rsidP="00293CE0">
      <w:pPr>
        <w:pStyle w:val="AnnexBodyText"/>
        <w:numPr>
          <w:ilvl w:val="0"/>
          <w:numId w:val="0"/>
        </w:numPr>
        <w:spacing w:before="0" w:after="0" w:line="276" w:lineRule="auto"/>
        <w:ind w:left="851" w:hanging="851"/>
        <w:rPr>
          <w:b/>
          <w:bCs/>
          <w:lang w:val="en-GB"/>
        </w:rPr>
      </w:pPr>
      <w:r w:rsidRPr="00705D1D">
        <w:rPr>
          <w:b/>
          <w:bCs/>
          <w:lang w:val="en-GB"/>
        </w:rPr>
        <w:t>Connecting Care</w:t>
      </w:r>
    </w:p>
    <w:p w14:paraId="3DD67AED" w14:textId="77777777" w:rsidR="00293CE0" w:rsidRPr="006832D7" w:rsidRDefault="00293CE0" w:rsidP="00293CE0">
      <w:pPr>
        <w:pStyle w:val="BodyText"/>
        <w:spacing w:after="0" w:line="276" w:lineRule="auto"/>
        <w:jc w:val="both"/>
        <w:rPr>
          <w:rFonts w:ascii="Calibri" w:hAnsi="Calibri" w:cs="Calibri"/>
          <w:noProof/>
          <w:color w:val="002060"/>
          <w:sz w:val="22"/>
          <w:szCs w:val="22"/>
        </w:rPr>
      </w:pPr>
      <w:r w:rsidRPr="006832D7">
        <w:rPr>
          <w:rFonts w:ascii="Calibri" w:hAnsi="Calibri" w:cs="Calibri"/>
          <w:sz w:val="22"/>
          <w:szCs w:val="22"/>
        </w:rPr>
        <w:t xml:space="preserve">Connecting Care enables a range of health care organisations, including local NHS </w:t>
      </w:r>
      <w:r>
        <w:rPr>
          <w:rFonts w:ascii="Calibri" w:hAnsi="Calibri" w:cs="Calibri"/>
          <w:sz w:val="22"/>
          <w:szCs w:val="22"/>
        </w:rPr>
        <w:t>hospitals</w:t>
      </w:r>
      <w:r w:rsidRPr="006832D7">
        <w:rPr>
          <w:rFonts w:ascii="Calibri" w:hAnsi="Calibri" w:cs="Calibri"/>
          <w:sz w:val="22"/>
          <w:szCs w:val="22"/>
        </w:rPr>
        <w:t xml:space="preserve">, the Ambulance Service and the Out of Hours service provided by Brisdoc. </w:t>
      </w:r>
      <w:r>
        <w:rPr>
          <w:rFonts w:ascii="Calibri" w:hAnsi="Calibri" w:cs="Calibri"/>
          <w:sz w:val="22"/>
          <w:szCs w:val="22"/>
        </w:rPr>
        <w:t xml:space="preserve"> </w:t>
      </w:r>
      <w:r w:rsidRPr="006832D7">
        <w:rPr>
          <w:rFonts w:ascii="Calibri" w:hAnsi="Calibri" w:cs="Calibri"/>
          <w:sz w:val="22"/>
          <w:szCs w:val="22"/>
        </w:rPr>
        <w:t>This information can be read by the healthcare professional to improve the patients care, but they are not able to amend the GP medical record.</w:t>
      </w:r>
    </w:p>
    <w:p w14:paraId="1558D83E" w14:textId="77777777" w:rsidR="00293CE0" w:rsidRDefault="00293CE0" w:rsidP="00293CE0">
      <w:pPr>
        <w:pStyle w:val="AnnexBodyText"/>
        <w:numPr>
          <w:ilvl w:val="0"/>
          <w:numId w:val="0"/>
        </w:numPr>
        <w:spacing w:before="0" w:after="0" w:line="276" w:lineRule="auto"/>
        <w:rPr>
          <w:rFonts w:cs="Calibri"/>
        </w:rPr>
      </w:pPr>
    </w:p>
    <w:p w14:paraId="0C6C7541" w14:textId="77777777" w:rsidR="00293CE0" w:rsidRPr="006832D7" w:rsidRDefault="00293CE0" w:rsidP="00293CE0">
      <w:pPr>
        <w:pStyle w:val="AnnexBodyText"/>
        <w:numPr>
          <w:ilvl w:val="0"/>
          <w:numId w:val="0"/>
        </w:numPr>
        <w:spacing w:before="0" w:after="0" w:line="276" w:lineRule="auto"/>
        <w:rPr>
          <w:rFonts w:cs="Calibri"/>
        </w:rPr>
      </w:pPr>
      <w:r w:rsidRPr="004F0156">
        <w:rPr>
          <w:rFonts w:asciiTheme="minorHAnsi" w:hAnsiTheme="minorHAnsi" w:cstheme="minorHAnsi"/>
          <w:noProof/>
          <w:color w:val="002060"/>
          <w:sz w:val="24"/>
          <w:szCs w:val="24"/>
        </w:rPr>
        <w:drawing>
          <wp:anchor distT="0" distB="0" distL="114300" distR="114300" simplePos="0" relativeHeight="251660288" behindDoc="1" locked="0" layoutInCell="1" allowOverlap="1" wp14:anchorId="0E7E5FC6" wp14:editId="212CD705">
            <wp:simplePos x="0" y="0"/>
            <wp:positionH relativeFrom="margin">
              <wp:posOffset>4980940</wp:posOffset>
            </wp:positionH>
            <wp:positionV relativeFrom="paragraph">
              <wp:posOffset>0</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32D7">
        <w:rPr>
          <w:rFonts w:cs="Calibri"/>
        </w:rPr>
        <w:t xml:space="preserve">You can find more information available on their website and view their Privacy Notice directly using this link: </w:t>
      </w:r>
      <w:hyperlink r:id="rId40" w:history="1">
        <w:r w:rsidRPr="006832D7">
          <w:rPr>
            <w:rStyle w:val="Hyperlink"/>
            <w:rFonts w:cs="Calibri"/>
          </w:rPr>
          <w:t>What if I don’t want my information shared?</w:t>
        </w:r>
      </w:hyperlink>
    </w:p>
    <w:p w14:paraId="37DAF0F7" w14:textId="77777777" w:rsidR="00293CE0" w:rsidRDefault="00293CE0" w:rsidP="00293CE0">
      <w:pPr>
        <w:spacing w:line="276" w:lineRule="auto"/>
        <w:jc w:val="both"/>
        <w:rPr>
          <w:rFonts w:ascii="Calibri" w:hAnsi="Calibri" w:cs="Calibri"/>
          <w:sz w:val="22"/>
          <w:szCs w:val="22"/>
          <w:lang w:val="en-US"/>
        </w:rPr>
      </w:pPr>
    </w:p>
    <w:p w14:paraId="655B0FF7" w14:textId="77777777" w:rsidR="00293CE0" w:rsidRPr="00705D1D" w:rsidRDefault="00293CE0" w:rsidP="00293CE0">
      <w:pPr>
        <w:spacing w:line="276" w:lineRule="auto"/>
        <w:jc w:val="both"/>
        <w:rPr>
          <w:rFonts w:ascii="Calibri" w:hAnsi="Calibri" w:cs="Calibri"/>
          <w:b/>
          <w:bCs/>
          <w:sz w:val="22"/>
          <w:szCs w:val="22"/>
          <w:lang w:val="en-US"/>
        </w:rPr>
      </w:pPr>
      <w:r w:rsidRPr="00705D1D">
        <w:rPr>
          <w:rFonts w:ascii="Calibri" w:hAnsi="Calibri" w:cs="Calibri"/>
          <w:b/>
          <w:bCs/>
          <w:sz w:val="22"/>
          <w:szCs w:val="22"/>
          <w:lang w:val="en-US"/>
        </w:rPr>
        <w:t>One Care</w:t>
      </w:r>
      <w:r>
        <w:rPr>
          <w:rFonts w:ascii="Calibri" w:hAnsi="Calibri" w:cs="Calibri"/>
          <w:b/>
          <w:bCs/>
          <w:sz w:val="22"/>
          <w:szCs w:val="22"/>
          <w:lang w:val="en-US"/>
        </w:rPr>
        <w:t xml:space="preserve"> (BNSSG) C.I.C</w:t>
      </w:r>
    </w:p>
    <w:p w14:paraId="71806792" w14:textId="77777777" w:rsidR="00293CE0" w:rsidRDefault="00293CE0" w:rsidP="00293CE0">
      <w:pPr>
        <w:spacing w:line="276" w:lineRule="auto"/>
        <w:jc w:val="both"/>
        <w:rPr>
          <w:rFonts w:ascii="Calibri" w:hAnsi="Calibri" w:cs="Calibri"/>
          <w:sz w:val="22"/>
          <w:szCs w:val="22"/>
          <w:lang w:val="en-US"/>
        </w:rPr>
      </w:pPr>
      <w:r>
        <w:rPr>
          <w:rFonts w:ascii="Calibri" w:hAnsi="Calibri" w:cs="Calibri"/>
          <w:sz w:val="22"/>
          <w:szCs w:val="22"/>
          <w:lang w:val="en-US"/>
        </w:rPr>
        <w:t>We share your data with One Care to:</w:t>
      </w:r>
    </w:p>
    <w:p w14:paraId="66123B02" w14:textId="77777777" w:rsidR="00293CE0" w:rsidRDefault="00293CE0" w:rsidP="00293CE0">
      <w:pPr>
        <w:spacing w:line="276" w:lineRule="auto"/>
        <w:jc w:val="both"/>
        <w:rPr>
          <w:rFonts w:ascii="Calibri" w:hAnsi="Calibri" w:cs="Calibri"/>
          <w:sz w:val="22"/>
          <w:szCs w:val="22"/>
          <w:lang w:val="en-US"/>
        </w:rPr>
      </w:pPr>
    </w:p>
    <w:p w14:paraId="646E9603" w14:textId="77777777" w:rsidR="00293CE0" w:rsidRPr="008254D7" w:rsidRDefault="00293CE0" w:rsidP="00293CE0">
      <w:pPr>
        <w:pStyle w:val="ListParagraph"/>
        <w:numPr>
          <w:ilvl w:val="0"/>
          <w:numId w:val="46"/>
        </w:numPr>
        <w:spacing w:line="276" w:lineRule="auto"/>
        <w:jc w:val="both"/>
        <w:rPr>
          <w:rFonts w:ascii="Calibri" w:hAnsi="Calibri" w:cs="Calibri"/>
          <w:sz w:val="22"/>
          <w:szCs w:val="22"/>
          <w:lang w:val="en-US"/>
        </w:rPr>
      </w:pPr>
      <w:r w:rsidRPr="008254D7">
        <w:rPr>
          <w:rFonts w:ascii="Calibri" w:hAnsi="Calibri" w:cs="Calibri"/>
          <w:sz w:val="22"/>
          <w:szCs w:val="22"/>
        </w:rPr>
        <w:t>Improve healthcare services and planning</w:t>
      </w:r>
    </w:p>
    <w:p w14:paraId="017DEC93" w14:textId="77777777" w:rsidR="00293CE0" w:rsidRPr="008254D7" w:rsidRDefault="00293CE0" w:rsidP="00293CE0">
      <w:pPr>
        <w:pStyle w:val="ListParagraph"/>
        <w:numPr>
          <w:ilvl w:val="0"/>
          <w:numId w:val="46"/>
        </w:numPr>
        <w:spacing w:line="276" w:lineRule="auto"/>
        <w:jc w:val="both"/>
        <w:rPr>
          <w:rFonts w:ascii="Calibri" w:hAnsi="Calibri" w:cs="Calibri"/>
          <w:sz w:val="22"/>
          <w:szCs w:val="22"/>
          <w:lang w:val="en-US"/>
        </w:rPr>
      </w:pPr>
      <w:r w:rsidRPr="008254D7">
        <w:rPr>
          <w:rFonts w:ascii="Calibri" w:hAnsi="Calibri" w:cs="Calibri"/>
          <w:sz w:val="22"/>
          <w:szCs w:val="22"/>
        </w:rPr>
        <w:t>Help make better decisions about your care</w:t>
      </w:r>
    </w:p>
    <w:p w14:paraId="56E98410" w14:textId="77777777" w:rsidR="00293CE0" w:rsidRPr="008254D7" w:rsidRDefault="00293CE0" w:rsidP="00293CE0">
      <w:pPr>
        <w:pStyle w:val="ListParagraph"/>
        <w:numPr>
          <w:ilvl w:val="0"/>
          <w:numId w:val="46"/>
        </w:numPr>
        <w:spacing w:line="276" w:lineRule="auto"/>
        <w:jc w:val="both"/>
        <w:rPr>
          <w:rFonts w:ascii="Calibri" w:hAnsi="Calibri" w:cs="Calibri"/>
          <w:sz w:val="22"/>
          <w:szCs w:val="22"/>
          <w:lang w:val="en-US"/>
        </w:rPr>
      </w:pPr>
      <w:r w:rsidRPr="008254D7">
        <w:rPr>
          <w:rFonts w:ascii="Calibri" w:hAnsi="Calibri" w:cs="Calibri"/>
          <w:sz w:val="22"/>
          <w:szCs w:val="22"/>
        </w:rPr>
        <w:t>Support decisions about treatments and services</w:t>
      </w:r>
    </w:p>
    <w:p w14:paraId="577C50A6" w14:textId="77777777" w:rsidR="00293CE0" w:rsidRDefault="00293CE0" w:rsidP="00293CE0">
      <w:pPr>
        <w:spacing w:line="276" w:lineRule="auto"/>
        <w:jc w:val="both"/>
        <w:rPr>
          <w:rFonts w:ascii="Calibri" w:hAnsi="Calibri" w:cs="Calibri"/>
          <w:sz w:val="22"/>
          <w:szCs w:val="22"/>
        </w:rPr>
      </w:pPr>
    </w:p>
    <w:p w14:paraId="572ED8C1" w14:textId="77777777" w:rsidR="00293CE0" w:rsidRPr="008254D7" w:rsidRDefault="00293CE0" w:rsidP="00293CE0">
      <w:pPr>
        <w:spacing w:line="276" w:lineRule="auto"/>
        <w:jc w:val="both"/>
        <w:rPr>
          <w:rFonts w:ascii="Calibri" w:hAnsi="Calibri" w:cs="Calibri"/>
          <w:sz w:val="22"/>
          <w:szCs w:val="22"/>
          <w:lang w:val="en-US"/>
        </w:rPr>
      </w:pPr>
      <w:r w:rsidRPr="008254D7">
        <w:rPr>
          <w:rFonts w:ascii="Calibri" w:hAnsi="Calibri" w:cs="Calibri"/>
          <w:sz w:val="22"/>
          <w:szCs w:val="22"/>
        </w:rPr>
        <w:t>One Care may analyse your health data to find ways to improve healthcare services and planning. Your data helps One Care provide insights that support medical decisions and improve patient care</w:t>
      </w:r>
    </w:p>
    <w:p w14:paraId="3B3E45E5" w14:textId="77777777" w:rsidR="00293CE0" w:rsidRDefault="00293CE0" w:rsidP="00293CE0">
      <w:pPr>
        <w:spacing w:line="276" w:lineRule="auto"/>
        <w:jc w:val="both"/>
        <w:rPr>
          <w:rFonts w:ascii="Calibri" w:hAnsi="Calibri" w:cs="Calibri"/>
          <w:sz w:val="22"/>
          <w:szCs w:val="22"/>
          <w:lang w:val="en-US"/>
        </w:rPr>
      </w:pPr>
    </w:p>
    <w:p w14:paraId="5F0C3D9A" w14:textId="77777777" w:rsidR="00293CE0" w:rsidRPr="008254D7" w:rsidRDefault="00293CE0" w:rsidP="00293CE0">
      <w:pPr>
        <w:spacing w:line="276" w:lineRule="auto"/>
        <w:jc w:val="both"/>
        <w:rPr>
          <w:rFonts w:ascii="Calibri" w:hAnsi="Calibri" w:cs="Calibri"/>
          <w:i/>
          <w:iCs/>
          <w:sz w:val="22"/>
          <w:szCs w:val="22"/>
          <w:u w:val="single"/>
          <w:lang w:val="en-US"/>
        </w:rPr>
      </w:pPr>
      <w:r w:rsidRPr="008254D7">
        <w:rPr>
          <w:rFonts w:ascii="Calibri" w:hAnsi="Calibri" w:cs="Calibri"/>
          <w:i/>
          <w:iCs/>
          <w:sz w:val="22"/>
          <w:szCs w:val="22"/>
          <w:u w:val="single"/>
          <w:lang w:val="en-US"/>
        </w:rPr>
        <w:t>Type of Data</w:t>
      </w:r>
    </w:p>
    <w:p w14:paraId="73A42DDC" w14:textId="77777777" w:rsidR="00293CE0" w:rsidRPr="008254D7" w:rsidRDefault="00293CE0" w:rsidP="00293CE0">
      <w:pPr>
        <w:spacing w:line="276" w:lineRule="auto"/>
        <w:jc w:val="both"/>
        <w:rPr>
          <w:rFonts w:ascii="Calibri" w:hAnsi="Calibri" w:cs="Calibri"/>
          <w:sz w:val="22"/>
          <w:szCs w:val="22"/>
          <w:lang w:val="en-US"/>
        </w:rPr>
      </w:pPr>
      <w:r w:rsidRPr="008254D7">
        <w:rPr>
          <w:rFonts w:ascii="Calibri" w:hAnsi="Calibri" w:cs="Calibri"/>
          <w:sz w:val="22"/>
          <w:szCs w:val="22"/>
        </w:rPr>
        <w:t xml:space="preserve">Identifiable/Pseudonymised/Anonymised/Aggregate Data </w:t>
      </w:r>
    </w:p>
    <w:p w14:paraId="7C8046DB" w14:textId="77777777" w:rsidR="00293CE0" w:rsidRDefault="00293CE0" w:rsidP="00293CE0">
      <w:pPr>
        <w:spacing w:line="276" w:lineRule="auto"/>
        <w:jc w:val="both"/>
        <w:rPr>
          <w:rFonts w:ascii="Calibri" w:hAnsi="Calibri" w:cs="Calibri"/>
          <w:sz w:val="22"/>
          <w:szCs w:val="22"/>
          <w:lang w:val="en-US"/>
        </w:rPr>
      </w:pPr>
    </w:p>
    <w:p w14:paraId="602B3C2A" w14:textId="77777777" w:rsidR="00293CE0" w:rsidRPr="008254D7" w:rsidRDefault="00293CE0" w:rsidP="00293CE0">
      <w:pPr>
        <w:spacing w:line="276" w:lineRule="auto"/>
        <w:jc w:val="both"/>
        <w:rPr>
          <w:rFonts w:ascii="Calibri" w:hAnsi="Calibri" w:cs="Calibri"/>
          <w:i/>
          <w:iCs/>
          <w:sz w:val="22"/>
          <w:szCs w:val="22"/>
          <w:u w:val="single"/>
          <w:lang w:val="en-US"/>
        </w:rPr>
      </w:pPr>
      <w:r>
        <w:rPr>
          <w:rFonts w:ascii="Calibri" w:hAnsi="Calibri" w:cs="Calibri"/>
          <w:i/>
          <w:iCs/>
          <w:sz w:val="22"/>
          <w:szCs w:val="22"/>
          <w:u w:val="single"/>
          <w:lang w:val="en-US"/>
        </w:rPr>
        <w:t>Legal Basis</w:t>
      </w:r>
    </w:p>
    <w:p w14:paraId="75AFF3CB" w14:textId="77777777" w:rsidR="00293CE0" w:rsidRPr="008254D7" w:rsidRDefault="00293CE0" w:rsidP="00293CE0">
      <w:pPr>
        <w:pStyle w:val="ListParagraph"/>
        <w:numPr>
          <w:ilvl w:val="0"/>
          <w:numId w:val="47"/>
        </w:numPr>
        <w:spacing w:line="276" w:lineRule="auto"/>
        <w:jc w:val="both"/>
        <w:rPr>
          <w:rFonts w:ascii="Calibri" w:hAnsi="Calibri" w:cs="Calibri"/>
          <w:sz w:val="22"/>
          <w:szCs w:val="22"/>
          <w:lang w:val="en-US"/>
        </w:rPr>
      </w:pPr>
      <w:r w:rsidRPr="008254D7">
        <w:rPr>
          <w:rFonts w:ascii="Calibri" w:hAnsi="Calibri" w:cs="Calibri"/>
          <w:sz w:val="22"/>
          <w:szCs w:val="22"/>
        </w:rPr>
        <w:t>Article6(1)(e) ‘…necessary for the performance of a task carried out in the public interest or in the exercise of official authority…’; and</w:t>
      </w:r>
    </w:p>
    <w:p w14:paraId="7A289918" w14:textId="77777777" w:rsidR="00293CE0" w:rsidRPr="008254D7" w:rsidRDefault="00293CE0" w:rsidP="00293CE0">
      <w:pPr>
        <w:pStyle w:val="ListParagraph"/>
        <w:numPr>
          <w:ilvl w:val="0"/>
          <w:numId w:val="47"/>
        </w:numPr>
        <w:spacing w:line="276" w:lineRule="auto"/>
        <w:jc w:val="both"/>
        <w:rPr>
          <w:rFonts w:ascii="Calibri" w:hAnsi="Calibri" w:cs="Calibri"/>
          <w:sz w:val="22"/>
          <w:szCs w:val="22"/>
          <w:lang w:val="en-US"/>
        </w:rPr>
      </w:pPr>
      <w:r w:rsidRPr="008254D7">
        <w:rPr>
          <w:rFonts w:ascii="Calibri" w:hAnsi="Calibri" w:cs="Calibri"/>
          <w:sz w:val="22"/>
          <w:szCs w:val="22"/>
        </w:rPr>
        <w:t>Article 6(1)(f) processing is necessary for the purposes of the legitimate interests pursued by the controller or by a third party</w:t>
      </w:r>
    </w:p>
    <w:p w14:paraId="028632B8" w14:textId="77777777" w:rsidR="00293CE0" w:rsidRPr="008254D7" w:rsidRDefault="00293CE0" w:rsidP="00293CE0">
      <w:pPr>
        <w:pStyle w:val="ListParagraph"/>
        <w:numPr>
          <w:ilvl w:val="0"/>
          <w:numId w:val="47"/>
        </w:numPr>
        <w:spacing w:line="276" w:lineRule="auto"/>
        <w:jc w:val="both"/>
        <w:rPr>
          <w:rFonts w:ascii="Calibri" w:hAnsi="Calibri" w:cs="Calibri"/>
          <w:sz w:val="22"/>
          <w:szCs w:val="22"/>
          <w:lang w:val="en-US"/>
        </w:rPr>
      </w:pPr>
      <w:r w:rsidRPr="008254D7">
        <w:rPr>
          <w:rFonts w:ascii="Calibri" w:hAnsi="Calibri" w:cs="Calibri"/>
          <w:sz w:val="22"/>
          <w:szCs w:val="22"/>
        </w:rPr>
        <w:t>Article 9(2)(h) ‘necessary for the purposes of preventative or occupational medicine’</w:t>
      </w:r>
    </w:p>
    <w:p w14:paraId="71548034" w14:textId="77777777" w:rsidR="00293CE0" w:rsidRPr="008254D7" w:rsidRDefault="00293CE0" w:rsidP="00293CE0">
      <w:pPr>
        <w:pStyle w:val="ListParagraph"/>
        <w:numPr>
          <w:ilvl w:val="0"/>
          <w:numId w:val="47"/>
        </w:numPr>
        <w:spacing w:line="276" w:lineRule="auto"/>
        <w:jc w:val="both"/>
        <w:rPr>
          <w:rFonts w:ascii="Calibri" w:hAnsi="Calibri" w:cs="Calibri"/>
          <w:sz w:val="22"/>
          <w:szCs w:val="22"/>
          <w:lang w:val="en-US"/>
        </w:rPr>
      </w:pPr>
      <w:r w:rsidRPr="008254D7">
        <w:rPr>
          <w:rFonts w:ascii="Calibri" w:hAnsi="Calibri" w:cs="Calibri"/>
          <w:sz w:val="22"/>
          <w:szCs w:val="22"/>
        </w:rPr>
        <w:t>Article 9(2)(j) necessary for archiving purposes in the public interest, scientific or historical research purposes or statistical purposes…. based on domestic law which shall be proportionate to the aim pursued, respect the essence of the right to data protection and provide for suitable and specific measures to safeguard the fundamental rights and the interests of the data subject</w:t>
      </w:r>
    </w:p>
    <w:p w14:paraId="51C7300C" w14:textId="77777777" w:rsidR="00293CE0" w:rsidRDefault="00293CE0" w:rsidP="00293CE0">
      <w:pPr>
        <w:spacing w:line="276" w:lineRule="auto"/>
        <w:jc w:val="both"/>
        <w:rPr>
          <w:rFonts w:ascii="Calibri" w:hAnsi="Calibri" w:cs="Calibri"/>
          <w:sz w:val="22"/>
          <w:szCs w:val="22"/>
          <w:lang w:val="en-US"/>
        </w:rPr>
      </w:pPr>
    </w:p>
    <w:p w14:paraId="618B0F27" w14:textId="77777777" w:rsidR="00293CE0" w:rsidRDefault="00293CE0" w:rsidP="00293CE0">
      <w:pPr>
        <w:spacing w:line="276" w:lineRule="auto"/>
        <w:jc w:val="both"/>
        <w:rPr>
          <w:rFonts w:ascii="Calibri" w:hAnsi="Calibri" w:cs="Calibri"/>
          <w:sz w:val="22"/>
          <w:szCs w:val="22"/>
          <w:lang w:val="en-US"/>
        </w:rPr>
      </w:pPr>
      <w:r w:rsidRPr="004F0156">
        <w:rPr>
          <w:rFonts w:asciiTheme="minorHAnsi" w:hAnsiTheme="minorHAnsi" w:cstheme="minorHAnsi"/>
          <w:noProof/>
          <w:color w:val="002060"/>
        </w:rPr>
        <w:lastRenderedPageBreak/>
        <w:drawing>
          <wp:anchor distT="0" distB="0" distL="114300" distR="114300" simplePos="0" relativeHeight="251661312" behindDoc="0" locked="0" layoutInCell="1" allowOverlap="1" wp14:anchorId="5041951C" wp14:editId="7F023925">
            <wp:simplePos x="0" y="0"/>
            <wp:positionH relativeFrom="margin">
              <wp:align>right</wp:align>
            </wp:positionH>
            <wp:positionV relativeFrom="paragraph">
              <wp:posOffset>483235</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54D7">
        <w:rPr>
          <w:rFonts w:ascii="Calibri" w:hAnsi="Calibri" w:cs="Calibri"/>
          <w:sz w:val="22"/>
          <w:szCs w:val="22"/>
        </w:rPr>
        <w:t>Patients may opt out of having their personal confidential data used for planning or research. Please contact your surgery to apply a Type 1 Opt out or logon to https://www.nhs.uk/your-nhs data-matters/manage-your-choice/ to apply a National Data Opt Out</w:t>
      </w:r>
      <w:r>
        <w:rPr>
          <w:rFonts w:ascii="Calibri" w:hAnsi="Calibri" w:cs="Calibri"/>
          <w:sz w:val="22"/>
          <w:szCs w:val="22"/>
        </w:rPr>
        <w:t>.</w:t>
      </w:r>
    </w:p>
    <w:p w14:paraId="2ED1405B" w14:textId="77777777" w:rsidR="00293CE0" w:rsidRDefault="00293CE0" w:rsidP="00293CE0">
      <w:pPr>
        <w:pStyle w:val="BodyText"/>
        <w:spacing w:after="0" w:line="276" w:lineRule="auto"/>
        <w:jc w:val="both"/>
        <w:rPr>
          <w:rFonts w:ascii="Calibri" w:hAnsi="Calibri" w:cs="Calibri"/>
          <w:sz w:val="22"/>
          <w:szCs w:val="22"/>
          <w:lang w:val="en-US"/>
        </w:rPr>
      </w:pPr>
    </w:p>
    <w:p w14:paraId="2C9EC032" w14:textId="77777777" w:rsidR="00293CE0" w:rsidRPr="006832D7" w:rsidRDefault="00293CE0" w:rsidP="00293CE0">
      <w:pPr>
        <w:pStyle w:val="BodyText"/>
        <w:spacing w:after="0" w:line="276" w:lineRule="auto"/>
        <w:jc w:val="both"/>
        <w:rPr>
          <w:rFonts w:ascii="Calibri" w:hAnsi="Calibri" w:cs="Calibri"/>
          <w:sz w:val="22"/>
          <w:szCs w:val="22"/>
        </w:rPr>
      </w:pPr>
      <w:r w:rsidRPr="006832D7">
        <w:rPr>
          <w:rFonts w:ascii="Calibri" w:hAnsi="Calibri" w:cs="Calibri"/>
          <w:sz w:val="22"/>
          <w:szCs w:val="22"/>
          <w:lang w:val="en-US"/>
        </w:rPr>
        <w:t xml:space="preserve">You </w:t>
      </w:r>
      <w:r w:rsidRPr="006832D7">
        <w:rPr>
          <w:rFonts w:ascii="Calibri" w:hAnsi="Calibri" w:cs="Calibri"/>
          <w:sz w:val="22"/>
          <w:szCs w:val="22"/>
        </w:rPr>
        <w:t xml:space="preserve">can find more information available on their website and view their Privacy Notice directly using this link: </w:t>
      </w:r>
      <w:hyperlink r:id="rId42" w:history="1">
        <w:r w:rsidRPr="008254D7">
          <w:rPr>
            <w:rStyle w:val="Hyperlink"/>
            <w:rFonts w:ascii="Calibri" w:hAnsi="Calibri" w:cs="Calibri"/>
            <w:sz w:val="22"/>
            <w:szCs w:val="22"/>
          </w:rPr>
          <w:t>Privacy Notice | One Care</w:t>
        </w:r>
      </w:hyperlink>
    </w:p>
    <w:p w14:paraId="61400F89" w14:textId="77777777" w:rsidR="00293CE0" w:rsidRDefault="00293CE0" w:rsidP="00293CE0">
      <w:pPr>
        <w:spacing w:line="276" w:lineRule="auto"/>
        <w:jc w:val="both"/>
        <w:rPr>
          <w:rFonts w:ascii="Calibri" w:hAnsi="Calibri" w:cs="Calibri"/>
          <w:sz w:val="22"/>
          <w:szCs w:val="22"/>
          <w:lang w:val="en-US"/>
        </w:rPr>
      </w:pPr>
    </w:p>
    <w:p w14:paraId="71A0DEA5" w14:textId="77777777" w:rsidR="00293CE0" w:rsidRPr="00705D1D" w:rsidRDefault="00293CE0" w:rsidP="00293CE0">
      <w:pPr>
        <w:spacing w:line="276" w:lineRule="auto"/>
        <w:jc w:val="both"/>
        <w:rPr>
          <w:rFonts w:ascii="Calibri" w:hAnsi="Calibri" w:cs="Calibri"/>
          <w:b/>
          <w:bCs/>
          <w:sz w:val="22"/>
          <w:szCs w:val="22"/>
          <w:lang w:val="en-US"/>
        </w:rPr>
      </w:pPr>
      <w:r w:rsidRPr="00705D1D">
        <w:rPr>
          <w:rFonts w:ascii="Calibri" w:hAnsi="Calibri" w:cs="Calibri"/>
          <w:b/>
          <w:bCs/>
          <w:sz w:val="22"/>
          <w:szCs w:val="22"/>
          <w:lang w:val="en-US"/>
        </w:rPr>
        <w:t>St. Peter’s Hospice</w:t>
      </w:r>
    </w:p>
    <w:p w14:paraId="438A6504" w14:textId="77777777" w:rsidR="00293CE0" w:rsidRDefault="00293CE0" w:rsidP="00293CE0">
      <w:pPr>
        <w:spacing w:line="276" w:lineRule="auto"/>
        <w:jc w:val="both"/>
        <w:rPr>
          <w:rFonts w:ascii="Calibri" w:hAnsi="Calibri" w:cs="Calibri"/>
          <w:sz w:val="22"/>
          <w:szCs w:val="22"/>
          <w:lang w:val="en-US"/>
        </w:rPr>
      </w:pPr>
      <w:r>
        <w:rPr>
          <w:rFonts w:ascii="Calibri" w:hAnsi="Calibri" w:cs="Calibri"/>
          <w:sz w:val="22"/>
          <w:szCs w:val="22"/>
          <w:lang w:val="en-US"/>
        </w:rPr>
        <w:t>This agreement enables hospice staff to read the records of patients in their care.  This information can be read by the healthcare professional to improve the patients care, but they are not able to amend the GP medical record.</w:t>
      </w:r>
    </w:p>
    <w:p w14:paraId="2F5214B5" w14:textId="77777777" w:rsidR="00293CE0" w:rsidRDefault="00293CE0" w:rsidP="00293CE0">
      <w:pPr>
        <w:spacing w:line="276" w:lineRule="auto"/>
        <w:jc w:val="both"/>
        <w:rPr>
          <w:rFonts w:ascii="Calibri" w:hAnsi="Calibri" w:cs="Calibri"/>
          <w:sz w:val="22"/>
          <w:szCs w:val="22"/>
          <w:lang w:val="en-US"/>
        </w:rPr>
      </w:pPr>
      <w:r w:rsidRPr="004F0156">
        <w:rPr>
          <w:rFonts w:asciiTheme="minorHAnsi" w:hAnsiTheme="minorHAnsi" w:cstheme="minorHAnsi"/>
          <w:noProof/>
          <w:color w:val="002060"/>
        </w:rPr>
        <w:drawing>
          <wp:anchor distT="0" distB="0" distL="114300" distR="114300" simplePos="0" relativeHeight="251662336" behindDoc="0" locked="0" layoutInCell="1" allowOverlap="1" wp14:anchorId="135748D0" wp14:editId="0D551759">
            <wp:simplePos x="0" y="0"/>
            <wp:positionH relativeFrom="margin">
              <wp:align>right</wp:align>
            </wp:positionH>
            <wp:positionV relativeFrom="paragraph">
              <wp:posOffset>5715</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F13DD0" w14:textId="77777777" w:rsidR="00293CE0" w:rsidRPr="006832D7" w:rsidRDefault="00293CE0" w:rsidP="00293CE0">
      <w:pPr>
        <w:spacing w:line="276" w:lineRule="auto"/>
        <w:jc w:val="both"/>
        <w:rPr>
          <w:rFonts w:ascii="Calibri" w:hAnsi="Calibri" w:cs="Calibri"/>
          <w:sz w:val="22"/>
          <w:szCs w:val="22"/>
          <w:lang w:val="en-US"/>
        </w:rPr>
      </w:pPr>
      <w:r>
        <w:rPr>
          <w:rFonts w:ascii="Calibri" w:hAnsi="Calibri" w:cs="Calibri"/>
          <w:sz w:val="22"/>
          <w:szCs w:val="22"/>
          <w:lang w:val="en-US"/>
        </w:rPr>
        <w:t>You can find more information available on their website and view their Privacy Notice directly using this link</w:t>
      </w:r>
      <w:r w:rsidRPr="006832D7">
        <w:rPr>
          <w:rFonts w:ascii="Calibri" w:hAnsi="Calibri" w:cs="Calibri"/>
          <w:sz w:val="22"/>
          <w:szCs w:val="22"/>
          <w:lang w:val="en-US"/>
        </w:rPr>
        <w:t xml:space="preserve">: </w:t>
      </w:r>
      <w:hyperlink r:id="rId44" w:history="1">
        <w:r w:rsidRPr="006832D7">
          <w:rPr>
            <w:rStyle w:val="Hyperlink"/>
            <w:rFonts w:ascii="Calibri" w:hAnsi="Calibri" w:cs="Calibri"/>
            <w:sz w:val="22"/>
            <w:szCs w:val="22"/>
          </w:rPr>
          <w:t>St Peter’s Hospice Privacy Policy</w:t>
        </w:r>
      </w:hyperlink>
      <w:r>
        <w:rPr>
          <w:rStyle w:val="Hyperlink"/>
          <w:rFonts w:ascii="Calibri" w:hAnsi="Calibri" w:cs="Calibri"/>
          <w:sz w:val="22"/>
          <w:szCs w:val="22"/>
        </w:rPr>
        <w:t xml:space="preserve"> </w:t>
      </w:r>
    </w:p>
    <w:p w14:paraId="13DD6181" w14:textId="77777777" w:rsidR="00293CE0" w:rsidRPr="00C763AC" w:rsidRDefault="00293CE0" w:rsidP="00293CE0">
      <w:pPr>
        <w:pStyle w:val="Default"/>
        <w:spacing w:line="276" w:lineRule="auto"/>
        <w:jc w:val="both"/>
        <w:rPr>
          <w:rFonts w:ascii="Calibri" w:hAnsi="Calibri" w:cs="Calibri"/>
          <w:bCs/>
          <w:sz w:val="22"/>
          <w:szCs w:val="22"/>
        </w:rPr>
      </w:pPr>
    </w:p>
    <w:p w14:paraId="2EF25EF7" w14:textId="77777777" w:rsidR="00293CE0" w:rsidRPr="00B5062C" w:rsidRDefault="00293CE0" w:rsidP="00293CE0">
      <w:pPr>
        <w:pStyle w:val="Default"/>
        <w:spacing w:line="276" w:lineRule="auto"/>
        <w:jc w:val="both"/>
        <w:rPr>
          <w:rFonts w:ascii="Calibri" w:hAnsi="Calibri" w:cs="Calibri"/>
          <w:b/>
          <w:color w:val="auto"/>
          <w:sz w:val="22"/>
          <w:szCs w:val="22"/>
        </w:rPr>
      </w:pPr>
      <w:r w:rsidRPr="00B5062C">
        <w:rPr>
          <w:rFonts w:ascii="Calibri" w:hAnsi="Calibri" w:cs="Calibri"/>
          <w:b/>
          <w:color w:val="auto"/>
          <w:sz w:val="22"/>
          <w:szCs w:val="22"/>
        </w:rPr>
        <w:t>AccuRX</w:t>
      </w:r>
    </w:p>
    <w:p w14:paraId="2332000D" w14:textId="77777777" w:rsidR="00293CE0" w:rsidRPr="00B5062C" w:rsidRDefault="00293CE0" w:rsidP="00293CE0">
      <w:pPr>
        <w:spacing w:line="276" w:lineRule="auto"/>
        <w:jc w:val="both"/>
        <w:rPr>
          <w:rFonts w:ascii="Calibri" w:hAnsi="Calibri" w:cs="Calibri"/>
          <w:bCs/>
          <w:sz w:val="22"/>
          <w:szCs w:val="22"/>
        </w:rPr>
      </w:pPr>
      <w:r w:rsidRPr="00B5062C">
        <w:rPr>
          <w:rFonts w:ascii="Calibri" w:hAnsi="Calibri" w:cs="Calibri"/>
          <w:bCs/>
          <w:sz w:val="22"/>
          <w:szCs w:val="22"/>
        </w:rPr>
        <w:t>Personal information including images may be processed, stored and</w:t>
      </w:r>
      <w:r>
        <w:rPr>
          <w:rFonts w:ascii="Calibri" w:hAnsi="Calibri" w:cs="Calibri"/>
          <w:bCs/>
          <w:sz w:val="22"/>
          <w:szCs w:val="22"/>
        </w:rPr>
        <w:t>,</w:t>
      </w:r>
      <w:r w:rsidRPr="00B5062C">
        <w:rPr>
          <w:rFonts w:ascii="Calibri" w:hAnsi="Calibri" w:cs="Calibri"/>
          <w:bCs/>
          <w:sz w:val="22"/>
          <w:szCs w:val="22"/>
        </w:rPr>
        <w:t xml:space="preserve"> with the </w:t>
      </w:r>
      <w:r>
        <w:rPr>
          <w:rFonts w:ascii="Calibri" w:hAnsi="Calibri" w:cs="Calibri"/>
          <w:bCs/>
          <w:sz w:val="22"/>
          <w:szCs w:val="22"/>
        </w:rPr>
        <w:t>patient's</w:t>
      </w:r>
      <w:r w:rsidRPr="00B5062C">
        <w:rPr>
          <w:rFonts w:ascii="Calibri" w:hAnsi="Calibri" w:cs="Calibri"/>
          <w:bCs/>
          <w:sz w:val="22"/>
          <w:szCs w:val="22"/>
        </w:rPr>
        <w:t xml:space="preserve"> consent</w:t>
      </w:r>
      <w:r>
        <w:rPr>
          <w:rFonts w:ascii="Calibri" w:hAnsi="Calibri" w:cs="Calibri"/>
          <w:bCs/>
          <w:sz w:val="22"/>
          <w:szCs w:val="22"/>
        </w:rPr>
        <w:t>,</w:t>
      </w:r>
      <w:r w:rsidRPr="00B5062C">
        <w:rPr>
          <w:rFonts w:ascii="Calibri" w:hAnsi="Calibri" w:cs="Calibri"/>
          <w:bCs/>
          <w:sz w:val="22"/>
          <w:szCs w:val="22"/>
        </w:rPr>
        <w:t xml:space="preserve"> shared to provide the patient with urgent medical advice.</w:t>
      </w:r>
    </w:p>
    <w:p w14:paraId="5038AFCA" w14:textId="77777777" w:rsidR="00293CE0" w:rsidRPr="00B5062C" w:rsidRDefault="00293CE0" w:rsidP="00293CE0">
      <w:pPr>
        <w:spacing w:line="276" w:lineRule="auto"/>
        <w:jc w:val="both"/>
        <w:rPr>
          <w:rFonts w:ascii="Calibri" w:hAnsi="Calibri" w:cs="Calibri"/>
          <w:bCs/>
          <w:sz w:val="22"/>
          <w:szCs w:val="22"/>
        </w:rPr>
      </w:pPr>
    </w:p>
    <w:p w14:paraId="29BCB3A6" w14:textId="77777777" w:rsidR="00293CE0" w:rsidRPr="00B5062C" w:rsidRDefault="00293CE0" w:rsidP="00293CE0">
      <w:pPr>
        <w:pStyle w:val="Default"/>
        <w:spacing w:line="276" w:lineRule="auto"/>
        <w:jc w:val="both"/>
        <w:rPr>
          <w:rFonts w:ascii="Calibri" w:hAnsi="Calibri" w:cs="Calibri"/>
          <w:bCs/>
          <w:sz w:val="22"/>
          <w:szCs w:val="22"/>
        </w:rPr>
      </w:pPr>
      <w:r w:rsidRPr="00B5062C">
        <w:rPr>
          <w:rFonts w:ascii="Calibri" w:eastAsia="Times New Roman" w:hAnsi="Calibri" w:cs="Calibri"/>
          <w:bCs/>
          <w:sz w:val="22"/>
          <w:szCs w:val="22"/>
        </w:rPr>
        <w:t xml:space="preserve">Patients may be videoed or asked to provide photographs when using the patient triage online forms with consent.  There are restrictions on what the practice can accept photographs of. </w:t>
      </w:r>
      <w:r>
        <w:rPr>
          <w:rFonts w:ascii="Calibri" w:eastAsia="Times New Roman" w:hAnsi="Calibri" w:cs="Calibri"/>
          <w:bCs/>
          <w:sz w:val="22"/>
          <w:szCs w:val="22"/>
        </w:rPr>
        <w:t xml:space="preserve"> </w:t>
      </w:r>
      <w:r w:rsidRPr="00B5062C">
        <w:rPr>
          <w:rFonts w:ascii="Calibri" w:eastAsia="Times New Roman" w:hAnsi="Calibri" w:cs="Calibri"/>
          <w:bCs/>
          <w:sz w:val="22"/>
          <w:szCs w:val="22"/>
        </w:rPr>
        <w:t xml:space="preserve">No photographs of the full face, no intimate areas, no pictures of patients who cannot consent to the process. </w:t>
      </w:r>
      <w:r>
        <w:rPr>
          <w:rFonts w:ascii="Calibri" w:eastAsia="Times New Roman" w:hAnsi="Calibri" w:cs="Calibri"/>
          <w:bCs/>
          <w:sz w:val="22"/>
          <w:szCs w:val="22"/>
        </w:rPr>
        <w:t xml:space="preserve"> </w:t>
      </w:r>
      <w:r w:rsidRPr="00B5062C">
        <w:rPr>
          <w:rFonts w:ascii="Calibri" w:eastAsia="Times New Roman" w:hAnsi="Calibri" w:cs="Calibri"/>
          <w:bCs/>
          <w:sz w:val="22"/>
          <w:szCs w:val="22"/>
        </w:rPr>
        <w:t>No identifiable pictures of children</w:t>
      </w:r>
      <w:r w:rsidRPr="00B5062C">
        <w:rPr>
          <w:rFonts w:ascii="Calibri" w:hAnsi="Calibri" w:cs="Calibri"/>
          <w:bCs/>
          <w:sz w:val="22"/>
          <w:szCs w:val="22"/>
        </w:rPr>
        <w:t>.</w:t>
      </w:r>
    </w:p>
    <w:p w14:paraId="4744A3EC" w14:textId="77777777" w:rsidR="00293CE0" w:rsidRPr="00B5062C" w:rsidRDefault="00293CE0" w:rsidP="00293CE0">
      <w:pPr>
        <w:pStyle w:val="Default"/>
        <w:spacing w:line="276" w:lineRule="auto"/>
        <w:jc w:val="both"/>
        <w:rPr>
          <w:rFonts w:ascii="Calibri" w:hAnsi="Calibri" w:cs="Calibri"/>
          <w:bCs/>
          <w:sz w:val="22"/>
          <w:szCs w:val="22"/>
        </w:rPr>
      </w:pPr>
    </w:p>
    <w:p w14:paraId="2F516C8D" w14:textId="77777777" w:rsidR="00293CE0" w:rsidRPr="00B5062C" w:rsidRDefault="00293CE0" w:rsidP="00293CE0">
      <w:pPr>
        <w:pStyle w:val="Default"/>
        <w:spacing w:line="276" w:lineRule="auto"/>
        <w:jc w:val="both"/>
        <w:rPr>
          <w:rFonts w:ascii="Calibri" w:hAnsi="Calibri" w:cs="Calibri"/>
          <w:bCs/>
          <w:i/>
          <w:iCs/>
          <w:sz w:val="22"/>
          <w:szCs w:val="22"/>
        </w:rPr>
      </w:pPr>
      <w:r w:rsidRPr="00B5062C">
        <w:rPr>
          <w:rFonts w:ascii="Calibri" w:hAnsi="Calibri" w:cs="Calibri"/>
          <w:bCs/>
          <w:i/>
          <w:iCs/>
          <w:sz w:val="22"/>
          <w:szCs w:val="22"/>
        </w:rPr>
        <w:t>Legal Basis</w:t>
      </w:r>
    </w:p>
    <w:p w14:paraId="61BE3290" w14:textId="77777777" w:rsidR="00293CE0" w:rsidRPr="00B5062C" w:rsidRDefault="00293CE0" w:rsidP="00293CE0">
      <w:pPr>
        <w:numPr>
          <w:ilvl w:val="0"/>
          <w:numId w:val="29"/>
        </w:numPr>
        <w:autoSpaceDE w:val="0"/>
        <w:autoSpaceDN w:val="0"/>
        <w:adjustRightInd w:val="0"/>
        <w:spacing w:line="276" w:lineRule="auto"/>
        <w:contextualSpacing/>
        <w:jc w:val="both"/>
        <w:rPr>
          <w:rFonts w:ascii="Calibri" w:hAnsi="Calibri" w:cs="Calibri"/>
          <w:bCs/>
          <w:sz w:val="22"/>
          <w:szCs w:val="22"/>
        </w:rPr>
      </w:pPr>
      <w:r w:rsidRPr="00B5062C">
        <w:rPr>
          <w:rFonts w:ascii="Calibri" w:hAnsi="Calibri" w:cs="Calibri"/>
          <w:bCs/>
          <w:sz w:val="22"/>
          <w:szCs w:val="22"/>
        </w:rPr>
        <w:t>Article 6(1)(e) ‘…necessary for the performance of a task carried out in the public interest or in the exercise of official authorit</w:t>
      </w:r>
      <w:r>
        <w:rPr>
          <w:rFonts w:ascii="Calibri" w:hAnsi="Calibri" w:cs="Calibri"/>
          <w:bCs/>
          <w:sz w:val="22"/>
          <w:szCs w:val="22"/>
        </w:rPr>
        <w:t>y</w:t>
      </w:r>
      <w:r w:rsidRPr="00B5062C">
        <w:rPr>
          <w:rFonts w:ascii="Calibri" w:hAnsi="Calibri" w:cs="Calibri"/>
          <w:bCs/>
          <w:sz w:val="22"/>
          <w:szCs w:val="22"/>
        </w:rPr>
        <w:t>’; and</w:t>
      </w:r>
    </w:p>
    <w:p w14:paraId="58A6BA3E" w14:textId="77777777" w:rsidR="00293CE0" w:rsidRPr="00B5062C" w:rsidRDefault="00293CE0" w:rsidP="00293CE0">
      <w:pPr>
        <w:pStyle w:val="ListParagraph"/>
        <w:numPr>
          <w:ilvl w:val="0"/>
          <w:numId w:val="29"/>
        </w:numPr>
        <w:autoSpaceDE w:val="0"/>
        <w:autoSpaceDN w:val="0"/>
        <w:spacing w:line="276" w:lineRule="auto"/>
        <w:rPr>
          <w:rFonts w:ascii="Calibri" w:hAnsi="Calibri" w:cs="Calibri"/>
          <w:bCs/>
          <w:sz w:val="22"/>
          <w:szCs w:val="22"/>
        </w:rPr>
      </w:pPr>
      <w:r w:rsidRPr="00B5062C">
        <w:rPr>
          <w:rFonts w:ascii="Calibri" w:hAnsi="Calibri" w:cs="Calibri"/>
          <w:bCs/>
          <w:sz w:val="22"/>
          <w:szCs w:val="22"/>
        </w:rPr>
        <w:t>Article 9(2)(h) ‘necessary for the purposes of preventative or occupational medicine’</w:t>
      </w:r>
    </w:p>
    <w:p w14:paraId="0F43C700" w14:textId="77777777" w:rsidR="00293CE0" w:rsidRPr="00B5062C" w:rsidRDefault="00293CE0" w:rsidP="00293CE0">
      <w:pPr>
        <w:pStyle w:val="Default"/>
        <w:spacing w:line="276" w:lineRule="auto"/>
        <w:jc w:val="both"/>
        <w:rPr>
          <w:rFonts w:ascii="Calibri" w:hAnsi="Calibri" w:cs="Calibri"/>
          <w:bCs/>
          <w:sz w:val="22"/>
          <w:szCs w:val="22"/>
        </w:rPr>
      </w:pPr>
    </w:p>
    <w:p w14:paraId="363602BF" w14:textId="77777777" w:rsidR="00293CE0" w:rsidRPr="00C276EF" w:rsidRDefault="00293CE0" w:rsidP="00293CE0">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 xml:space="preserve">Processor: </w:t>
      </w:r>
      <w:r>
        <w:rPr>
          <w:rFonts w:ascii="Calibri" w:hAnsi="Calibri" w:cs="Calibri"/>
          <w:color w:val="auto"/>
          <w:sz w:val="22"/>
          <w:szCs w:val="22"/>
        </w:rPr>
        <w:t>AccuRX – Patient Triage</w:t>
      </w:r>
    </w:p>
    <w:p w14:paraId="5114389F" w14:textId="77777777" w:rsidR="00293CE0" w:rsidRDefault="00293CE0" w:rsidP="00293CE0">
      <w:pPr>
        <w:pStyle w:val="Default"/>
        <w:spacing w:line="276" w:lineRule="auto"/>
        <w:jc w:val="both"/>
        <w:rPr>
          <w:rFonts w:ascii="Calibri" w:hAnsi="Calibri" w:cs="Calibri"/>
          <w:bCs/>
          <w:sz w:val="22"/>
          <w:szCs w:val="22"/>
        </w:rPr>
      </w:pPr>
      <w:r w:rsidRPr="004F0156">
        <w:rPr>
          <w:rFonts w:asciiTheme="minorHAnsi" w:hAnsiTheme="minorHAnsi" w:cstheme="minorHAnsi"/>
          <w:noProof/>
          <w:color w:val="002060"/>
        </w:rPr>
        <w:drawing>
          <wp:anchor distT="0" distB="0" distL="114300" distR="114300" simplePos="0" relativeHeight="251663360" behindDoc="0" locked="0" layoutInCell="1" allowOverlap="1" wp14:anchorId="58263581" wp14:editId="4CDF8CED">
            <wp:simplePos x="0" y="0"/>
            <wp:positionH relativeFrom="margin">
              <wp:align>right</wp:align>
            </wp:positionH>
            <wp:positionV relativeFrom="paragraph">
              <wp:posOffset>9906</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0FCD006F" w14:textId="77777777" w:rsidR="00293CE0" w:rsidRPr="006C35BF" w:rsidRDefault="00293CE0" w:rsidP="00293CE0">
      <w:pPr>
        <w:pStyle w:val="Default"/>
        <w:spacing w:line="276" w:lineRule="auto"/>
        <w:jc w:val="both"/>
        <w:rPr>
          <w:rFonts w:ascii="Calibri" w:hAnsi="Calibri" w:cs="Calibri"/>
          <w:bCs/>
          <w:sz w:val="22"/>
          <w:szCs w:val="22"/>
        </w:rPr>
      </w:pPr>
      <w:r>
        <w:rPr>
          <w:rFonts w:ascii="Calibri" w:hAnsi="Calibri" w:cs="Calibri"/>
          <w:bCs/>
          <w:sz w:val="22"/>
          <w:szCs w:val="22"/>
        </w:rPr>
        <w:t>Y</w:t>
      </w:r>
      <w:r w:rsidRPr="006C35BF">
        <w:rPr>
          <w:rFonts w:ascii="Calibri" w:hAnsi="Calibri" w:cs="Calibri"/>
          <w:bCs/>
          <w:sz w:val="22"/>
          <w:szCs w:val="22"/>
        </w:rPr>
        <w:t xml:space="preserve">ou can find more information on their website and view their Privacy Notice </w:t>
      </w:r>
      <w:r w:rsidRPr="006C35BF">
        <w:rPr>
          <w:rFonts w:ascii="Calibri" w:hAnsi="Calibri" w:cs="Calibri"/>
          <w:sz w:val="22"/>
          <w:szCs w:val="22"/>
        </w:rPr>
        <w:t xml:space="preserve">directly using this link: </w:t>
      </w:r>
      <w:hyperlink r:id="rId46" w:history="1">
        <w:r w:rsidRPr="006C35BF">
          <w:rPr>
            <w:rStyle w:val="Hyperlink"/>
            <w:rFonts w:ascii="Calibri" w:hAnsi="Calibri" w:cs="Calibri"/>
            <w:sz w:val="22"/>
            <w:szCs w:val="22"/>
          </w:rPr>
          <w:t>AccuRX Privacy policy</w:t>
        </w:r>
      </w:hyperlink>
    </w:p>
    <w:p w14:paraId="46965F8A" w14:textId="77777777" w:rsidR="00293CE0" w:rsidRDefault="00293CE0" w:rsidP="00293CE0">
      <w:pPr>
        <w:pStyle w:val="Default"/>
        <w:spacing w:line="276" w:lineRule="auto"/>
        <w:jc w:val="both"/>
        <w:rPr>
          <w:rFonts w:ascii="Calibri" w:hAnsi="Calibri" w:cs="Calibri"/>
          <w:bCs/>
          <w:sz w:val="22"/>
          <w:szCs w:val="22"/>
        </w:rPr>
      </w:pPr>
    </w:p>
    <w:p w14:paraId="11DC1A56" w14:textId="77777777" w:rsidR="00293CE0" w:rsidRPr="00705D1D" w:rsidRDefault="00293CE0" w:rsidP="00293CE0">
      <w:pPr>
        <w:pStyle w:val="Default"/>
        <w:spacing w:line="276" w:lineRule="auto"/>
        <w:jc w:val="both"/>
        <w:rPr>
          <w:rFonts w:ascii="Calibri" w:hAnsi="Calibri" w:cs="Calibri"/>
          <w:b/>
          <w:color w:val="auto"/>
          <w:sz w:val="22"/>
          <w:szCs w:val="22"/>
        </w:rPr>
      </w:pPr>
      <w:r w:rsidRPr="00705D1D">
        <w:rPr>
          <w:rFonts w:ascii="Calibri" w:hAnsi="Calibri" w:cs="Calibri"/>
          <w:b/>
          <w:color w:val="auto"/>
          <w:sz w:val="22"/>
          <w:szCs w:val="22"/>
        </w:rPr>
        <w:t>EMIS Health</w:t>
      </w:r>
    </w:p>
    <w:p w14:paraId="43EB099E" w14:textId="77777777" w:rsidR="00293CE0" w:rsidRDefault="00293CE0" w:rsidP="00293CE0">
      <w:pPr>
        <w:pStyle w:val="Default"/>
        <w:spacing w:line="276" w:lineRule="auto"/>
        <w:jc w:val="both"/>
        <w:rPr>
          <w:rFonts w:ascii="Calibri" w:hAnsi="Calibri" w:cs="Calibri"/>
          <w:bCs/>
          <w:sz w:val="22"/>
          <w:szCs w:val="22"/>
        </w:rPr>
      </w:pPr>
      <w:r>
        <w:rPr>
          <w:rFonts w:ascii="Calibri" w:hAnsi="Calibri" w:cs="Calibri"/>
          <w:bCs/>
          <w:sz w:val="22"/>
          <w:szCs w:val="22"/>
        </w:rPr>
        <w:t>EMIS Health – formerly known as Egton Medical Information Systems, supplies electronic patient record systems and software used in primary care, acute care and community pharmacy in the United Kingdom.</w:t>
      </w:r>
    </w:p>
    <w:p w14:paraId="2ADCCAF7" w14:textId="77777777" w:rsidR="00293CE0" w:rsidRDefault="00293CE0" w:rsidP="00293CE0">
      <w:pPr>
        <w:pStyle w:val="Default"/>
        <w:spacing w:line="276" w:lineRule="auto"/>
        <w:jc w:val="both"/>
        <w:rPr>
          <w:rFonts w:ascii="Calibri" w:hAnsi="Calibri" w:cs="Calibri"/>
          <w:bCs/>
          <w:sz w:val="22"/>
          <w:szCs w:val="22"/>
        </w:rPr>
      </w:pPr>
    </w:p>
    <w:p w14:paraId="73633407" w14:textId="77777777" w:rsidR="00293CE0" w:rsidRPr="006C35BF" w:rsidRDefault="00293CE0" w:rsidP="00293CE0">
      <w:pPr>
        <w:pStyle w:val="BodyText"/>
        <w:spacing w:after="0" w:line="276" w:lineRule="auto"/>
        <w:jc w:val="both"/>
        <w:rPr>
          <w:rFonts w:ascii="Calibri" w:hAnsi="Calibri" w:cs="Calibri"/>
          <w:sz w:val="22"/>
          <w:szCs w:val="22"/>
        </w:rPr>
      </w:pPr>
      <w:r w:rsidRPr="004F0156">
        <w:rPr>
          <w:rFonts w:asciiTheme="minorHAnsi" w:hAnsiTheme="minorHAnsi" w:cstheme="minorHAnsi"/>
          <w:noProof/>
        </w:rPr>
        <w:drawing>
          <wp:anchor distT="0" distB="0" distL="114300" distR="114300" simplePos="0" relativeHeight="251664384" behindDoc="0" locked="0" layoutInCell="1" allowOverlap="1" wp14:anchorId="372E2BA0" wp14:editId="014C7691">
            <wp:simplePos x="0" y="0"/>
            <wp:positionH relativeFrom="margin">
              <wp:posOffset>4824730</wp:posOffset>
            </wp:positionH>
            <wp:positionV relativeFrom="paragraph">
              <wp:posOffset>3175</wp:posOffset>
            </wp:positionV>
            <wp:extent cx="1286510" cy="516255"/>
            <wp:effectExtent l="0" t="0" r="8890" b="0"/>
            <wp:wrapSquare wrapText="bothSides"/>
            <wp:docPr id="39" name="Picture 3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white logo&#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35BF">
        <w:rPr>
          <w:rFonts w:ascii="Calibri" w:hAnsi="Calibri" w:cs="Calibri"/>
          <w:sz w:val="22"/>
          <w:szCs w:val="22"/>
        </w:rPr>
        <w:t xml:space="preserve">You can find more information available on their website and view their Privacy Notice directly using this link: </w:t>
      </w:r>
      <w:hyperlink r:id="rId48" w:history="1">
        <w:r w:rsidRPr="006C35BF">
          <w:rPr>
            <w:rStyle w:val="Hyperlink"/>
            <w:rFonts w:ascii="Calibri" w:hAnsi="Calibri" w:cs="Calibri"/>
            <w:sz w:val="22"/>
            <w:szCs w:val="22"/>
          </w:rPr>
          <w:t>EMIS Group Privacy Notice</w:t>
        </w:r>
      </w:hyperlink>
    </w:p>
    <w:p w14:paraId="3FCFE9A1" w14:textId="77777777" w:rsidR="00293CE0" w:rsidRPr="006C35BF" w:rsidRDefault="00293CE0" w:rsidP="00293CE0">
      <w:pPr>
        <w:pStyle w:val="Default"/>
        <w:spacing w:line="276" w:lineRule="auto"/>
        <w:jc w:val="both"/>
        <w:rPr>
          <w:rFonts w:ascii="Calibri" w:hAnsi="Calibri" w:cs="Calibri"/>
          <w:bCs/>
          <w:sz w:val="22"/>
          <w:szCs w:val="22"/>
        </w:rPr>
      </w:pPr>
    </w:p>
    <w:p w14:paraId="26428D59" w14:textId="77777777" w:rsidR="00293CE0" w:rsidRPr="00705D1D" w:rsidRDefault="00293CE0" w:rsidP="00293CE0">
      <w:pPr>
        <w:pStyle w:val="Default"/>
        <w:spacing w:line="276" w:lineRule="auto"/>
        <w:jc w:val="both"/>
        <w:rPr>
          <w:rFonts w:ascii="Calibri" w:hAnsi="Calibri" w:cs="Calibri"/>
          <w:b/>
          <w:color w:val="auto"/>
          <w:sz w:val="22"/>
          <w:szCs w:val="22"/>
        </w:rPr>
      </w:pPr>
      <w:r w:rsidRPr="00705D1D">
        <w:rPr>
          <w:rFonts w:ascii="Calibri" w:hAnsi="Calibri" w:cs="Calibri"/>
          <w:b/>
          <w:color w:val="auto"/>
          <w:sz w:val="22"/>
          <w:szCs w:val="22"/>
        </w:rPr>
        <w:t>Patient Access</w:t>
      </w:r>
    </w:p>
    <w:p w14:paraId="62354A39" w14:textId="77777777" w:rsidR="00293CE0" w:rsidRDefault="00293CE0" w:rsidP="00293CE0">
      <w:pPr>
        <w:pStyle w:val="Default"/>
        <w:spacing w:line="276" w:lineRule="auto"/>
        <w:jc w:val="both"/>
        <w:rPr>
          <w:rFonts w:ascii="Calibri" w:hAnsi="Calibri" w:cs="Calibri"/>
          <w:bCs/>
          <w:sz w:val="22"/>
          <w:szCs w:val="22"/>
        </w:rPr>
      </w:pPr>
      <w:r>
        <w:rPr>
          <w:rFonts w:ascii="Calibri" w:hAnsi="Calibri" w:cs="Calibri"/>
          <w:bCs/>
          <w:sz w:val="22"/>
          <w:szCs w:val="22"/>
        </w:rPr>
        <w:t xml:space="preserve">Patient Access connects you to local health services when you need them most.  </w:t>
      </w:r>
      <w:r w:rsidRPr="00B214D6">
        <w:rPr>
          <w:rFonts w:ascii="Calibri" w:hAnsi="Calibri" w:cs="Calibri"/>
          <w:bCs/>
          <w:sz w:val="22"/>
          <w:szCs w:val="22"/>
        </w:rPr>
        <w:t xml:space="preserve">Book </w:t>
      </w:r>
      <w:r>
        <w:rPr>
          <w:rFonts w:ascii="Calibri" w:hAnsi="Calibri" w:cs="Calibri"/>
          <w:bCs/>
          <w:sz w:val="22"/>
          <w:szCs w:val="22"/>
        </w:rPr>
        <w:t>via your mobile or home computer.</w:t>
      </w:r>
    </w:p>
    <w:p w14:paraId="316D6412" w14:textId="77777777" w:rsidR="00293CE0" w:rsidRDefault="00293CE0" w:rsidP="00293CE0">
      <w:pPr>
        <w:pStyle w:val="Default"/>
        <w:spacing w:line="276" w:lineRule="auto"/>
        <w:jc w:val="both"/>
        <w:rPr>
          <w:rFonts w:ascii="Calibri" w:hAnsi="Calibri" w:cs="Calibri"/>
          <w:bCs/>
          <w:sz w:val="22"/>
          <w:szCs w:val="22"/>
        </w:rPr>
      </w:pPr>
    </w:p>
    <w:p w14:paraId="4CA4C794" w14:textId="77777777" w:rsidR="00293CE0" w:rsidRPr="006C35BF" w:rsidRDefault="00293CE0" w:rsidP="00293CE0">
      <w:pPr>
        <w:pStyle w:val="BodyText"/>
        <w:spacing w:after="0" w:line="276" w:lineRule="auto"/>
        <w:jc w:val="both"/>
        <w:rPr>
          <w:rFonts w:ascii="Calibri" w:hAnsi="Calibri" w:cs="Calibri"/>
          <w:sz w:val="22"/>
          <w:szCs w:val="22"/>
        </w:rPr>
      </w:pPr>
      <w:r w:rsidRPr="006C35BF">
        <w:rPr>
          <w:rFonts w:ascii="Calibri" w:hAnsi="Calibri" w:cs="Calibri"/>
          <w:noProof/>
          <w:sz w:val="22"/>
          <w:szCs w:val="22"/>
        </w:rPr>
        <w:drawing>
          <wp:anchor distT="0" distB="0" distL="114300" distR="114300" simplePos="0" relativeHeight="251665408" behindDoc="0" locked="0" layoutInCell="1" allowOverlap="1" wp14:anchorId="6D6D3931" wp14:editId="12380690">
            <wp:simplePos x="0" y="0"/>
            <wp:positionH relativeFrom="margin">
              <wp:align>right</wp:align>
            </wp:positionH>
            <wp:positionV relativeFrom="paragraph">
              <wp:posOffset>5715</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49">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Pr="006C35BF">
        <w:rPr>
          <w:rFonts w:ascii="Calibri" w:hAnsi="Calibri" w:cs="Calibri"/>
          <w:sz w:val="22"/>
          <w:szCs w:val="22"/>
        </w:rPr>
        <w:t xml:space="preserve">You can find more information available on their website and view their Privacy Notice directly using this link: </w:t>
      </w:r>
      <w:hyperlink r:id="rId50" w:history="1">
        <w:r w:rsidRPr="006C35BF">
          <w:rPr>
            <w:rStyle w:val="Hyperlink"/>
            <w:rFonts w:ascii="Calibri" w:hAnsi="Calibri" w:cs="Calibri"/>
            <w:sz w:val="22"/>
            <w:szCs w:val="22"/>
          </w:rPr>
          <w:t>Patient Access Privacy Policy</w:t>
        </w:r>
      </w:hyperlink>
    </w:p>
    <w:p w14:paraId="75446C39" w14:textId="77777777" w:rsidR="00293CE0" w:rsidRPr="00705D1D" w:rsidRDefault="00293CE0" w:rsidP="00293CE0">
      <w:pPr>
        <w:pStyle w:val="Default"/>
        <w:spacing w:line="276" w:lineRule="auto"/>
        <w:jc w:val="both"/>
        <w:rPr>
          <w:rFonts w:ascii="Calibri" w:hAnsi="Calibri" w:cs="Calibri"/>
          <w:b/>
          <w:color w:val="auto"/>
          <w:sz w:val="22"/>
          <w:szCs w:val="22"/>
        </w:rPr>
      </w:pPr>
      <w:r w:rsidRPr="00705D1D">
        <w:rPr>
          <w:rFonts w:ascii="Calibri" w:hAnsi="Calibri" w:cs="Calibri"/>
          <w:b/>
          <w:color w:val="auto"/>
          <w:sz w:val="22"/>
          <w:szCs w:val="22"/>
        </w:rPr>
        <w:lastRenderedPageBreak/>
        <w:t>iPLATO</w:t>
      </w:r>
    </w:p>
    <w:p w14:paraId="5CF8B261" w14:textId="77777777" w:rsidR="00293CE0" w:rsidRDefault="00293CE0" w:rsidP="00293CE0">
      <w:pPr>
        <w:pStyle w:val="Default"/>
        <w:spacing w:line="276" w:lineRule="auto"/>
        <w:jc w:val="both"/>
        <w:rPr>
          <w:rFonts w:ascii="Calibri" w:hAnsi="Calibri" w:cs="Calibri"/>
          <w:bCs/>
          <w:sz w:val="22"/>
          <w:szCs w:val="22"/>
        </w:rPr>
      </w:pPr>
      <w:r>
        <w:rPr>
          <w:rFonts w:ascii="Calibri" w:hAnsi="Calibri" w:cs="Calibri"/>
          <w:bCs/>
          <w:sz w:val="22"/>
          <w:szCs w:val="22"/>
        </w:rPr>
        <w:t>iPLATO – Simplifying access to healthcare, globally.  With roots in the UK and eyes on the future, iPLATO is building healthcare technology to improve the health of our communities, wherever we operate around the world.</w:t>
      </w:r>
    </w:p>
    <w:p w14:paraId="4BE00DD4" w14:textId="77777777" w:rsidR="00293CE0" w:rsidRDefault="00293CE0" w:rsidP="00293CE0">
      <w:pPr>
        <w:pStyle w:val="Default"/>
        <w:spacing w:line="276" w:lineRule="auto"/>
        <w:jc w:val="both"/>
        <w:rPr>
          <w:rFonts w:ascii="Calibri" w:hAnsi="Calibri" w:cs="Calibri"/>
          <w:sz w:val="22"/>
          <w:szCs w:val="22"/>
        </w:rPr>
      </w:pPr>
    </w:p>
    <w:p w14:paraId="6D7F48A4" w14:textId="77777777" w:rsidR="00293CE0" w:rsidRPr="00C4637F" w:rsidRDefault="00293CE0" w:rsidP="00293CE0">
      <w:pPr>
        <w:pStyle w:val="Default"/>
        <w:spacing w:line="276" w:lineRule="auto"/>
        <w:jc w:val="both"/>
        <w:rPr>
          <w:rFonts w:ascii="Calibri" w:hAnsi="Calibri" w:cs="Calibri"/>
          <w:bCs/>
          <w:sz w:val="22"/>
          <w:szCs w:val="22"/>
        </w:rPr>
      </w:pPr>
      <w:r w:rsidRPr="004F0156">
        <w:rPr>
          <w:rFonts w:asciiTheme="minorHAnsi" w:hAnsiTheme="minorHAnsi" w:cstheme="minorHAnsi"/>
          <w:noProof/>
        </w:rPr>
        <w:drawing>
          <wp:anchor distT="0" distB="0" distL="114300" distR="114300" simplePos="0" relativeHeight="251666432" behindDoc="0" locked="0" layoutInCell="1" allowOverlap="1" wp14:anchorId="0A6087C6" wp14:editId="217E822F">
            <wp:simplePos x="0" y="0"/>
            <wp:positionH relativeFrom="margin">
              <wp:align>right</wp:align>
            </wp:positionH>
            <wp:positionV relativeFrom="paragraph">
              <wp:posOffset>5080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r w:rsidRPr="006C35BF">
        <w:rPr>
          <w:rFonts w:ascii="Calibri" w:hAnsi="Calibri" w:cs="Calibri"/>
          <w:sz w:val="22"/>
          <w:szCs w:val="22"/>
        </w:rPr>
        <w:t xml:space="preserve">You can find more information available on their website and view their Privacy Notice directly using this link: </w:t>
      </w:r>
      <w:hyperlink r:id="rId52" w:history="1">
        <w:r w:rsidRPr="006C35BF">
          <w:rPr>
            <w:rStyle w:val="Hyperlink"/>
            <w:rFonts w:ascii="Calibri" w:hAnsi="Calibri" w:cs="Calibri"/>
            <w:sz w:val="22"/>
            <w:szCs w:val="22"/>
          </w:rPr>
          <w:t>iPlato Privacy Policy</w:t>
        </w:r>
      </w:hyperlink>
    </w:p>
    <w:p w14:paraId="4712B87C" w14:textId="77777777" w:rsidR="00293CE0" w:rsidRDefault="00293CE0" w:rsidP="00293CE0">
      <w:pPr>
        <w:pStyle w:val="Default"/>
        <w:spacing w:line="276" w:lineRule="auto"/>
        <w:jc w:val="both"/>
        <w:rPr>
          <w:rFonts w:ascii="Calibri" w:hAnsi="Calibri" w:cs="Calibri"/>
          <w:bCs/>
          <w:sz w:val="22"/>
          <w:szCs w:val="22"/>
        </w:rPr>
      </w:pPr>
    </w:p>
    <w:p w14:paraId="343C3F18" w14:textId="77777777" w:rsidR="00293CE0" w:rsidRPr="006F5D36" w:rsidRDefault="00293CE0" w:rsidP="00293CE0">
      <w:pPr>
        <w:pStyle w:val="Default"/>
        <w:spacing w:line="276" w:lineRule="auto"/>
        <w:jc w:val="both"/>
        <w:rPr>
          <w:rFonts w:ascii="Calibri" w:hAnsi="Calibri" w:cs="Calibri"/>
          <w:b/>
          <w:bCs/>
          <w:color w:val="auto"/>
          <w:sz w:val="22"/>
          <w:szCs w:val="22"/>
        </w:rPr>
      </w:pPr>
      <w:r w:rsidRPr="006F5D36">
        <w:rPr>
          <w:rFonts w:ascii="Calibri" w:hAnsi="Calibri" w:cs="Calibri"/>
          <w:b/>
          <w:bCs/>
          <w:color w:val="auto"/>
          <w:sz w:val="22"/>
          <w:szCs w:val="22"/>
        </w:rPr>
        <w:t>GetUbetter</w:t>
      </w:r>
    </w:p>
    <w:p w14:paraId="064D5197" w14:textId="77777777" w:rsidR="00293CE0" w:rsidRPr="006F5D36" w:rsidRDefault="00293CE0" w:rsidP="00293CE0">
      <w:pPr>
        <w:pStyle w:val="Default"/>
        <w:spacing w:line="276" w:lineRule="auto"/>
        <w:jc w:val="both"/>
        <w:rPr>
          <w:rFonts w:ascii="Calibri" w:hAnsi="Calibri" w:cs="Calibri"/>
          <w:color w:val="auto"/>
          <w:sz w:val="22"/>
          <w:szCs w:val="22"/>
        </w:rPr>
      </w:pPr>
      <w:r w:rsidRPr="006F5D36">
        <w:rPr>
          <w:rFonts w:ascii="Calibri" w:hAnsi="Calibri" w:cs="Calibri"/>
          <w:color w:val="auto"/>
          <w:sz w:val="22"/>
          <w:szCs w:val="22"/>
        </w:rPr>
        <w:t>GetUbetter app provide NHS organisations with new ways to support people with common MSK conditions via end-to-end digital injury support and condition management.</w:t>
      </w:r>
    </w:p>
    <w:p w14:paraId="5F3FC779" w14:textId="77777777" w:rsidR="00293CE0" w:rsidRPr="006F5D36" w:rsidRDefault="00293CE0" w:rsidP="00293CE0">
      <w:pPr>
        <w:pStyle w:val="Default"/>
        <w:spacing w:line="276" w:lineRule="auto"/>
        <w:jc w:val="both"/>
        <w:rPr>
          <w:rFonts w:ascii="Calibri" w:hAnsi="Calibri" w:cs="Calibri"/>
          <w:color w:val="auto"/>
          <w:sz w:val="22"/>
          <w:szCs w:val="22"/>
        </w:rPr>
      </w:pPr>
    </w:p>
    <w:p w14:paraId="2CD460F3" w14:textId="77777777" w:rsidR="00293CE0" w:rsidRPr="006F5D36" w:rsidRDefault="00293CE0" w:rsidP="00293CE0">
      <w:pPr>
        <w:pStyle w:val="Default"/>
        <w:spacing w:line="276" w:lineRule="auto"/>
        <w:jc w:val="both"/>
        <w:rPr>
          <w:rFonts w:ascii="Calibri" w:hAnsi="Calibri" w:cs="Calibri"/>
          <w:color w:val="auto"/>
          <w:sz w:val="22"/>
          <w:szCs w:val="22"/>
        </w:rPr>
      </w:pPr>
      <w:r w:rsidRPr="0031006E">
        <w:rPr>
          <w:rFonts w:ascii="Calibri" w:hAnsi="Calibri" w:cs="Calibri"/>
          <w:noProof/>
          <w:sz w:val="22"/>
          <w:szCs w:val="22"/>
        </w:rPr>
        <w:drawing>
          <wp:anchor distT="0" distB="0" distL="114300" distR="114300" simplePos="0" relativeHeight="251667456" behindDoc="0" locked="0" layoutInCell="1" allowOverlap="1" wp14:anchorId="6840703B" wp14:editId="0B1E8937">
            <wp:simplePos x="0" y="0"/>
            <wp:positionH relativeFrom="margin">
              <wp:align>right</wp:align>
            </wp:positionH>
            <wp:positionV relativeFrom="paragraph">
              <wp:posOffset>177800</wp:posOffset>
            </wp:positionV>
            <wp:extent cx="1493520" cy="624381"/>
            <wp:effectExtent l="0" t="0" r="0" b="4445"/>
            <wp:wrapNone/>
            <wp:docPr id="5556713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93520" cy="6243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5D36">
        <w:rPr>
          <w:rFonts w:ascii="Calibri" w:hAnsi="Calibri" w:cs="Calibri"/>
          <w:color w:val="auto"/>
          <w:sz w:val="22"/>
          <w:szCs w:val="22"/>
        </w:rPr>
        <w:t xml:space="preserve">You can find more information available on their website and view their Privacy Notice directly using this link: </w:t>
      </w:r>
    </w:p>
    <w:p w14:paraId="6A9804A5" w14:textId="77777777" w:rsidR="00293CE0" w:rsidRPr="00705D1D" w:rsidRDefault="00293CE0" w:rsidP="00293CE0">
      <w:pPr>
        <w:pStyle w:val="Default"/>
        <w:spacing w:line="276" w:lineRule="auto"/>
        <w:jc w:val="both"/>
        <w:rPr>
          <w:rFonts w:ascii="Calibri" w:hAnsi="Calibri" w:cs="Calibri"/>
          <w:sz w:val="22"/>
          <w:szCs w:val="22"/>
        </w:rPr>
      </w:pPr>
      <w:hyperlink r:id="rId54" w:history="1">
        <w:r w:rsidRPr="00705D1D">
          <w:rPr>
            <w:rStyle w:val="Hyperlink"/>
            <w:rFonts w:ascii="Calibri" w:hAnsi="Calibri" w:cs="Calibri"/>
            <w:sz w:val="22"/>
            <w:szCs w:val="22"/>
          </w:rPr>
          <w:t>getUBetter Privacy Policy</w:t>
        </w:r>
      </w:hyperlink>
      <w:r>
        <w:rPr>
          <w:rFonts w:ascii="Calibri" w:hAnsi="Calibri" w:cs="Calibri"/>
          <w:sz w:val="22"/>
          <w:szCs w:val="22"/>
        </w:rPr>
        <w:t>.</w:t>
      </w:r>
    </w:p>
    <w:p w14:paraId="64F71AE3" w14:textId="77777777" w:rsidR="00293CE0" w:rsidRDefault="00293CE0" w:rsidP="00293CE0">
      <w:pPr>
        <w:pStyle w:val="Default"/>
        <w:spacing w:line="276" w:lineRule="auto"/>
        <w:jc w:val="both"/>
        <w:rPr>
          <w:rFonts w:ascii="Calibri" w:hAnsi="Calibri" w:cs="Calibri"/>
          <w:bCs/>
          <w:sz w:val="22"/>
          <w:szCs w:val="22"/>
        </w:rPr>
      </w:pPr>
    </w:p>
    <w:p w14:paraId="2959A813" w14:textId="77777777" w:rsidR="00293CE0" w:rsidRPr="006F5D36" w:rsidRDefault="00293CE0" w:rsidP="00293CE0">
      <w:pPr>
        <w:pStyle w:val="Default"/>
        <w:spacing w:line="276" w:lineRule="auto"/>
        <w:jc w:val="both"/>
        <w:rPr>
          <w:rFonts w:ascii="Calibri" w:hAnsi="Calibri" w:cs="Calibri"/>
          <w:b/>
          <w:color w:val="auto"/>
          <w:sz w:val="22"/>
          <w:szCs w:val="22"/>
        </w:rPr>
      </w:pPr>
      <w:r>
        <w:rPr>
          <w:rFonts w:ascii="Calibri" w:hAnsi="Calibri" w:cs="Calibri"/>
          <w:b/>
          <w:color w:val="auto"/>
          <w:sz w:val="22"/>
          <w:szCs w:val="22"/>
        </w:rPr>
        <w:t>iGPR</w:t>
      </w:r>
    </w:p>
    <w:p w14:paraId="6F91AE4D" w14:textId="77777777" w:rsidR="00293CE0" w:rsidRDefault="00293CE0" w:rsidP="00293CE0">
      <w:pPr>
        <w:pStyle w:val="Default"/>
        <w:spacing w:line="276" w:lineRule="auto"/>
        <w:jc w:val="both"/>
        <w:rPr>
          <w:rFonts w:ascii="Calibri" w:hAnsi="Calibri" w:cs="Calibri"/>
          <w:bCs/>
          <w:color w:val="auto"/>
          <w:sz w:val="22"/>
          <w:szCs w:val="22"/>
        </w:rPr>
      </w:pPr>
      <w:r w:rsidRPr="000E2C1B">
        <w:rPr>
          <w:rFonts w:ascii="Calibri" w:hAnsi="Calibri" w:cs="Calibri"/>
          <w:bCs/>
          <w:color w:val="auto"/>
          <w:sz w:val="22"/>
          <w:szCs w:val="22"/>
        </w:rPr>
        <w:t>We use a processor, iGPR Technologies Limited (“iGPR”),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42D8B22A" w14:textId="77777777" w:rsidR="00293CE0" w:rsidRDefault="00293CE0" w:rsidP="00293CE0">
      <w:pPr>
        <w:pStyle w:val="Default"/>
        <w:spacing w:line="276" w:lineRule="auto"/>
        <w:jc w:val="both"/>
        <w:rPr>
          <w:rFonts w:ascii="Calibri" w:hAnsi="Calibri" w:cs="Calibri"/>
          <w:bCs/>
          <w:color w:val="auto"/>
          <w:sz w:val="22"/>
          <w:szCs w:val="22"/>
        </w:rPr>
      </w:pPr>
    </w:p>
    <w:p w14:paraId="0E37C835" w14:textId="77777777" w:rsidR="00293CE0" w:rsidRDefault="00293CE0" w:rsidP="00293CE0">
      <w:pPr>
        <w:pStyle w:val="Default"/>
        <w:spacing w:line="276" w:lineRule="auto"/>
        <w:jc w:val="both"/>
        <w:rPr>
          <w:rFonts w:ascii="Calibri" w:hAnsi="Calibri" w:cs="Calibri"/>
          <w:bCs/>
          <w:color w:val="auto"/>
          <w:sz w:val="22"/>
          <w:szCs w:val="22"/>
        </w:rPr>
      </w:pPr>
      <w:r w:rsidRPr="000E2C1B">
        <w:rPr>
          <w:rFonts w:ascii="Calibri" w:hAnsi="Calibri" w:cs="Calibri"/>
          <w:bCs/>
          <w:color w:val="auto"/>
          <w:sz w:val="22"/>
          <w:szCs w:val="22"/>
        </w:rPr>
        <w:t>iGPR manages the reporting process for us by reviewing and responding to requests in accordance with our instructions and all applicable laws, including UK data protection laws.</w:t>
      </w:r>
    </w:p>
    <w:p w14:paraId="0D084FA8" w14:textId="77777777" w:rsidR="00293CE0" w:rsidRDefault="00293CE0" w:rsidP="00293CE0">
      <w:pPr>
        <w:pStyle w:val="Default"/>
        <w:spacing w:line="276" w:lineRule="auto"/>
        <w:jc w:val="both"/>
        <w:rPr>
          <w:rFonts w:ascii="Calibri" w:hAnsi="Calibri" w:cs="Calibri"/>
          <w:bCs/>
          <w:color w:val="auto"/>
          <w:sz w:val="22"/>
          <w:szCs w:val="22"/>
        </w:rPr>
      </w:pPr>
    </w:p>
    <w:p w14:paraId="12E48E91" w14:textId="77777777" w:rsidR="00293CE0" w:rsidRDefault="00293CE0" w:rsidP="00293CE0">
      <w:pPr>
        <w:pStyle w:val="Default"/>
        <w:spacing w:line="276" w:lineRule="auto"/>
        <w:jc w:val="both"/>
        <w:rPr>
          <w:rFonts w:ascii="Calibri" w:hAnsi="Calibri" w:cs="Calibri"/>
          <w:bCs/>
          <w:color w:val="auto"/>
          <w:sz w:val="22"/>
          <w:szCs w:val="22"/>
        </w:rPr>
      </w:pPr>
      <w:r w:rsidRPr="000E2C1B">
        <w:rPr>
          <w:rFonts w:ascii="Calibri" w:hAnsi="Calibri" w:cs="Calibri"/>
          <w:bCs/>
          <w:color w:val="auto"/>
          <w:sz w:val="22"/>
          <w:szCs w:val="22"/>
        </w:rPr>
        <w:t>The instructions we issue to iGPR include general instructions on responding to requests and specific instructions on issues that will require further consultation with the GP responsible for your care.</w:t>
      </w:r>
    </w:p>
    <w:p w14:paraId="653DFC6F" w14:textId="77777777" w:rsidR="00293CE0" w:rsidRDefault="00293CE0" w:rsidP="00293CE0">
      <w:pPr>
        <w:pStyle w:val="Default"/>
        <w:spacing w:line="276" w:lineRule="auto"/>
        <w:jc w:val="both"/>
        <w:rPr>
          <w:rFonts w:ascii="Calibri" w:hAnsi="Calibri" w:cs="Calibri"/>
          <w:bCs/>
          <w:noProof/>
          <w:color w:val="auto"/>
          <w:sz w:val="22"/>
          <w:szCs w:val="22"/>
        </w:rPr>
      </w:pPr>
    </w:p>
    <w:p w14:paraId="160A0B2A" w14:textId="77777777" w:rsidR="00293CE0" w:rsidRPr="000E2C1B" w:rsidRDefault="00293CE0" w:rsidP="00293CE0">
      <w:pPr>
        <w:pStyle w:val="Default"/>
        <w:spacing w:line="276" w:lineRule="auto"/>
        <w:jc w:val="both"/>
        <w:rPr>
          <w:rFonts w:ascii="Calibri" w:hAnsi="Calibri" w:cs="Calibri"/>
          <w:bCs/>
          <w:sz w:val="22"/>
          <w:szCs w:val="22"/>
        </w:rPr>
      </w:pPr>
      <w:r w:rsidRPr="000E2C1B">
        <w:rPr>
          <w:rFonts w:ascii="Calibri" w:hAnsi="Calibri" w:cs="Calibri"/>
          <w:bCs/>
          <w:noProof/>
          <w:color w:val="7030A0"/>
          <w:sz w:val="22"/>
          <w:szCs w:val="22"/>
        </w:rPr>
        <w:drawing>
          <wp:anchor distT="0" distB="0" distL="114300" distR="114300" simplePos="0" relativeHeight="251673600" behindDoc="0" locked="0" layoutInCell="1" allowOverlap="1" wp14:anchorId="2D82A72C" wp14:editId="5FC19BAF">
            <wp:simplePos x="0" y="0"/>
            <wp:positionH relativeFrom="margin">
              <wp:align>right</wp:align>
            </wp:positionH>
            <wp:positionV relativeFrom="paragraph">
              <wp:posOffset>186690</wp:posOffset>
            </wp:positionV>
            <wp:extent cx="1485191" cy="526228"/>
            <wp:effectExtent l="0" t="0" r="1270" b="7620"/>
            <wp:wrapNone/>
            <wp:docPr id="76927535" name="Picture 1" descr="A blue background with white text and purpl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7535" name="Picture 1" descr="A blue background with white text and purple circles&#10;&#10;AI-generated content may be incorrect."/>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485191" cy="526228"/>
                    </a:xfrm>
                    <a:prstGeom prst="rect">
                      <a:avLst/>
                    </a:prstGeom>
                  </pic:spPr>
                </pic:pic>
              </a:graphicData>
            </a:graphic>
            <wp14:sizeRelH relativeFrom="page">
              <wp14:pctWidth>0</wp14:pctWidth>
            </wp14:sizeRelH>
            <wp14:sizeRelV relativeFrom="page">
              <wp14:pctHeight>0</wp14:pctHeight>
            </wp14:sizeRelV>
          </wp:anchor>
        </w:drawing>
      </w:r>
      <w:r w:rsidRPr="006F5D36">
        <w:rPr>
          <w:rFonts w:ascii="Calibri" w:hAnsi="Calibri" w:cs="Calibri"/>
          <w:color w:val="auto"/>
          <w:sz w:val="22"/>
          <w:szCs w:val="22"/>
        </w:rPr>
        <w:t xml:space="preserve">You can find more information available on their website and view their Privacy Notice directly using this link: </w:t>
      </w:r>
      <w:hyperlink r:id="rId56" w:history="1">
        <w:r w:rsidRPr="000E2C1B">
          <w:rPr>
            <w:rStyle w:val="Hyperlink"/>
            <w:rFonts w:ascii="Calibri" w:hAnsi="Calibri" w:cs="Calibri"/>
            <w:sz w:val="22"/>
            <w:szCs w:val="22"/>
          </w:rPr>
          <w:t>Privacy Policy – iGPR Magic Service | iGPR</w:t>
        </w:r>
      </w:hyperlink>
    </w:p>
    <w:p w14:paraId="1A5AFFC2" w14:textId="77777777" w:rsidR="00293CE0" w:rsidRDefault="00293CE0" w:rsidP="00293CE0">
      <w:pPr>
        <w:pStyle w:val="Default"/>
        <w:spacing w:line="276" w:lineRule="auto"/>
        <w:jc w:val="both"/>
        <w:rPr>
          <w:rFonts w:ascii="Calibri" w:hAnsi="Calibri" w:cs="Calibri"/>
          <w:bCs/>
          <w:color w:val="7030A0"/>
          <w:sz w:val="22"/>
          <w:szCs w:val="22"/>
        </w:rPr>
      </w:pPr>
    </w:p>
    <w:p w14:paraId="3012837A" w14:textId="77777777" w:rsidR="00293CE0" w:rsidRPr="00C276EF" w:rsidRDefault="00293CE0" w:rsidP="00293CE0">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t>Healthtech-1</w:t>
      </w:r>
    </w:p>
    <w:p w14:paraId="514ABC88"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Healthtech-1’s is a service to reduce the time practice staff spend on administration and improve the patient’s experience of engaging with the practice.</w:t>
      </w:r>
    </w:p>
    <w:p w14:paraId="3B2F85BF"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292AD026"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For Healthtech-1 to complete an automated patient registration, the primary data source is from the patient who will manually enter their personal details using their digital device onto the website.</w:t>
      </w:r>
    </w:p>
    <w:p w14:paraId="6A7FFA86"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4ABAD3C6"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Additional special category data points are collected from the patient for the purpose of increasing quality of care for that patient at the relevant GP surgery.</w:t>
      </w:r>
    </w:p>
    <w:p w14:paraId="7C5B3EC0"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53833433"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i/>
          <w:iCs/>
          <w:color w:val="auto"/>
          <w:sz w:val="22"/>
          <w:szCs w:val="22"/>
        </w:rPr>
        <w:t>Legal Basis</w:t>
      </w:r>
    </w:p>
    <w:p w14:paraId="6B766A75" w14:textId="77777777" w:rsidR="00293CE0" w:rsidRPr="00C276EF" w:rsidRDefault="00293CE0" w:rsidP="00293CE0">
      <w:pPr>
        <w:pStyle w:val="Default"/>
        <w:numPr>
          <w:ilvl w:val="0"/>
          <w:numId w:val="25"/>
        </w:numPr>
        <w:spacing w:line="276" w:lineRule="auto"/>
        <w:jc w:val="both"/>
        <w:rPr>
          <w:rFonts w:ascii="Calibri" w:hAnsi="Calibri" w:cs="Calibri"/>
          <w:color w:val="auto"/>
          <w:sz w:val="22"/>
          <w:szCs w:val="22"/>
        </w:rPr>
      </w:pPr>
      <w:r w:rsidRPr="00C276EF">
        <w:rPr>
          <w:rFonts w:ascii="Calibri" w:hAnsi="Calibri" w:cs="Calibri"/>
          <w:color w:val="auto"/>
          <w:sz w:val="22"/>
          <w:szCs w:val="22"/>
        </w:rPr>
        <w:t>Article 6(1)e</w:t>
      </w:r>
    </w:p>
    <w:p w14:paraId="38DEF3DB" w14:textId="77777777" w:rsidR="00293CE0" w:rsidRPr="00C276EF" w:rsidRDefault="00293CE0" w:rsidP="00293CE0">
      <w:pPr>
        <w:pStyle w:val="Default"/>
        <w:spacing w:line="276" w:lineRule="auto"/>
        <w:ind w:left="360"/>
        <w:jc w:val="both"/>
        <w:rPr>
          <w:rFonts w:ascii="Calibri" w:hAnsi="Calibri" w:cs="Calibri"/>
          <w:color w:val="auto"/>
          <w:sz w:val="22"/>
          <w:szCs w:val="22"/>
        </w:rPr>
      </w:pPr>
      <w:r w:rsidRPr="00C276EF">
        <w:rPr>
          <w:rFonts w:ascii="Calibri" w:hAnsi="Calibri" w:cs="Calibri"/>
          <w:color w:val="auto"/>
          <w:sz w:val="22"/>
          <w:szCs w:val="22"/>
        </w:rPr>
        <w:t>Processing is necessary for the performance of a task carried out in the public interest or in the exercise of official authority vested in the controller</w:t>
      </w:r>
    </w:p>
    <w:p w14:paraId="5C3DDB05" w14:textId="77777777" w:rsidR="00293CE0" w:rsidRPr="00C276EF" w:rsidRDefault="00293CE0" w:rsidP="00293CE0">
      <w:pPr>
        <w:pStyle w:val="Default"/>
        <w:numPr>
          <w:ilvl w:val="0"/>
          <w:numId w:val="25"/>
        </w:numPr>
        <w:spacing w:line="276" w:lineRule="auto"/>
        <w:jc w:val="both"/>
        <w:rPr>
          <w:rFonts w:ascii="Calibri" w:hAnsi="Calibri" w:cs="Calibri"/>
          <w:color w:val="auto"/>
          <w:sz w:val="22"/>
          <w:szCs w:val="22"/>
        </w:rPr>
      </w:pPr>
      <w:r w:rsidRPr="00C276EF">
        <w:rPr>
          <w:rFonts w:ascii="Calibri" w:hAnsi="Calibri" w:cs="Calibri"/>
          <w:color w:val="auto"/>
          <w:sz w:val="22"/>
          <w:szCs w:val="22"/>
        </w:rPr>
        <w:t>Article 9(2)h</w:t>
      </w:r>
    </w:p>
    <w:p w14:paraId="4C082D13" w14:textId="77777777" w:rsidR="00293CE0" w:rsidRPr="00C276EF" w:rsidRDefault="00293CE0" w:rsidP="00293CE0">
      <w:pPr>
        <w:pStyle w:val="Default"/>
        <w:spacing w:line="276" w:lineRule="auto"/>
        <w:ind w:left="360"/>
        <w:jc w:val="both"/>
        <w:rPr>
          <w:rFonts w:ascii="Calibri" w:hAnsi="Calibri" w:cs="Calibri"/>
          <w:color w:val="auto"/>
          <w:sz w:val="22"/>
          <w:szCs w:val="22"/>
        </w:rPr>
      </w:pPr>
      <w:r w:rsidRPr="00C276EF">
        <w:rPr>
          <w:rFonts w:ascii="Calibri" w:hAnsi="Calibri" w:cs="Calibri"/>
          <w:color w:val="auto"/>
          <w:sz w:val="22"/>
          <w:szCs w:val="22"/>
        </w:rPr>
        <w:t>Processing is necessary for the purposes of preventive or occupational medicine</w:t>
      </w:r>
    </w:p>
    <w:p w14:paraId="70B61F12" w14:textId="77777777" w:rsidR="00293CE0" w:rsidRPr="00C276EF" w:rsidRDefault="00293CE0" w:rsidP="00293CE0">
      <w:pPr>
        <w:pStyle w:val="Default"/>
        <w:spacing w:line="276" w:lineRule="auto"/>
        <w:jc w:val="both"/>
        <w:rPr>
          <w:rFonts w:ascii="Calibri" w:hAnsi="Calibri" w:cs="Calibri"/>
          <w:color w:val="auto"/>
          <w:sz w:val="22"/>
          <w:szCs w:val="22"/>
        </w:rPr>
      </w:pPr>
    </w:p>
    <w:p w14:paraId="15D2E855" w14:textId="77777777" w:rsidR="00293CE0" w:rsidRPr="00C276EF" w:rsidRDefault="00293CE0" w:rsidP="00293CE0">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lastRenderedPageBreak/>
        <w:t>Processor: Healthtech-1</w:t>
      </w:r>
    </w:p>
    <w:p w14:paraId="5727C2D8" w14:textId="77777777" w:rsidR="00293CE0" w:rsidRPr="00C80344" w:rsidRDefault="00293CE0" w:rsidP="00293CE0">
      <w:pPr>
        <w:pStyle w:val="Default"/>
        <w:spacing w:line="276" w:lineRule="auto"/>
        <w:jc w:val="both"/>
        <w:rPr>
          <w:rFonts w:ascii="Calibri" w:hAnsi="Calibri" w:cs="Calibri"/>
          <w:color w:val="7030A0"/>
          <w:sz w:val="22"/>
          <w:szCs w:val="22"/>
        </w:rPr>
      </w:pPr>
      <w:r w:rsidRPr="00C276EF">
        <w:rPr>
          <w:rFonts w:ascii="Calibri" w:hAnsi="Calibri" w:cs="Calibri"/>
          <w:bCs/>
          <w:noProof/>
          <w:color w:val="auto"/>
          <w:sz w:val="22"/>
          <w:szCs w:val="22"/>
        </w:rPr>
        <w:drawing>
          <wp:anchor distT="0" distB="0" distL="114300" distR="114300" simplePos="0" relativeHeight="251668480" behindDoc="0" locked="0" layoutInCell="1" allowOverlap="1" wp14:anchorId="1C58CE0B" wp14:editId="15E54A86">
            <wp:simplePos x="0" y="0"/>
            <wp:positionH relativeFrom="margin">
              <wp:align>right</wp:align>
            </wp:positionH>
            <wp:positionV relativeFrom="paragraph">
              <wp:posOffset>241300</wp:posOffset>
            </wp:positionV>
            <wp:extent cx="895350" cy="889460"/>
            <wp:effectExtent l="0" t="0" r="0" b="6350"/>
            <wp:wrapNone/>
            <wp:docPr id="580875456" name="Picture 1" descr="A logo with black letters in a blue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75456" name="Picture 1" descr="A logo with black letters in a blue square&#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895350" cy="889460"/>
                    </a:xfrm>
                    <a:prstGeom prst="rect">
                      <a:avLst/>
                    </a:prstGeom>
                  </pic:spPr>
                </pic:pic>
              </a:graphicData>
            </a:graphic>
            <wp14:sizeRelH relativeFrom="page">
              <wp14:pctWidth>0</wp14:pctWidth>
            </wp14:sizeRelH>
            <wp14:sizeRelV relativeFrom="page">
              <wp14:pctHeight>0</wp14:pctHeight>
            </wp14:sizeRelV>
          </wp:anchor>
        </w:drawing>
      </w:r>
      <w:r w:rsidRPr="00C276EF">
        <w:rPr>
          <w:rFonts w:ascii="Calibri" w:hAnsi="Calibri" w:cs="Calibri"/>
          <w:color w:val="auto"/>
          <w:sz w:val="22"/>
          <w:szCs w:val="22"/>
        </w:rPr>
        <w:t>You can find more information available on their website and view their Privacy Notice directly using the following links:</w:t>
      </w:r>
    </w:p>
    <w:p w14:paraId="2B6ABAA0" w14:textId="77777777" w:rsidR="00293CE0" w:rsidRPr="002F6CEB" w:rsidRDefault="00293CE0" w:rsidP="00293CE0">
      <w:pPr>
        <w:pStyle w:val="Default"/>
        <w:spacing w:line="276" w:lineRule="auto"/>
        <w:jc w:val="both"/>
        <w:rPr>
          <w:rFonts w:ascii="Calibri" w:hAnsi="Calibri" w:cs="Calibri"/>
          <w:bCs/>
          <w:color w:val="7030A0"/>
          <w:sz w:val="22"/>
          <w:szCs w:val="22"/>
        </w:rPr>
      </w:pPr>
    </w:p>
    <w:p w14:paraId="38866404" w14:textId="77777777" w:rsidR="00293CE0" w:rsidRPr="00BB2E67" w:rsidRDefault="00293CE0" w:rsidP="00293CE0">
      <w:pPr>
        <w:spacing w:line="276" w:lineRule="auto"/>
        <w:rPr>
          <w:rFonts w:ascii="Calibri" w:hAnsi="Calibri" w:cs="Calibri"/>
          <w:bCs/>
          <w:sz w:val="22"/>
          <w:szCs w:val="22"/>
        </w:rPr>
      </w:pPr>
      <w:r w:rsidRPr="00C276EF">
        <w:rPr>
          <w:rFonts w:ascii="Calibri" w:hAnsi="Calibri" w:cs="Calibri"/>
          <w:bCs/>
          <w:sz w:val="22"/>
          <w:szCs w:val="22"/>
        </w:rPr>
        <w:t>General Privacy Policy:</w:t>
      </w:r>
      <w:r w:rsidRPr="00C276EF">
        <w:rPr>
          <w:rFonts w:ascii="Calibri" w:hAnsi="Calibri" w:cs="Calibri"/>
          <w:bCs/>
          <w:sz w:val="22"/>
          <w:szCs w:val="22"/>
        </w:rPr>
        <w:tab/>
      </w:r>
      <w:hyperlink r:id="rId58" w:tgtFrame="_blank" w:history="1">
        <w:r w:rsidRPr="00BB2E67">
          <w:rPr>
            <w:rStyle w:val="Hyperlink"/>
            <w:rFonts w:ascii="Calibri" w:hAnsi="Calibri" w:cs="Calibri"/>
            <w:bCs/>
            <w:sz w:val="22"/>
            <w:szCs w:val="22"/>
          </w:rPr>
          <w:t>https://docs.healthtech1.uk/general-privacy-policy</w:t>
        </w:r>
      </w:hyperlink>
    </w:p>
    <w:p w14:paraId="16B7C9C5" w14:textId="77777777" w:rsidR="00293CE0" w:rsidRPr="008254D7" w:rsidRDefault="00293CE0" w:rsidP="00293CE0">
      <w:pPr>
        <w:spacing w:line="276" w:lineRule="auto"/>
        <w:rPr>
          <w:rFonts w:ascii="Calibri" w:hAnsi="Calibri" w:cs="Calibri"/>
          <w:bCs/>
          <w:sz w:val="22"/>
          <w:szCs w:val="22"/>
          <w:lang w:val="fr-FR"/>
        </w:rPr>
      </w:pPr>
      <w:r w:rsidRPr="008254D7">
        <w:rPr>
          <w:rFonts w:ascii="Calibri" w:hAnsi="Calibri" w:cs="Calibri"/>
          <w:bCs/>
          <w:sz w:val="22"/>
          <w:szCs w:val="22"/>
          <w:lang w:val="fr-FR"/>
        </w:rPr>
        <w:t>Patient Privacy Policy:</w:t>
      </w:r>
      <w:r w:rsidRPr="008254D7">
        <w:rPr>
          <w:rFonts w:ascii="Calibri" w:hAnsi="Calibri" w:cs="Calibri"/>
          <w:bCs/>
          <w:sz w:val="22"/>
          <w:szCs w:val="22"/>
          <w:lang w:val="fr-FR"/>
        </w:rPr>
        <w:tab/>
      </w:r>
      <w:hyperlink r:id="rId59" w:history="1">
        <w:r w:rsidRPr="008254D7">
          <w:rPr>
            <w:rStyle w:val="Hyperlink"/>
            <w:rFonts w:ascii="Calibri" w:hAnsi="Calibri" w:cs="Calibri"/>
            <w:bCs/>
            <w:sz w:val="22"/>
            <w:szCs w:val="22"/>
            <w:lang w:val="fr-FR"/>
          </w:rPr>
          <w:t>https://docs.healthtech1.uk/privacy-policy</w:t>
        </w:r>
      </w:hyperlink>
    </w:p>
    <w:p w14:paraId="23C435A7" w14:textId="77777777" w:rsidR="00293CE0" w:rsidRPr="008254D7" w:rsidRDefault="00293CE0" w:rsidP="00293CE0">
      <w:pPr>
        <w:pStyle w:val="Default"/>
        <w:spacing w:line="276" w:lineRule="auto"/>
        <w:jc w:val="right"/>
        <w:rPr>
          <w:rFonts w:ascii="Calibri" w:hAnsi="Calibri" w:cs="Calibri"/>
          <w:bCs/>
          <w:color w:val="7030A0"/>
          <w:sz w:val="22"/>
          <w:szCs w:val="22"/>
          <w:lang w:val="fr-FR"/>
        </w:rPr>
      </w:pPr>
    </w:p>
    <w:p w14:paraId="394B0C27" w14:textId="77777777" w:rsidR="00293CE0" w:rsidRPr="00C276EF" w:rsidRDefault="00293CE0" w:rsidP="00293CE0">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t>Better Letter</w:t>
      </w:r>
    </w:p>
    <w:p w14:paraId="0F1E0EC2"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Better Letter is an automated, AI powered system that efficiently and accurately codes information from clinical correspondence, such as discharge letters and test results, directly into a patient's Electronic Health Record (EHR).  This streamlines the administrative process and ensures patient data is kept current.</w:t>
      </w:r>
    </w:p>
    <w:p w14:paraId="0F28F31C"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3103295A"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Patient data is shared with Dyad only for the purpose of processing letters and other documentation.  Your data is protected and can only be accessed by authorised users.</w:t>
      </w:r>
    </w:p>
    <w:p w14:paraId="615633AA"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4308F605"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i/>
          <w:iCs/>
          <w:color w:val="auto"/>
          <w:sz w:val="22"/>
          <w:szCs w:val="22"/>
        </w:rPr>
        <w:t>Legal Basis</w:t>
      </w:r>
    </w:p>
    <w:p w14:paraId="49D301EC" w14:textId="77777777" w:rsidR="00293CE0" w:rsidRPr="00C276EF" w:rsidRDefault="00293CE0" w:rsidP="00293CE0">
      <w:pPr>
        <w:pStyle w:val="Default"/>
        <w:numPr>
          <w:ilvl w:val="0"/>
          <w:numId w:val="26"/>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Article 6 (1)e</w:t>
      </w:r>
    </w:p>
    <w:p w14:paraId="3EFD87FC" w14:textId="77777777" w:rsidR="00293CE0" w:rsidRPr="00C276EF" w:rsidRDefault="00293CE0" w:rsidP="00293CE0">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It is necessary for the performance of a task carried out in the public interest or in the exercise of official authority vested in the controller</w:t>
      </w:r>
    </w:p>
    <w:p w14:paraId="1F56B2CE" w14:textId="77777777" w:rsidR="00293CE0" w:rsidRPr="00C276EF" w:rsidRDefault="00293CE0" w:rsidP="00293CE0">
      <w:pPr>
        <w:pStyle w:val="Default"/>
        <w:numPr>
          <w:ilvl w:val="0"/>
          <w:numId w:val="26"/>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Article9(2)h</w:t>
      </w:r>
    </w:p>
    <w:p w14:paraId="5C163DA9" w14:textId="77777777" w:rsidR="00293CE0" w:rsidRPr="00C276EF" w:rsidRDefault="00293CE0" w:rsidP="00293CE0">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C485868"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5E7469B7"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Processor: DYAD – BETTER LETTER</w:t>
      </w:r>
    </w:p>
    <w:p w14:paraId="33088CD0"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6A0EE0A6"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57CD3F62" w14:textId="77777777" w:rsidR="00293CE0" w:rsidRDefault="00293CE0" w:rsidP="00293CE0">
      <w:pPr>
        <w:pStyle w:val="Default"/>
        <w:spacing w:line="276" w:lineRule="auto"/>
        <w:jc w:val="both"/>
        <w:rPr>
          <w:rFonts w:ascii="Calibri" w:hAnsi="Calibri" w:cs="Calibri"/>
          <w:bCs/>
          <w:sz w:val="22"/>
          <w:szCs w:val="22"/>
        </w:rPr>
      </w:pPr>
      <w:r>
        <w:rPr>
          <w:noProof/>
          <w:color w:val="333333"/>
          <w:sz w:val="27"/>
          <w:szCs w:val="27"/>
          <w:shd w:val="clear" w:color="auto" w:fill="FFFFFF"/>
        </w:rPr>
        <w:drawing>
          <wp:anchor distT="0" distB="0" distL="114300" distR="114300" simplePos="0" relativeHeight="251669504" behindDoc="0" locked="0" layoutInCell="1" allowOverlap="1" wp14:anchorId="1868B7F2" wp14:editId="04657A69">
            <wp:simplePos x="0" y="0"/>
            <wp:positionH relativeFrom="margin">
              <wp:align>right</wp:align>
            </wp:positionH>
            <wp:positionV relativeFrom="paragraph">
              <wp:posOffset>8255</wp:posOffset>
            </wp:positionV>
            <wp:extent cx="1503900" cy="327850"/>
            <wp:effectExtent l="0" t="0" r="1270" b="0"/>
            <wp:wrapNone/>
            <wp:docPr id="491368349" name="Picture 1" descr="A black and blue sign with blue letters&#10;&#10;AI-generated content may be incorrect.">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68349" name="Picture 1" descr="A black and blue sign with blue letters&#10;&#10;AI-generated content may be incorrect.">
                      <a:hlinkClick r:id="rId60"/>
                    </pic:cNvPr>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503900" cy="3278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62" w:history="1">
        <w:r w:rsidRPr="005B1309">
          <w:rPr>
            <w:rStyle w:val="Hyperlink"/>
            <w:rFonts w:ascii="Calibri" w:hAnsi="Calibri" w:cs="Calibri"/>
            <w:bCs/>
            <w:sz w:val="22"/>
            <w:szCs w:val="22"/>
          </w:rPr>
          <w:t>http://.dyad.net/privacy-policy</w:t>
        </w:r>
      </w:hyperlink>
    </w:p>
    <w:p w14:paraId="78056ED6" w14:textId="77777777" w:rsidR="00293CE0" w:rsidRDefault="00293CE0" w:rsidP="00293CE0">
      <w:pPr>
        <w:pStyle w:val="Default"/>
        <w:spacing w:line="276" w:lineRule="auto"/>
        <w:rPr>
          <w:rFonts w:ascii="Calibri" w:hAnsi="Calibri" w:cs="Calibri"/>
          <w:bCs/>
          <w:sz w:val="22"/>
          <w:szCs w:val="22"/>
        </w:rPr>
      </w:pPr>
    </w:p>
    <w:p w14:paraId="0379F897" w14:textId="77777777" w:rsidR="00293CE0" w:rsidRPr="00C276EF" w:rsidRDefault="00293CE0" w:rsidP="00293CE0">
      <w:pPr>
        <w:pStyle w:val="Default"/>
        <w:spacing w:line="276" w:lineRule="auto"/>
        <w:jc w:val="both"/>
        <w:rPr>
          <w:rFonts w:ascii="Calibri" w:hAnsi="Calibri" w:cs="Calibri"/>
          <w:b/>
          <w:color w:val="auto"/>
          <w:sz w:val="22"/>
          <w:szCs w:val="22"/>
        </w:rPr>
      </w:pPr>
      <w:r>
        <w:rPr>
          <w:rFonts w:ascii="Calibri" w:hAnsi="Calibri" w:cs="Calibri"/>
          <w:b/>
          <w:color w:val="auto"/>
          <w:sz w:val="22"/>
          <w:szCs w:val="22"/>
        </w:rPr>
        <w:t xml:space="preserve">access </w:t>
      </w:r>
      <w:r w:rsidRPr="00C276EF">
        <w:rPr>
          <w:rFonts w:ascii="Calibri" w:hAnsi="Calibri" w:cs="Calibri"/>
          <w:b/>
          <w:color w:val="auto"/>
          <w:sz w:val="22"/>
          <w:szCs w:val="22"/>
        </w:rPr>
        <w:t>Elemental</w:t>
      </w:r>
    </w:p>
    <w:p w14:paraId="79425B3F" w14:textId="77777777" w:rsidR="00293CE0" w:rsidRDefault="00293CE0" w:rsidP="00293CE0">
      <w:pPr>
        <w:pStyle w:val="Default"/>
        <w:spacing w:line="276" w:lineRule="auto"/>
        <w:jc w:val="both"/>
        <w:rPr>
          <w:rFonts w:ascii="Calibri" w:hAnsi="Calibri" w:cs="Calibri"/>
          <w:bCs/>
          <w:sz w:val="22"/>
          <w:szCs w:val="22"/>
        </w:rPr>
      </w:pPr>
      <w:r w:rsidRPr="00241D61">
        <w:rPr>
          <w:rFonts w:ascii="Calibri" w:hAnsi="Calibri" w:cs="Calibri"/>
          <w:bCs/>
          <w:sz w:val="22"/>
          <w:szCs w:val="22"/>
        </w:rPr>
        <w:t>General Practices will refer children and young people (around age 6 and up) for support with their mental health, wellbeing, and social needs.</w:t>
      </w:r>
    </w:p>
    <w:p w14:paraId="01B3680B" w14:textId="77777777" w:rsidR="00293CE0" w:rsidRPr="00241D61" w:rsidRDefault="00293CE0" w:rsidP="00293CE0">
      <w:pPr>
        <w:pStyle w:val="Default"/>
        <w:spacing w:line="276" w:lineRule="auto"/>
        <w:jc w:val="both"/>
        <w:rPr>
          <w:rFonts w:ascii="Calibri" w:hAnsi="Calibri" w:cs="Calibri"/>
          <w:bCs/>
          <w:sz w:val="22"/>
          <w:szCs w:val="22"/>
        </w:rPr>
      </w:pPr>
    </w:p>
    <w:p w14:paraId="5AAB0DB1" w14:textId="77777777" w:rsidR="00293CE0" w:rsidRPr="00C276EF" w:rsidRDefault="00293CE0" w:rsidP="00293CE0">
      <w:pPr>
        <w:pStyle w:val="Default"/>
        <w:spacing w:line="276" w:lineRule="auto"/>
        <w:jc w:val="both"/>
        <w:rPr>
          <w:rFonts w:ascii="Calibri" w:hAnsi="Calibri" w:cs="Calibri"/>
          <w:bCs/>
          <w:color w:val="auto"/>
          <w:sz w:val="22"/>
          <w:szCs w:val="22"/>
        </w:rPr>
      </w:pPr>
      <w:r w:rsidRPr="00241D61">
        <w:rPr>
          <w:rFonts w:ascii="Calibri" w:hAnsi="Calibri" w:cs="Calibri"/>
          <w:bCs/>
          <w:color w:val="auto"/>
          <w:sz w:val="22"/>
          <w:szCs w:val="22"/>
        </w:rPr>
        <w:t>Referrals will be made through the Elemental system, including personal details, reason for referral, and confirmed consent in line with Elemental’s data protection guidelines</w:t>
      </w:r>
      <w:r w:rsidRPr="00C276EF">
        <w:rPr>
          <w:rFonts w:ascii="Calibri" w:hAnsi="Calibri" w:cs="Calibri"/>
          <w:bCs/>
          <w:color w:val="auto"/>
          <w:sz w:val="22"/>
          <w:szCs w:val="22"/>
        </w:rPr>
        <w:t>.</w:t>
      </w:r>
    </w:p>
    <w:p w14:paraId="6F3912C5"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7B920DBE"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i/>
          <w:iCs/>
          <w:color w:val="auto"/>
          <w:sz w:val="22"/>
          <w:szCs w:val="22"/>
        </w:rPr>
        <w:t>Legal Basis</w:t>
      </w:r>
    </w:p>
    <w:p w14:paraId="2D262DBB" w14:textId="77777777" w:rsidR="00293CE0" w:rsidRPr="00C276EF" w:rsidRDefault="00293CE0" w:rsidP="00293CE0">
      <w:pPr>
        <w:pStyle w:val="Default"/>
        <w:numPr>
          <w:ilvl w:val="0"/>
          <w:numId w:val="24"/>
        </w:numPr>
        <w:spacing w:line="276" w:lineRule="auto"/>
        <w:jc w:val="both"/>
        <w:rPr>
          <w:rFonts w:ascii="Calibri" w:hAnsi="Calibri" w:cs="Calibri"/>
          <w:bCs/>
          <w:color w:val="auto"/>
          <w:sz w:val="22"/>
          <w:szCs w:val="22"/>
        </w:rPr>
      </w:pPr>
      <w:r>
        <w:rPr>
          <w:rFonts w:ascii="Calibri" w:hAnsi="Calibri" w:cs="Calibri"/>
          <w:bCs/>
          <w:color w:val="auto"/>
          <w:sz w:val="22"/>
          <w:szCs w:val="22"/>
        </w:rPr>
        <w:t xml:space="preserve">Direct Care – </w:t>
      </w:r>
      <w:r w:rsidRPr="00C276EF">
        <w:rPr>
          <w:rFonts w:ascii="Calibri" w:hAnsi="Calibri" w:cs="Calibri"/>
          <w:bCs/>
          <w:color w:val="auto"/>
          <w:sz w:val="22"/>
          <w:szCs w:val="22"/>
        </w:rPr>
        <w:t>Article 6(1)e</w:t>
      </w:r>
    </w:p>
    <w:p w14:paraId="2CB53494" w14:textId="77777777" w:rsidR="00293CE0" w:rsidRPr="00C276EF" w:rsidRDefault="00293CE0" w:rsidP="00293CE0">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Processing is necessary for the performance of a task carried out in the public interest or in the exercise of official authority vested in the controller</w:t>
      </w:r>
    </w:p>
    <w:p w14:paraId="3EAEDCD8" w14:textId="77777777" w:rsidR="00293CE0" w:rsidRPr="00C276EF" w:rsidRDefault="00293CE0" w:rsidP="00293CE0">
      <w:pPr>
        <w:pStyle w:val="Default"/>
        <w:numPr>
          <w:ilvl w:val="0"/>
          <w:numId w:val="24"/>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 xml:space="preserve">Article 9(2)h </w:t>
      </w:r>
    </w:p>
    <w:p w14:paraId="555B2475" w14:textId="77777777" w:rsidR="00293CE0" w:rsidRPr="00C276EF" w:rsidRDefault="00293CE0" w:rsidP="00293CE0">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24927C1D" w14:textId="77777777" w:rsidR="00293CE0" w:rsidRDefault="00293CE0" w:rsidP="00293CE0">
      <w:pPr>
        <w:pStyle w:val="Default"/>
        <w:spacing w:line="276" w:lineRule="auto"/>
        <w:jc w:val="both"/>
        <w:rPr>
          <w:rFonts w:ascii="Calibri" w:hAnsi="Calibri" w:cs="Calibri"/>
          <w:bCs/>
          <w:color w:val="auto"/>
          <w:sz w:val="22"/>
          <w:szCs w:val="22"/>
        </w:rPr>
      </w:pPr>
    </w:p>
    <w:p w14:paraId="22B035AF" w14:textId="77777777" w:rsidR="00293CE0" w:rsidRDefault="00293CE0" w:rsidP="00293CE0">
      <w:pPr>
        <w:pStyle w:val="Default"/>
        <w:spacing w:line="276" w:lineRule="auto"/>
        <w:jc w:val="both"/>
        <w:rPr>
          <w:rFonts w:ascii="Calibri" w:hAnsi="Calibri" w:cs="Calibri"/>
          <w:bCs/>
          <w:color w:val="auto"/>
          <w:sz w:val="22"/>
          <w:szCs w:val="22"/>
        </w:rPr>
      </w:pPr>
      <w:r>
        <w:rPr>
          <w:rFonts w:ascii="Calibri" w:hAnsi="Calibri" w:cs="Calibri"/>
          <w:bCs/>
          <w:color w:val="auto"/>
          <w:sz w:val="22"/>
          <w:szCs w:val="22"/>
        </w:rPr>
        <w:t>North Somerset Council to provide the Social Prescribing services.</w:t>
      </w:r>
    </w:p>
    <w:p w14:paraId="5D08498C"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21FA6AEF"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lastRenderedPageBreak/>
        <w:t>Processor: ACCESS UK LTD</w:t>
      </w:r>
    </w:p>
    <w:p w14:paraId="1EE51BF5"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566E4445"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5F3DE2BB" w14:textId="77777777" w:rsidR="00293CE0" w:rsidRDefault="00293CE0" w:rsidP="00293CE0">
      <w:pPr>
        <w:pStyle w:val="Default"/>
        <w:tabs>
          <w:tab w:val="left" w:pos="5565"/>
        </w:tabs>
        <w:spacing w:line="276" w:lineRule="auto"/>
        <w:jc w:val="both"/>
        <w:rPr>
          <w:rFonts w:ascii="Calibri" w:hAnsi="Calibri" w:cs="Calibri"/>
          <w:bCs/>
          <w:color w:val="7030A0"/>
          <w:sz w:val="22"/>
          <w:szCs w:val="22"/>
        </w:rPr>
      </w:pPr>
      <w:r>
        <w:rPr>
          <w:noProof/>
        </w:rPr>
        <w:drawing>
          <wp:anchor distT="0" distB="0" distL="114300" distR="114300" simplePos="0" relativeHeight="251674624" behindDoc="0" locked="0" layoutInCell="1" allowOverlap="1" wp14:anchorId="4415CA2A" wp14:editId="12F973B2">
            <wp:simplePos x="0" y="0"/>
            <wp:positionH relativeFrom="margin">
              <wp:align>right</wp:align>
            </wp:positionH>
            <wp:positionV relativeFrom="paragraph">
              <wp:posOffset>8890</wp:posOffset>
            </wp:positionV>
            <wp:extent cx="1719760" cy="341009"/>
            <wp:effectExtent l="0" t="0" r="0" b="1905"/>
            <wp:wrapNone/>
            <wp:docPr id="240291261" name="Picture 24029126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91261" name="Picture 240291261" descr="A close up of a logo&#10;&#10;AI-generated content may be incorrec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719760" cy="341009"/>
                    </a:xfrm>
                    <a:prstGeom prst="rect">
                      <a:avLst/>
                    </a:prstGeom>
                    <a:noFill/>
                  </pic:spPr>
                </pic:pic>
              </a:graphicData>
            </a:graphic>
            <wp14:sizeRelH relativeFrom="page">
              <wp14:pctWidth>0</wp14:pctWidth>
            </wp14:sizeRelH>
            <wp14:sizeRelV relativeFrom="page">
              <wp14:pctHeight>0</wp14:pctHeight>
            </wp14:sizeRelV>
          </wp:anchor>
        </w:drawing>
      </w:r>
      <w:hyperlink r:id="rId64" w:history="1">
        <w:r w:rsidRPr="005B1309">
          <w:rPr>
            <w:rStyle w:val="Hyperlink"/>
            <w:rFonts w:ascii="Calibri" w:hAnsi="Calibri" w:cs="Calibri"/>
            <w:bCs/>
            <w:sz w:val="22"/>
            <w:szCs w:val="22"/>
          </w:rPr>
          <w:t>http://www.theaccessgroup.com/en-gb/privacy-notice/</w:t>
        </w:r>
      </w:hyperlink>
    </w:p>
    <w:p w14:paraId="64300DB4" w14:textId="77777777" w:rsidR="00293CE0" w:rsidRPr="00241D61" w:rsidRDefault="00293CE0" w:rsidP="00293CE0">
      <w:pPr>
        <w:pStyle w:val="Default"/>
        <w:spacing w:line="276" w:lineRule="auto"/>
        <w:jc w:val="both"/>
        <w:rPr>
          <w:rFonts w:ascii="Calibri" w:hAnsi="Calibri" w:cs="Calibri"/>
          <w:bCs/>
          <w:color w:val="auto"/>
          <w:sz w:val="22"/>
          <w:szCs w:val="22"/>
        </w:rPr>
      </w:pPr>
    </w:p>
    <w:p w14:paraId="228A9034" w14:textId="77777777" w:rsidR="00293CE0" w:rsidRPr="00C276EF" w:rsidRDefault="00293CE0" w:rsidP="00293CE0">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t>OpenSAFELY</w:t>
      </w:r>
    </w:p>
    <w:p w14:paraId="38CADE40"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59BD2267"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47DDAB80"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Each GP practice remains the controller of its own GP patient data but is required to let approved users run queries on pseudonymised patient data.  This means identifiers are removed and replaced with a pseudonym.</w:t>
      </w:r>
    </w:p>
    <w:p w14:paraId="1E091E6D"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5EE0F5AA" w14:textId="77777777" w:rsidR="00293CE0"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Only approved users are allowed to run these queries, and they will not be able to access information that directly or indirectly identifies individuals.</w:t>
      </w:r>
    </w:p>
    <w:p w14:paraId="43EA906C"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773D7231" w14:textId="77777777" w:rsidR="00293CE0" w:rsidRPr="00C276EF" w:rsidRDefault="00293CE0" w:rsidP="00293CE0">
      <w:pPr>
        <w:pStyle w:val="Default"/>
        <w:spacing w:line="276" w:lineRule="auto"/>
        <w:jc w:val="both"/>
        <w:rPr>
          <w:rFonts w:ascii="Calibri" w:hAnsi="Calibri" w:cs="Calibri"/>
          <w:i/>
          <w:iCs/>
          <w:color w:val="auto"/>
          <w:sz w:val="22"/>
          <w:szCs w:val="22"/>
        </w:rPr>
      </w:pPr>
      <w:r w:rsidRPr="00C276EF">
        <w:rPr>
          <w:rFonts w:ascii="Calibri" w:hAnsi="Calibri" w:cs="Calibri"/>
          <w:i/>
          <w:iCs/>
          <w:color w:val="auto"/>
          <w:sz w:val="22"/>
          <w:szCs w:val="22"/>
        </w:rPr>
        <w:t>Legal Basis</w:t>
      </w:r>
    </w:p>
    <w:p w14:paraId="0B52B02C" w14:textId="77777777" w:rsidR="00293CE0" w:rsidRPr="00C276EF" w:rsidRDefault="00293CE0" w:rsidP="00293CE0">
      <w:pPr>
        <w:pStyle w:val="Default"/>
        <w:numPr>
          <w:ilvl w:val="0"/>
          <w:numId w:val="27"/>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UK GDPR – Article 6 basis:</w:t>
      </w:r>
    </w:p>
    <w:p w14:paraId="7E3D50E3" w14:textId="77777777" w:rsidR="00293CE0" w:rsidRPr="00C276EF" w:rsidRDefault="00293CE0" w:rsidP="00293CE0">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UK GDPR Article 6(1)(c) - processing is necessary for compliance with a legal obligation to which the controller is subject (the Directions).</w:t>
      </w:r>
    </w:p>
    <w:p w14:paraId="11550A8E"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0682A741" w14:textId="77777777" w:rsidR="00293CE0" w:rsidRPr="00C276EF" w:rsidRDefault="00293CE0" w:rsidP="00293CE0">
      <w:pPr>
        <w:pStyle w:val="Default"/>
        <w:numPr>
          <w:ilvl w:val="0"/>
          <w:numId w:val="27"/>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 xml:space="preserve">UK GDPR Article 9 basis: </w:t>
      </w:r>
    </w:p>
    <w:p w14:paraId="5D572EE5" w14:textId="77777777" w:rsidR="00293CE0" w:rsidRPr="00C276EF" w:rsidRDefault="00293CE0" w:rsidP="00293CE0">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74AEEF90"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7629687C"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 xml:space="preserve">Patients who do not wish for their data to be used as part of this process can register a </w:t>
      </w:r>
      <w:hyperlink r:id="rId65" w:history="1">
        <w:r w:rsidRPr="00C276EF">
          <w:rPr>
            <w:rStyle w:val="Hyperlink"/>
            <w:rFonts w:ascii="Calibri" w:hAnsi="Calibri" w:cs="Calibri"/>
            <w:bCs/>
            <w:color w:val="auto"/>
            <w:sz w:val="22"/>
            <w:szCs w:val="22"/>
          </w:rPr>
          <w:t>type 1 opt out</w:t>
        </w:r>
      </w:hyperlink>
      <w:r w:rsidRPr="00C276EF">
        <w:rPr>
          <w:rFonts w:ascii="Calibri" w:hAnsi="Calibri" w:cs="Calibri"/>
          <w:bCs/>
          <w:color w:val="auto"/>
          <w:sz w:val="22"/>
          <w:szCs w:val="22"/>
        </w:rPr>
        <w:t xml:space="preserve"> with their GP.</w:t>
      </w:r>
    </w:p>
    <w:p w14:paraId="2D9A62F2"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16D2A82C" w14:textId="77777777" w:rsidR="00293CE0" w:rsidRPr="00C276EF" w:rsidRDefault="00293CE0" w:rsidP="00293CE0">
      <w:pPr>
        <w:pStyle w:val="Default"/>
        <w:spacing w:line="276" w:lineRule="auto"/>
        <w:jc w:val="both"/>
        <w:rPr>
          <w:rFonts w:ascii="Calibri" w:hAnsi="Calibri" w:cs="Calibri"/>
          <w:b/>
          <w:bCs/>
          <w:color w:val="auto"/>
          <w:sz w:val="22"/>
          <w:szCs w:val="22"/>
        </w:rPr>
      </w:pPr>
      <w:r w:rsidRPr="00C276EF">
        <w:rPr>
          <w:rFonts w:ascii="Calibri" w:hAnsi="Calibri" w:cs="Calibri"/>
          <w:bCs/>
          <w:color w:val="auto"/>
          <w:sz w:val="22"/>
          <w:szCs w:val="22"/>
        </w:rPr>
        <w:t xml:space="preserve">Here you can find </w:t>
      </w:r>
      <w:hyperlink r:id="rId66" w:history="1">
        <w:r w:rsidRPr="00C276EF">
          <w:rPr>
            <w:rStyle w:val="Hyperlink"/>
            <w:rFonts w:ascii="Calibri" w:hAnsi="Calibri" w:cs="Calibri"/>
            <w:bCs/>
            <w:color w:val="auto"/>
            <w:sz w:val="22"/>
            <w:szCs w:val="22"/>
          </w:rPr>
          <w:t>additional information about OpenSAFELY</w:t>
        </w:r>
      </w:hyperlink>
    </w:p>
    <w:p w14:paraId="2A8A53B0" w14:textId="77777777" w:rsidR="00293CE0" w:rsidRPr="00C276EF" w:rsidRDefault="00293CE0" w:rsidP="00293CE0">
      <w:pPr>
        <w:pStyle w:val="Default"/>
        <w:spacing w:line="276" w:lineRule="auto"/>
        <w:jc w:val="both"/>
        <w:rPr>
          <w:rFonts w:ascii="Calibri" w:hAnsi="Calibri" w:cs="Calibri"/>
          <w:color w:val="auto"/>
          <w:sz w:val="22"/>
          <w:szCs w:val="22"/>
        </w:rPr>
      </w:pPr>
    </w:p>
    <w:p w14:paraId="17B94727" w14:textId="77777777" w:rsidR="00293CE0" w:rsidRPr="00C276EF" w:rsidRDefault="00293CE0" w:rsidP="00293CE0">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Processor: NHS England, The Phoenix Partnership (TPP) and EMIS</w:t>
      </w:r>
    </w:p>
    <w:p w14:paraId="39EB7032"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183BFD84" w14:textId="77777777" w:rsidR="00293CE0" w:rsidRPr="007D65E7" w:rsidRDefault="00293CE0" w:rsidP="00293CE0">
      <w:pPr>
        <w:pStyle w:val="Default"/>
        <w:spacing w:line="276" w:lineRule="auto"/>
        <w:jc w:val="both"/>
        <w:rPr>
          <w:rFonts w:ascii="Calibri" w:hAnsi="Calibri" w:cs="Calibri"/>
          <w:bCs/>
          <w:color w:val="7030A0"/>
          <w:sz w:val="22"/>
          <w:szCs w:val="22"/>
        </w:rPr>
      </w:pPr>
      <w:r w:rsidRPr="00C276EF">
        <w:rPr>
          <w:rFonts w:ascii="Calibri" w:hAnsi="Calibri" w:cs="Calibri"/>
          <w:bCs/>
          <w:noProof/>
          <w:color w:val="auto"/>
          <w:sz w:val="22"/>
          <w:szCs w:val="22"/>
        </w:rPr>
        <w:drawing>
          <wp:anchor distT="0" distB="0" distL="114300" distR="114300" simplePos="0" relativeHeight="251670528" behindDoc="0" locked="0" layoutInCell="1" allowOverlap="1" wp14:anchorId="06D81D41" wp14:editId="2BE6F2D3">
            <wp:simplePos x="0" y="0"/>
            <wp:positionH relativeFrom="margin">
              <wp:align>right</wp:align>
            </wp:positionH>
            <wp:positionV relativeFrom="paragraph">
              <wp:posOffset>173355</wp:posOffset>
            </wp:positionV>
            <wp:extent cx="1399100" cy="484567"/>
            <wp:effectExtent l="0" t="0" r="0" b="0"/>
            <wp:wrapNone/>
            <wp:docPr id="931365507" name="Picture 1" descr="A logo with a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65507" name="Picture 1" descr="A logo with a red and blue text&#10;&#10;AI-generated content may be incorrect."/>
                    <pic:cNvPicPr/>
                  </pic:nvPicPr>
                  <pic:blipFill>
                    <a:blip r:embed="rId67">
                      <a:extLst>
                        <a:ext uri="{28A0092B-C50C-407E-A947-70E740481C1C}">
                          <a14:useLocalDpi xmlns:a14="http://schemas.microsoft.com/office/drawing/2010/main" val="0"/>
                        </a:ext>
                      </a:extLst>
                    </a:blip>
                    <a:stretch>
                      <a:fillRect/>
                    </a:stretch>
                  </pic:blipFill>
                  <pic:spPr>
                    <a:xfrm>
                      <a:off x="0" y="0"/>
                      <a:ext cx="1399100" cy="484567"/>
                    </a:xfrm>
                    <a:prstGeom prst="rect">
                      <a:avLst/>
                    </a:prstGeom>
                  </pic:spPr>
                </pic:pic>
              </a:graphicData>
            </a:graphic>
            <wp14:sizeRelH relativeFrom="page">
              <wp14:pctWidth>0</wp14:pctWidth>
            </wp14:sizeRelH>
            <wp14:sizeRelV relativeFrom="page">
              <wp14:pctHeight>0</wp14:pctHeight>
            </wp14:sizeRelV>
          </wp:anchor>
        </w:drawing>
      </w:r>
      <w:r w:rsidRPr="00C276EF">
        <w:rPr>
          <w:rFonts w:ascii="Calibri" w:hAnsi="Calibri" w:cs="Calibri"/>
          <w:color w:val="auto"/>
          <w:sz w:val="22"/>
          <w:szCs w:val="22"/>
        </w:rPr>
        <w:t>You can find more information available on their website and view their Privacy Notice directly using this link:</w:t>
      </w:r>
    </w:p>
    <w:p w14:paraId="50797224" w14:textId="77777777" w:rsidR="00293CE0" w:rsidRDefault="00293CE0" w:rsidP="00293CE0">
      <w:pPr>
        <w:pStyle w:val="Default"/>
        <w:spacing w:line="276" w:lineRule="auto"/>
        <w:jc w:val="both"/>
        <w:rPr>
          <w:rFonts w:ascii="Calibri" w:hAnsi="Calibri" w:cs="Calibri"/>
          <w:bCs/>
          <w:color w:val="7030A0"/>
          <w:sz w:val="22"/>
          <w:szCs w:val="22"/>
        </w:rPr>
      </w:pPr>
      <w:hyperlink r:id="rId68" w:history="1">
        <w:r w:rsidRPr="005B1309">
          <w:rPr>
            <w:rStyle w:val="Hyperlink"/>
            <w:rFonts w:ascii="Calibri" w:hAnsi="Calibri" w:cs="Calibri"/>
            <w:bCs/>
            <w:sz w:val="22"/>
            <w:szCs w:val="22"/>
          </w:rPr>
          <w:t>https://www.opensafely.org/privacy/</w:t>
        </w:r>
      </w:hyperlink>
      <w:r>
        <w:rPr>
          <w:rFonts w:ascii="Calibri" w:hAnsi="Calibri" w:cs="Calibri"/>
          <w:bCs/>
          <w:color w:val="7030A0"/>
          <w:sz w:val="22"/>
          <w:szCs w:val="22"/>
        </w:rPr>
        <w:t xml:space="preserve"> </w:t>
      </w:r>
    </w:p>
    <w:p w14:paraId="5E1CA9F7" w14:textId="77777777" w:rsidR="00293CE0" w:rsidRDefault="00293CE0" w:rsidP="00293CE0">
      <w:pPr>
        <w:pStyle w:val="Default"/>
        <w:spacing w:line="276" w:lineRule="auto"/>
        <w:jc w:val="both"/>
        <w:rPr>
          <w:rFonts w:ascii="Calibri" w:hAnsi="Calibri" w:cs="Calibri"/>
          <w:bCs/>
          <w:sz w:val="22"/>
          <w:szCs w:val="22"/>
        </w:rPr>
      </w:pPr>
    </w:p>
    <w:p w14:paraId="0CB14F3C" w14:textId="77777777" w:rsidR="00293CE0" w:rsidRPr="00C276EF" w:rsidRDefault="00293CE0" w:rsidP="00293CE0">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t>LUCID</w:t>
      </w:r>
    </w:p>
    <w:p w14:paraId="093976DC" w14:textId="77777777" w:rsidR="00293CE0" w:rsidRPr="00C276EF" w:rsidRDefault="00293CE0" w:rsidP="00293CE0">
      <w:pPr>
        <w:pStyle w:val="Default"/>
        <w:spacing w:line="276" w:lineRule="auto"/>
        <w:jc w:val="both"/>
        <w:rPr>
          <w:rFonts w:ascii="Calibri" w:hAnsi="Calibri" w:cs="Calibri"/>
          <w:color w:val="auto"/>
          <w:sz w:val="22"/>
          <w:szCs w:val="22"/>
          <w:shd w:val="clear" w:color="auto" w:fill="FFFFFF"/>
        </w:rPr>
      </w:pPr>
      <w:r w:rsidRPr="00C276EF">
        <w:rPr>
          <w:rFonts w:ascii="Calibri" w:hAnsi="Calibri" w:cs="Calibri"/>
          <w:color w:val="auto"/>
          <w:sz w:val="22"/>
          <w:szCs w:val="22"/>
          <w:shd w:val="clear" w:color="auto" w:fill="FFFFFF"/>
        </w:rPr>
        <w:t xml:space="preserve">For </w:t>
      </w:r>
      <w:r w:rsidRPr="00C276EF">
        <w:rPr>
          <w:rFonts w:ascii="Calibri" w:hAnsi="Calibri" w:cs="Calibri"/>
          <w:color w:val="auto"/>
          <w:sz w:val="22"/>
          <w:szCs w:val="22"/>
          <w:shd w:val="clear" w:color="auto" w:fill="FFFFFF"/>
          <w:lang w:eastAsia="en-GB"/>
        </w:rPr>
        <w:t>Chronic Kidney Disease</w:t>
      </w:r>
      <w:r w:rsidRPr="00C276EF">
        <w:rPr>
          <w:rFonts w:ascii="Calibri" w:hAnsi="Calibri" w:cs="Calibri"/>
          <w:color w:val="auto"/>
          <w:sz w:val="22"/>
          <w:szCs w:val="22"/>
          <w:shd w:val="clear" w:color="auto" w:fill="FFFFFF"/>
        </w:rPr>
        <w:t xml:space="preserve"> the practice participates in meetings with staff from North Bristol NHS Trust (NBT) involved in providing care, to help plan the best way to provide care to patients with this condition.  Personal data will be shared with NBT in order that mutual care packages can be decided.</w:t>
      </w:r>
    </w:p>
    <w:p w14:paraId="7C918306" w14:textId="77777777" w:rsidR="00293CE0" w:rsidRPr="00C276EF" w:rsidRDefault="00293CE0" w:rsidP="00293CE0">
      <w:pPr>
        <w:pStyle w:val="Default"/>
        <w:spacing w:line="276" w:lineRule="auto"/>
        <w:jc w:val="both"/>
        <w:rPr>
          <w:rFonts w:ascii="Calibri" w:hAnsi="Calibri" w:cs="Calibri"/>
          <w:color w:val="auto"/>
          <w:sz w:val="22"/>
          <w:szCs w:val="22"/>
          <w:shd w:val="clear" w:color="auto" w:fill="FFFFFF"/>
        </w:rPr>
      </w:pPr>
    </w:p>
    <w:p w14:paraId="755C8AB7" w14:textId="77777777" w:rsidR="00293CE0" w:rsidRPr="00C276EF" w:rsidRDefault="00293CE0" w:rsidP="00293CE0">
      <w:pPr>
        <w:jc w:val="both"/>
        <w:rPr>
          <w:rFonts w:ascii="Calibri" w:eastAsia="Calibri" w:hAnsi="Calibri" w:cs="Calibri"/>
          <w:i/>
          <w:iCs/>
          <w:sz w:val="22"/>
          <w:szCs w:val="22"/>
        </w:rPr>
      </w:pPr>
      <w:r w:rsidRPr="00C276EF">
        <w:rPr>
          <w:rFonts w:ascii="Calibri" w:eastAsia="Calibri" w:hAnsi="Calibri" w:cs="Calibri"/>
          <w:i/>
          <w:iCs/>
          <w:sz w:val="22"/>
          <w:szCs w:val="22"/>
        </w:rPr>
        <w:t>Legal Basis</w:t>
      </w:r>
    </w:p>
    <w:p w14:paraId="7A429353" w14:textId="77777777" w:rsidR="00293CE0" w:rsidRPr="00C276EF" w:rsidRDefault="00293CE0" w:rsidP="00293CE0">
      <w:pPr>
        <w:pStyle w:val="ListParagraph"/>
        <w:numPr>
          <w:ilvl w:val="0"/>
          <w:numId w:val="28"/>
        </w:numPr>
        <w:autoSpaceDE w:val="0"/>
        <w:autoSpaceDN w:val="0"/>
        <w:adjustRightInd w:val="0"/>
        <w:jc w:val="both"/>
        <w:rPr>
          <w:rFonts w:ascii="Calibri" w:hAnsi="Calibri" w:cs="Calibri"/>
          <w:sz w:val="22"/>
          <w:szCs w:val="22"/>
        </w:rPr>
      </w:pPr>
      <w:r w:rsidRPr="00C276EF">
        <w:rPr>
          <w:rFonts w:ascii="Calibri" w:hAnsi="Calibri" w:cs="Calibri"/>
          <w:sz w:val="22"/>
          <w:szCs w:val="22"/>
        </w:rPr>
        <w:t>Article 6(1)(e)</w:t>
      </w:r>
    </w:p>
    <w:p w14:paraId="671AD94D" w14:textId="45B5BD1F" w:rsidR="00293CE0" w:rsidRPr="00C276EF" w:rsidRDefault="00293CE0" w:rsidP="00293CE0">
      <w:pPr>
        <w:pStyle w:val="ListParagraph"/>
        <w:autoSpaceDE w:val="0"/>
        <w:autoSpaceDN w:val="0"/>
        <w:adjustRightInd w:val="0"/>
        <w:ind w:left="360"/>
        <w:jc w:val="both"/>
        <w:rPr>
          <w:rFonts w:ascii="Calibri" w:hAnsi="Calibri" w:cs="Calibri"/>
          <w:sz w:val="22"/>
          <w:szCs w:val="22"/>
        </w:rPr>
      </w:pPr>
      <w:r w:rsidRPr="00C276EF">
        <w:rPr>
          <w:rFonts w:ascii="Calibri" w:hAnsi="Calibri" w:cs="Calibri"/>
          <w:sz w:val="22"/>
          <w:szCs w:val="22"/>
        </w:rPr>
        <w:t>Necessary for the performance of a task carried out in the public interest or in the exercise of official authority…’; and</w:t>
      </w:r>
    </w:p>
    <w:p w14:paraId="0C0F4C72" w14:textId="2516B1DD" w:rsidR="00293CE0" w:rsidRPr="00C276EF" w:rsidRDefault="00293CE0" w:rsidP="00293CE0">
      <w:pPr>
        <w:pStyle w:val="ListParagraph"/>
        <w:numPr>
          <w:ilvl w:val="0"/>
          <w:numId w:val="28"/>
        </w:numPr>
        <w:autoSpaceDE w:val="0"/>
        <w:autoSpaceDN w:val="0"/>
        <w:rPr>
          <w:rFonts w:ascii="Calibri" w:hAnsi="Calibri" w:cs="Calibri"/>
          <w:sz w:val="22"/>
          <w:szCs w:val="22"/>
        </w:rPr>
      </w:pPr>
      <w:r w:rsidRPr="00C276EF">
        <w:rPr>
          <w:rFonts w:ascii="Calibri" w:hAnsi="Calibri" w:cs="Calibri"/>
          <w:sz w:val="22"/>
          <w:szCs w:val="22"/>
        </w:rPr>
        <w:t>Article 9(2)(h)</w:t>
      </w:r>
    </w:p>
    <w:p w14:paraId="41F4735A" w14:textId="186D31C2" w:rsidR="00293CE0" w:rsidRPr="00690DCE" w:rsidRDefault="00293CE0" w:rsidP="00293CE0">
      <w:pPr>
        <w:pStyle w:val="ListParagraph"/>
        <w:autoSpaceDE w:val="0"/>
        <w:autoSpaceDN w:val="0"/>
        <w:ind w:left="360"/>
        <w:rPr>
          <w:rFonts w:ascii="Calibri" w:hAnsi="Calibri" w:cs="Calibri"/>
          <w:sz w:val="22"/>
          <w:szCs w:val="22"/>
        </w:rPr>
      </w:pPr>
      <w:r w:rsidRPr="00C276EF">
        <w:rPr>
          <w:rFonts w:ascii="Calibri" w:hAnsi="Calibri" w:cs="Calibri"/>
          <w:sz w:val="22"/>
          <w:szCs w:val="22"/>
        </w:rPr>
        <w:t>Necessary for the purposes of preventative or occupational medicine</w:t>
      </w:r>
    </w:p>
    <w:p w14:paraId="6A65ECC9" w14:textId="72B23011" w:rsidR="00293CE0" w:rsidRPr="00C276EF" w:rsidRDefault="00293CE0" w:rsidP="00293CE0">
      <w:pPr>
        <w:pStyle w:val="Default"/>
        <w:spacing w:line="276" w:lineRule="auto"/>
        <w:jc w:val="both"/>
        <w:rPr>
          <w:rFonts w:ascii="Calibri" w:eastAsia="Calibri" w:hAnsi="Calibri" w:cs="Calibri"/>
          <w:color w:val="auto"/>
          <w:sz w:val="22"/>
          <w:szCs w:val="22"/>
        </w:rPr>
      </w:pPr>
      <w:r w:rsidRPr="00C276EF">
        <w:rPr>
          <w:rFonts w:ascii="Calibri" w:eastAsia="Calibri" w:hAnsi="Calibri" w:cs="Calibri"/>
          <w:noProof/>
          <w:sz w:val="22"/>
          <w:szCs w:val="22"/>
        </w:rPr>
        <w:lastRenderedPageBreak/>
        <w:drawing>
          <wp:anchor distT="0" distB="0" distL="114300" distR="114300" simplePos="0" relativeHeight="251671552" behindDoc="0" locked="0" layoutInCell="1" allowOverlap="1" wp14:anchorId="55FE4292" wp14:editId="1FB7C084">
            <wp:simplePos x="0" y="0"/>
            <wp:positionH relativeFrom="margin">
              <wp:align>right</wp:align>
            </wp:positionH>
            <wp:positionV relativeFrom="paragraph">
              <wp:posOffset>-320040</wp:posOffset>
            </wp:positionV>
            <wp:extent cx="1295400" cy="709979"/>
            <wp:effectExtent l="0" t="0" r="0" b="0"/>
            <wp:wrapNone/>
            <wp:docPr id="1400036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36638" name=""/>
                    <pic:cNvPicPr/>
                  </pic:nvPicPr>
                  <pic:blipFill>
                    <a:blip r:embed="rId69">
                      <a:extLst>
                        <a:ext uri="{28A0092B-C50C-407E-A947-70E740481C1C}">
                          <a14:useLocalDpi xmlns:a14="http://schemas.microsoft.com/office/drawing/2010/main" val="0"/>
                        </a:ext>
                      </a:extLst>
                    </a:blip>
                    <a:stretch>
                      <a:fillRect/>
                    </a:stretch>
                  </pic:blipFill>
                  <pic:spPr>
                    <a:xfrm>
                      <a:off x="0" y="0"/>
                      <a:ext cx="1295400" cy="709979"/>
                    </a:xfrm>
                    <a:prstGeom prst="rect">
                      <a:avLst/>
                    </a:prstGeom>
                  </pic:spPr>
                </pic:pic>
              </a:graphicData>
            </a:graphic>
            <wp14:sizeRelH relativeFrom="page">
              <wp14:pctWidth>0</wp14:pctWidth>
            </wp14:sizeRelH>
            <wp14:sizeRelV relativeFrom="page">
              <wp14:pctHeight>0</wp14:pctHeight>
            </wp14:sizeRelV>
          </wp:anchor>
        </w:drawing>
      </w:r>
      <w:r w:rsidRPr="00C276EF">
        <w:rPr>
          <w:rFonts w:ascii="Calibri" w:eastAsia="Calibri" w:hAnsi="Calibri" w:cs="Calibri"/>
          <w:color w:val="auto"/>
          <w:sz w:val="22"/>
          <w:szCs w:val="22"/>
        </w:rPr>
        <w:t>Organisation – North Bristol NHS Trust (NBT)</w:t>
      </w:r>
    </w:p>
    <w:p w14:paraId="6339CB2F" w14:textId="77777777" w:rsidR="00293CE0" w:rsidRDefault="00293CE0" w:rsidP="00293CE0">
      <w:pPr>
        <w:pStyle w:val="Default"/>
        <w:spacing w:line="276" w:lineRule="auto"/>
        <w:jc w:val="both"/>
        <w:rPr>
          <w:rFonts w:ascii="Calibri" w:eastAsia="Calibri" w:hAnsi="Calibri" w:cs="Calibri"/>
          <w:color w:val="7030A0"/>
          <w:sz w:val="22"/>
          <w:szCs w:val="22"/>
        </w:rPr>
      </w:pPr>
    </w:p>
    <w:p w14:paraId="3B34C70E" w14:textId="77777777" w:rsidR="00293CE0" w:rsidRPr="00C276EF" w:rsidRDefault="00293CE0" w:rsidP="00293CE0">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72C53D06" w14:textId="77777777" w:rsidR="00293CE0" w:rsidRDefault="00293CE0" w:rsidP="00293CE0">
      <w:pPr>
        <w:pStyle w:val="Default"/>
        <w:spacing w:line="276" w:lineRule="auto"/>
        <w:jc w:val="both"/>
        <w:rPr>
          <w:rFonts w:ascii="Calibri" w:hAnsi="Calibri" w:cs="Calibri"/>
          <w:color w:val="7030A0"/>
          <w:sz w:val="22"/>
          <w:szCs w:val="22"/>
          <w:shd w:val="clear" w:color="auto" w:fill="FFFFFF"/>
        </w:rPr>
      </w:pPr>
      <w:hyperlink r:id="rId70" w:history="1">
        <w:r w:rsidRPr="005B1309">
          <w:rPr>
            <w:rStyle w:val="Hyperlink"/>
            <w:rFonts w:ascii="Calibri" w:hAnsi="Calibri" w:cs="Calibri"/>
            <w:sz w:val="22"/>
            <w:szCs w:val="22"/>
            <w:shd w:val="clear" w:color="auto" w:fill="FFFFFF"/>
          </w:rPr>
          <w:t>https://www.nbt.nhs.uk/about-us/information-governance/privacy-policy-data-protection</w:t>
        </w:r>
      </w:hyperlink>
    </w:p>
    <w:p w14:paraId="13C30053" w14:textId="77777777" w:rsidR="00293CE0" w:rsidRPr="007B1132" w:rsidRDefault="00293CE0" w:rsidP="00293CE0">
      <w:pPr>
        <w:pStyle w:val="Default"/>
        <w:spacing w:line="276" w:lineRule="auto"/>
        <w:jc w:val="both"/>
        <w:rPr>
          <w:rFonts w:ascii="Calibri" w:hAnsi="Calibri" w:cs="Calibri"/>
          <w:color w:val="7030A0"/>
          <w:sz w:val="22"/>
          <w:szCs w:val="22"/>
          <w:shd w:val="clear" w:color="auto" w:fill="FFFFFF"/>
        </w:rPr>
      </w:pPr>
    </w:p>
    <w:p w14:paraId="3AF02E6B" w14:textId="77777777" w:rsidR="00293CE0" w:rsidRPr="003E77C8" w:rsidRDefault="00293CE0" w:rsidP="00293CE0">
      <w:pPr>
        <w:pStyle w:val="Default"/>
        <w:spacing w:line="276" w:lineRule="auto"/>
        <w:jc w:val="both"/>
        <w:rPr>
          <w:rFonts w:ascii="Calibri" w:hAnsi="Calibri" w:cs="Calibri"/>
          <w:b/>
          <w:sz w:val="22"/>
          <w:szCs w:val="22"/>
        </w:rPr>
      </w:pPr>
      <w:r w:rsidRPr="003E77C8">
        <w:rPr>
          <w:rFonts w:ascii="Calibri" w:hAnsi="Calibri" w:cs="Calibri"/>
          <w:b/>
          <w:sz w:val="22"/>
          <w:szCs w:val="22"/>
        </w:rPr>
        <w:t>Heidi Health - AI</w:t>
      </w:r>
    </w:p>
    <w:p w14:paraId="2B31968A" w14:textId="77777777" w:rsidR="00293CE0" w:rsidRPr="003E77C8" w:rsidRDefault="00293CE0" w:rsidP="00293CE0">
      <w:pPr>
        <w:pStyle w:val="Default"/>
        <w:spacing w:line="276" w:lineRule="auto"/>
        <w:jc w:val="both"/>
        <w:rPr>
          <w:rFonts w:ascii="Calibri" w:hAnsi="Calibri" w:cs="Calibri"/>
          <w:bCs/>
          <w:sz w:val="22"/>
          <w:szCs w:val="22"/>
        </w:rPr>
      </w:pPr>
      <w:r w:rsidRPr="003E77C8">
        <w:rPr>
          <w:rFonts w:ascii="Calibri" w:hAnsi="Calibri" w:cs="Calibri"/>
          <w:sz w:val="22"/>
          <w:szCs w:val="22"/>
          <w:lang w:val="en-US"/>
        </w:rPr>
        <w:t xml:space="preserve">At Tyntesfield Medical Group, we are committed to providing you with the best possible care, and this includes ensuring our clinical documentation is accurate and efficient. </w:t>
      </w:r>
      <w:r>
        <w:rPr>
          <w:rFonts w:ascii="Calibri" w:hAnsi="Calibri" w:cs="Calibri"/>
          <w:sz w:val="22"/>
          <w:szCs w:val="22"/>
          <w:lang w:val="en-US"/>
        </w:rPr>
        <w:t xml:space="preserve"> </w:t>
      </w:r>
      <w:r w:rsidRPr="003E77C8">
        <w:rPr>
          <w:rFonts w:ascii="Calibri" w:hAnsi="Calibri" w:cs="Calibri"/>
          <w:sz w:val="22"/>
          <w:szCs w:val="22"/>
          <w:lang w:val="en-US"/>
        </w:rPr>
        <w:t>To support this, we are introducing Heidi, a secure, cloud-based medical scribe platform that uses Artificial Intelligence (AI) to assist our clinicians with recording and summarising your consultations</w:t>
      </w:r>
      <w:r>
        <w:rPr>
          <w:rFonts w:ascii="Calibri" w:hAnsi="Calibri" w:cs="Calibri"/>
          <w:sz w:val="22"/>
          <w:szCs w:val="22"/>
          <w:lang w:val="en-US"/>
        </w:rPr>
        <w:t>.</w:t>
      </w:r>
    </w:p>
    <w:p w14:paraId="2868F38B" w14:textId="77777777" w:rsidR="00293CE0" w:rsidRPr="003E77C8" w:rsidRDefault="00293CE0" w:rsidP="00293CE0">
      <w:pPr>
        <w:pStyle w:val="Default"/>
        <w:spacing w:line="276" w:lineRule="auto"/>
        <w:jc w:val="both"/>
        <w:rPr>
          <w:rFonts w:ascii="Calibri" w:hAnsi="Calibri" w:cs="Calibri"/>
          <w:bCs/>
          <w:sz w:val="22"/>
          <w:szCs w:val="22"/>
        </w:rPr>
      </w:pPr>
    </w:p>
    <w:p w14:paraId="5D53D2F1" w14:textId="77777777" w:rsidR="00293CE0" w:rsidRPr="003E77C8" w:rsidRDefault="00293CE0" w:rsidP="00293CE0">
      <w:pPr>
        <w:pStyle w:val="Default"/>
        <w:spacing w:line="276" w:lineRule="auto"/>
        <w:jc w:val="both"/>
        <w:rPr>
          <w:rFonts w:ascii="Calibri" w:hAnsi="Calibri" w:cs="Calibri"/>
          <w:sz w:val="22"/>
          <w:szCs w:val="22"/>
          <w:u w:val="single"/>
          <w:lang w:val="en-US"/>
        </w:rPr>
      </w:pPr>
      <w:r w:rsidRPr="003E77C8">
        <w:rPr>
          <w:rFonts w:ascii="Calibri" w:hAnsi="Calibri" w:cs="Calibri"/>
          <w:sz w:val="22"/>
          <w:szCs w:val="22"/>
          <w:u w:val="single"/>
          <w:lang w:val="en-US"/>
        </w:rPr>
        <w:t>Why we are using Heidi</w:t>
      </w:r>
    </w:p>
    <w:p w14:paraId="73D05146" w14:textId="77777777" w:rsidR="00293CE0" w:rsidRPr="003E77C8" w:rsidRDefault="00293CE0" w:rsidP="00293CE0">
      <w:pPr>
        <w:pStyle w:val="Default"/>
        <w:spacing w:line="276" w:lineRule="auto"/>
        <w:jc w:val="both"/>
        <w:rPr>
          <w:rFonts w:ascii="Calibri" w:hAnsi="Calibri" w:cs="Calibri"/>
          <w:bCs/>
          <w:sz w:val="22"/>
          <w:szCs w:val="22"/>
        </w:rPr>
      </w:pPr>
      <w:r w:rsidRPr="003E77C8">
        <w:rPr>
          <w:rFonts w:ascii="Calibri" w:hAnsi="Calibri" w:cs="Calibri"/>
          <w:sz w:val="22"/>
          <w:szCs w:val="22"/>
          <w:lang w:val="en-US"/>
        </w:rPr>
        <w:t xml:space="preserve">The primary purpose of using Heidi is to enhance the quality and efficiency of our clinical records. </w:t>
      </w:r>
      <w:r>
        <w:rPr>
          <w:rFonts w:ascii="Calibri" w:hAnsi="Calibri" w:cs="Calibri"/>
          <w:sz w:val="22"/>
          <w:szCs w:val="22"/>
          <w:lang w:val="en-US"/>
        </w:rPr>
        <w:t xml:space="preserve"> </w:t>
      </w:r>
      <w:r w:rsidRPr="003E77C8">
        <w:rPr>
          <w:rFonts w:ascii="Calibri" w:hAnsi="Calibri" w:cs="Calibri"/>
          <w:sz w:val="22"/>
          <w:szCs w:val="22"/>
          <w:lang w:val="en-US"/>
        </w:rPr>
        <w:t xml:space="preserve">By automating the transcription and summarisation of your consultation, our clinicians can focus more fully on listening to you during your appointment, rather than on typing notes. </w:t>
      </w:r>
      <w:r>
        <w:rPr>
          <w:rFonts w:ascii="Calibri" w:hAnsi="Calibri" w:cs="Calibri"/>
          <w:sz w:val="22"/>
          <w:szCs w:val="22"/>
          <w:lang w:val="en-US"/>
        </w:rPr>
        <w:t xml:space="preserve"> </w:t>
      </w:r>
      <w:r w:rsidRPr="003E77C8">
        <w:rPr>
          <w:rFonts w:ascii="Calibri" w:hAnsi="Calibri" w:cs="Calibri"/>
          <w:sz w:val="22"/>
          <w:szCs w:val="22"/>
          <w:lang w:val="en-US"/>
        </w:rPr>
        <w:t>This aims to improve your experience, ensure comprehensive and accurate documentation, and free up valuable time for direct patient care, ultimately improving care outcomes and productivity</w:t>
      </w:r>
      <w:r>
        <w:rPr>
          <w:rFonts w:ascii="Calibri" w:hAnsi="Calibri" w:cs="Calibri"/>
          <w:sz w:val="22"/>
          <w:szCs w:val="22"/>
          <w:lang w:val="en-US"/>
        </w:rPr>
        <w:t>.</w:t>
      </w:r>
    </w:p>
    <w:p w14:paraId="19CACF96" w14:textId="77777777" w:rsidR="00293CE0" w:rsidRPr="003E77C8" w:rsidRDefault="00293CE0" w:rsidP="00293CE0">
      <w:pPr>
        <w:spacing w:line="276" w:lineRule="auto"/>
        <w:jc w:val="both"/>
        <w:rPr>
          <w:rFonts w:ascii="Calibri" w:hAnsi="Calibri" w:cs="Calibri"/>
          <w:sz w:val="22"/>
          <w:szCs w:val="22"/>
        </w:rPr>
      </w:pPr>
    </w:p>
    <w:p w14:paraId="148A695D" w14:textId="77777777" w:rsidR="00293CE0" w:rsidRPr="00CD2D99" w:rsidRDefault="00293CE0" w:rsidP="00293CE0">
      <w:pPr>
        <w:spacing w:line="276" w:lineRule="auto"/>
        <w:jc w:val="both"/>
        <w:rPr>
          <w:rFonts w:ascii="Calibri" w:hAnsi="Calibri" w:cs="Calibri"/>
          <w:sz w:val="22"/>
          <w:szCs w:val="22"/>
          <w:u w:val="single"/>
          <w:lang w:val="en-US"/>
        </w:rPr>
      </w:pPr>
      <w:r w:rsidRPr="00CD2D99">
        <w:rPr>
          <w:rFonts w:ascii="Calibri" w:hAnsi="Calibri" w:cs="Calibri"/>
          <w:sz w:val="22"/>
          <w:szCs w:val="22"/>
          <w:u w:val="single"/>
          <w:lang w:val="en-US"/>
        </w:rPr>
        <w:t>What data is collected and how it is used</w:t>
      </w:r>
    </w:p>
    <w:p w14:paraId="1CF8CD49" w14:textId="77777777" w:rsidR="00293CE0" w:rsidRPr="003E77C8" w:rsidRDefault="00293CE0" w:rsidP="00293CE0">
      <w:pPr>
        <w:spacing w:line="276" w:lineRule="auto"/>
        <w:jc w:val="both"/>
        <w:rPr>
          <w:rFonts w:ascii="Calibri" w:hAnsi="Calibri" w:cs="Calibri"/>
          <w:sz w:val="22"/>
          <w:szCs w:val="22"/>
        </w:rPr>
      </w:pPr>
      <w:r w:rsidRPr="003E77C8">
        <w:rPr>
          <w:rFonts w:ascii="Calibri" w:hAnsi="Calibri" w:cs="Calibri"/>
          <w:sz w:val="22"/>
          <w:szCs w:val="22"/>
          <w:lang w:val="en-US"/>
        </w:rPr>
        <w:t xml:space="preserve">During your consultation, Heidi will securely capture the audio of the conversation between you and your clinician. </w:t>
      </w:r>
      <w:r>
        <w:rPr>
          <w:rFonts w:ascii="Calibri" w:hAnsi="Calibri" w:cs="Calibri"/>
          <w:sz w:val="22"/>
          <w:szCs w:val="22"/>
          <w:lang w:val="en-US"/>
        </w:rPr>
        <w:t xml:space="preserve"> </w:t>
      </w:r>
      <w:r w:rsidRPr="003E77C8">
        <w:rPr>
          <w:rFonts w:ascii="Calibri" w:hAnsi="Calibri" w:cs="Calibri"/>
          <w:sz w:val="22"/>
          <w:szCs w:val="22"/>
          <w:lang w:val="en-US"/>
        </w:rPr>
        <w:t>This audio is processed in real-time to generate a text transcription and an AI-assisted summary of key clinical details, such as symptoms, diagnoses, and treatment plans.</w:t>
      </w:r>
      <w:r>
        <w:rPr>
          <w:rFonts w:ascii="Calibri" w:hAnsi="Calibri" w:cs="Calibri"/>
          <w:sz w:val="22"/>
          <w:szCs w:val="22"/>
          <w:lang w:val="en-US"/>
        </w:rPr>
        <w:t xml:space="preserve"> </w:t>
      </w:r>
      <w:r w:rsidRPr="003E77C8">
        <w:rPr>
          <w:rFonts w:ascii="Calibri" w:hAnsi="Calibri" w:cs="Calibri"/>
          <w:sz w:val="22"/>
          <w:szCs w:val="22"/>
          <w:lang w:val="en-US"/>
        </w:rPr>
        <w:t xml:space="preserve"> Your patient identifiers (e.g., name, date of birth, NHS number) will be used to accurately link this documentation to your existing Electronic Health Record (EHR).</w:t>
      </w:r>
      <w:r>
        <w:rPr>
          <w:rFonts w:ascii="Calibri" w:hAnsi="Calibri" w:cs="Calibri"/>
          <w:sz w:val="22"/>
          <w:szCs w:val="22"/>
          <w:lang w:val="en-US"/>
        </w:rPr>
        <w:t xml:space="preserve"> </w:t>
      </w:r>
      <w:r w:rsidRPr="003E77C8">
        <w:rPr>
          <w:rFonts w:ascii="Calibri" w:hAnsi="Calibri" w:cs="Calibri"/>
          <w:sz w:val="22"/>
          <w:szCs w:val="22"/>
          <w:lang w:val="en-US"/>
        </w:rPr>
        <w:t xml:space="preserve"> The email address of your clinician may also be processed for platform access.</w:t>
      </w:r>
    </w:p>
    <w:p w14:paraId="0FE81B5A" w14:textId="77777777" w:rsidR="00293CE0" w:rsidRPr="003E77C8" w:rsidRDefault="00293CE0" w:rsidP="00293CE0">
      <w:pPr>
        <w:spacing w:line="276" w:lineRule="auto"/>
        <w:jc w:val="both"/>
        <w:rPr>
          <w:rFonts w:ascii="Calibri" w:hAnsi="Calibri" w:cs="Calibri"/>
          <w:sz w:val="22"/>
          <w:szCs w:val="22"/>
        </w:rPr>
      </w:pPr>
    </w:p>
    <w:p w14:paraId="566DF727" w14:textId="77777777" w:rsidR="00293CE0" w:rsidRPr="003E77C8" w:rsidRDefault="00293CE0" w:rsidP="00293CE0">
      <w:pPr>
        <w:spacing w:line="276" w:lineRule="auto"/>
        <w:jc w:val="both"/>
        <w:rPr>
          <w:rFonts w:ascii="Calibri" w:hAnsi="Calibri" w:cs="Calibri"/>
          <w:sz w:val="22"/>
          <w:szCs w:val="22"/>
        </w:rPr>
      </w:pPr>
      <w:r w:rsidRPr="003E77C8">
        <w:rPr>
          <w:rFonts w:ascii="Calibri" w:hAnsi="Calibri" w:cs="Calibri"/>
          <w:sz w:val="22"/>
          <w:szCs w:val="22"/>
          <w:lang w:val="en-US"/>
        </w:rPr>
        <w:t xml:space="preserve">Heidi processes this data strictly on our behalf. </w:t>
      </w:r>
      <w:r>
        <w:rPr>
          <w:rFonts w:ascii="Calibri" w:hAnsi="Calibri" w:cs="Calibri"/>
          <w:sz w:val="22"/>
          <w:szCs w:val="22"/>
          <w:lang w:val="en-US"/>
        </w:rPr>
        <w:t xml:space="preserve"> </w:t>
      </w:r>
      <w:r w:rsidRPr="003E77C8">
        <w:rPr>
          <w:rFonts w:ascii="Calibri" w:hAnsi="Calibri" w:cs="Calibri"/>
          <w:sz w:val="22"/>
          <w:szCs w:val="22"/>
          <w:lang w:val="en-US"/>
        </w:rPr>
        <w:t xml:space="preserve">The audio recording is processed in real-time and is not stored by Heidi. </w:t>
      </w:r>
      <w:r>
        <w:rPr>
          <w:rFonts w:ascii="Calibri" w:hAnsi="Calibri" w:cs="Calibri"/>
          <w:sz w:val="22"/>
          <w:szCs w:val="22"/>
          <w:lang w:val="en-US"/>
        </w:rPr>
        <w:t xml:space="preserve"> </w:t>
      </w:r>
      <w:r w:rsidRPr="003E77C8">
        <w:rPr>
          <w:rFonts w:ascii="Calibri" w:hAnsi="Calibri" w:cs="Calibri"/>
          <w:sz w:val="22"/>
          <w:szCs w:val="22"/>
          <w:lang w:val="en-US"/>
        </w:rPr>
        <w:t xml:space="preserve">The generated text and summaries are retained by Heidi for a minimal, justified period to allow your clinician to review, edit, and finalise the notes. </w:t>
      </w:r>
      <w:r>
        <w:rPr>
          <w:rFonts w:ascii="Calibri" w:hAnsi="Calibri" w:cs="Calibri"/>
          <w:sz w:val="22"/>
          <w:szCs w:val="22"/>
          <w:lang w:val="en-US"/>
        </w:rPr>
        <w:t xml:space="preserve"> </w:t>
      </w:r>
      <w:r w:rsidRPr="003E77C8">
        <w:rPr>
          <w:rFonts w:ascii="Calibri" w:hAnsi="Calibri" w:cs="Calibri"/>
          <w:sz w:val="22"/>
          <w:szCs w:val="22"/>
          <w:lang w:val="en-US"/>
        </w:rPr>
        <w:t>Once approved by your clinician, the finalised documentation is securely transferred into your permanent EHR at Tyntesfield Medical Group.</w:t>
      </w:r>
    </w:p>
    <w:p w14:paraId="53AF7A7E" w14:textId="77777777" w:rsidR="00293CE0" w:rsidRPr="003E77C8" w:rsidRDefault="00293CE0" w:rsidP="00293CE0">
      <w:pPr>
        <w:spacing w:line="276" w:lineRule="auto"/>
        <w:jc w:val="both"/>
        <w:rPr>
          <w:rFonts w:ascii="Calibri" w:hAnsi="Calibri" w:cs="Calibri"/>
          <w:sz w:val="22"/>
          <w:szCs w:val="22"/>
        </w:rPr>
      </w:pPr>
    </w:p>
    <w:p w14:paraId="0DFB2020" w14:textId="77777777" w:rsidR="00293CE0" w:rsidRPr="00CD2D99" w:rsidRDefault="00293CE0" w:rsidP="00293CE0">
      <w:pPr>
        <w:pStyle w:val="Default"/>
        <w:spacing w:line="276" w:lineRule="auto"/>
        <w:jc w:val="both"/>
        <w:rPr>
          <w:rFonts w:ascii="Calibri" w:hAnsi="Calibri" w:cs="Calibri"/>
          <w:sz w:val="22"/>
          <w:szCs w:val="22"/>
          <w:u w:val="single"/>
          <w:lang w:val="en-US"/>
        </w:rPr>
      </w:pPr>
      <w:r w:rsidRPr="00CD2D99">
        <w:rPr>
          <w:rFonts w:ascii="Calibri" w:hAnsi="Calibri" w:cs="Calibri"/>
          <w:sz w:val="22"/>
          <w:szCs w:val="22"/>
          <w:u w:val="single"/>
          <w:lang w:val="en-US"/>
        </w:rPr>
        <w:t>How data is processed and stored</w:t>
      </w:r>
    </w:p>
    <w:p w14:paraId="760C11C3" w14:textId="77777777" w:rsidR="00293CE0" w:rsidRPr="003E77C8" w:rsidRDefault="00293CE0" w:rsidP="00293CE0">
      <w:pPr>
        <w:pStyle w:val="Default"/>
        <w:spacing w:line="276" w:lineRule="auto"/>
        <w:jc w:val="both"/>
        <w:rPr>
          <w:rFonts w:ascii="Calibri" w:hAnsi="Calibri" w:cs="Calibri"/>
          <w:sz w:val="22"/>
          <w:szCs w:val="22"/>
          <w:lang w:val="en-US"/>
        </w:rPr>
      </w:pPr>
      <w:r w:rsidRPr="003E77C8">
        <w:rPr>
          <w:rFonts w:ascii="Calibri" w:hAnsi="Calibri" w:cs="Calibri"/>
          <w:sz w:val="22"/>
          <w:szCs w:val="22"/>
          <w:lang w:val="en-US"/>
        </w:rPr>
        <w:t xml:space="preserve">Heidi's servers and data for all UK users are hosted locally in the UK, utilising Amazon Web Services (AWS). </w:t>
      </w:r>
      <w:r>
        <w:rPr>
          <w:rFonts w:ascii="Calibri" w:hAnsi="Calibri" w:cs="Calibri"/>
          <w:sz w:val="22"/>
          <w:szCs w:val="22"/>
          <w:lang w:val="en-US"/>
        </w:rPr>
        <w:t xml:space="preserve"> </w:t>
      </w:r>
      <w:r w:rsidRPr="003E77C8">
        <w:rPr>
          <w:rFonts w:ascii="Calibri" w:hAnsi="Calibri" w:cs="Calibri"/>
          <w:sz w:val="22"/>
          <w:szCs w:val="22"/>
          <w:lang w:val="en-US"/>
        </w:rPr>
        <w:t>Your data is encrypted both when it is being transferred and when it is stored temporarily on Heidi's secure cloud infrastructure.</w:t>
      </w:r>
    </w:p>
    <w:p w14:paraId="48125123" w14:textId="77777777" w:rsidR="00293CE0" w:rsidRDefault="00293CE0" w:rsidP="00293CE0">
      <w:pPr>
        <w:pStyle w:val="Default"/>
        <w:spacing w:line="276" w:lineRule="auto"/>
        <w:jc w:val="both"/>
        <w:rPr>
          <w:rFonts w:ascii="Calibri" w:hAnsi="Calibri" w:cs="Calibri"/>
          <w:sz w:val="22"/>
          <w:szCs w:val="22"/>
          <w:lang w:val="en-US"/>
        </w:rPr>
      </w:pPr>
    </w:p>
    <w:p w14:paraId="01BF89C1" w14:textId="77777777" w:rsidR="00293CE0" w:rsidRPr="00CD2D99" w:rsidRDefault="00293CE0" w:rsidP="00293CE0">
      <w:pPr>
        <w:spacing w:line="276" w:lineRule="auto"/>
        <w:jc w:val="both"/>
        <w:rPr>
          <w:rFonts w:ascii="Calibri" w:hAnsi="Calibri" w:cs="Calibri"/>
          <w:sz w:val="22"/>
          <w:szCs w:val="22"/>
          <w:u w:val="single"/>
        </w:rPr>
      </w:pPr>
      <w:r w:rsidRPr="00CD2D99">
        <w:rPr>
          <w:rFonts w:ascii="Calibri" w:hAnsi="Calibri" w:cs="Calibri"/>
          <w:sz w:val="22"/>
          <w:szCs w:val="22"/>
          <w:u w:val="single"/>
          <w:lang w:val="en-US"/>
        </w:rPr>
        <w:t>Data Retention</w:t>
      </w:r>
    </w:p>
    <w:p w14:paraId="2C146304" w14:textId="77777777" w:rsidR="00293CE0" w:rsidRPr="00CD2D99" w:rsidRDefault="00293CE0" w:rsidP="00293CE0">
      <w:pPr>
        <w:numPr>
          <w:ilvl w:val="0"/>
          <w:numId w:val="30"/>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The raw audio of your consultation is processed in real-time and is not retained by Heidi</w:t>
      </w:r>
    </w:p>
    <w:p w14:paraId="2527693F" w14:textId="77777777" w:rsidR="00293CE0" w:rsidRPr="00CD2D99" w:rsidRDefault="00293CE0" w:rsidP="00293CE0">
      <w:pPr>
        <w:numPr>
          <w:ilvl w:val="0"/>
          <w:numId w:val="31"/>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Any draft transcriptions or summaries generated by Heidi are retained for a temporary, minimal period to allow your clinician to review and finalise them. Tyntesfield Medical Group will confirm this specific retention period</w:t>
      </w:r>
    </w:p>
    <w:p w14:paraId="73FD69BB" w14:textId="77777777" w:rsidR="00293CE0" w:rsidRPr="00CD2D99" w:rsidRDefault="00293CE0" w:rsidP="00293CE0">
      <w:pPr>
        <w:numPr>
          <w:ilvl w:val="0"/>
          <w:numId w:val="32"/>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Once the finalised documentation is securely transferred into your EHR, it will be retained in line with the NHS Records Management Code of Practice 2021 (e.g., GP records retained until 10 years after death, or as per specific record types)</w:t>
      </w:r>
    </w:p>
    <w:p w14:paraId="5BCE0E96" w14:textId="77777777" w:rsidR="00293CE0" w:rsidRPr="00CD2D99" w:rsidRDefault="00293CE0" w:rsidP="00293CE0">
      <w:pPr>
        <w:numPr>
          <w:ilvl w:val="0"/>
          <w:numId w:val="33"/>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After export to the EHR, Heidi is contractually obligated to securely delete or anonymise any remaining identifiable data from their systems</w:t>
      </w:r>
    </w:p>
    <w:p w14:paraId="0B1280D0" w14:textId="77777777" w:rsidR="00293CE0" w:rsidRDefault="00293CE0" w:rsidP="00293CE0">
      <w:pPr>
        <w:spacing w:line="276" w:lineRule="auto"/>
        <w:jc w:val="both"/>
        <w:rPr>
          <w:rFonts w:ascii="Calibri" w:hAnsi="Calibri" w:cs="Calibri"/>
          <w:b/>
          <w:bCs/>
          <w:sz w:val="22"/>
          <w:szCs w:val="22"/>
          <w:lang w:val="en-US"/>
        </w:rPr>
      </w:pPr>
    </w:p>
    <w:p w14:paraId="1B5F3809" w14:textId="77777777" w:rsidR="00293CE0" w:rsidRDefault="00293CE0" w:rsidP="00293CE0">
      <w:pPr>
        <w:spacing w:line="276" w:lineRule="auto"/>
        <w:jc w:val="both"/>
        <w:rPr>
          <w:rFonts w:ascii="Calibri" w:hAnsi="Calibri" w:cs="Calibri"/>
          <w:b/>
          <w:bCs/>
          <w:sz w:val="22"/>
          <w:szCs w:val="22"/>
          <w:lang w:val="en-US"/>
        </w:rPr>
      </w:pPr>
    </w:p>
    <w:p w14:paraId="5FE469C0" w14:textId="77777777" w:rsidR="00293CE0" w:rsidRPr="00CD2D99" w:rsidRDefault="00293CE0" w:rsidP="00293CE0">
      <w:pPr>
        <w:spacing w:line="276" w:lineRule="auto"/>
        <w:jc w:val="both"/>
        <w:rPr>
          <w:rFonts w:ascii="Calibri" w:hAnsi="Calibri" w:cs="Calibri"/>
          <w:sz w:val="22"/>
          <w:szCs w:val="22"/>
          <w:u w:val="single"/>
        </w:rPr>
      </w:pPr>
      <w:r w:rsidRPr="00CD2D99">
        <w:rPr>
          <w:rFonts w:ascii="Calibri" w:hAnsi="Calibri" w:cs="Calibri"/>
          <w:sz w:val="22"/>
          <w:szCs w:val="22"/>
          <w:u w:val="single"/>
          <w:lang w:val="en-US"/>
        </w:rPr>
        <w:lastRenderedPageBreak/>
        <w:t>Who is involved in processing your data</w:t>
      </w:r>
    </w:p>
    <w:p w14:paraId="58B9E1CF" w14:textId="77777777" w:rsidR="00293CE0" w:rsidRPr="00CD2D99" w:rsidRDefault="00293CE0" w:rsidP="00293CE0">
      <w:pPr>
        <w:numPr>
          <w:ilvl w:val="0"/>
          <w:numId w:val="34"/>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Tyntesfield Medical Group acts as the Data Controller, determining why and how your data is used</w:t>
      </w:r>
    </w:p>
    <w:p w14:paraId="6E18B416" w14:textId="77777777" w:rsidR="00293CE0" w:rsidRPr="00CD2D99" w:rsidRDefault="00293CE0" w:rsidP="00293CE0">
      <w:pPr>
        <w:numPr>
          <w:ilvl w:val="0"/>
          <w:numId w:val="35"/>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Heidi Health Trading Pty Ltd acts as the Data Processor, providing the platform and services</w:t>
      </w:r>
    </w:p>
    <w:p w14:paraId="44C1B3CB" w14:textId="77777777" w:rsidR="00293CE0" w:rsidRPr="00CD2D99" w:rsidRDefault="00293CE0" w:rsidP="00293CE0">
      <w:pPr>
        <w:numPr>
          <w:ilvl w:val="0"/>
          <w:numId w:val="36"/>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Amazon Web Services (AWS) UK acts as a sub-processor, providing the cloud infrastructure for data storage and processing</w:t>
      </w:r>
    </w:p>
    <w:p w14:paraId="561B39B4" w14:textId="77777777" w:rsidR="00293CE0" w:rsidRDefault="00293CE0" w:rsidP="00293CE0">
      <w:pPr>
        <w:spacing w:line="276" w:lineRule="auto"/>
        <w:jc w:val="both"/>
        <w:rPr>
          <w:rFonts w:ascii="Calibri" w:hAnsi="Calibri" w:cs="Calibri"/>
          <w:sz w:val="22"/>
          <w:szCs w:val="22"/>
        </w:rPr>
      </w:pPr>
    </w:p>
    <w:p w14:paraId="6D8188C0" w14:textId="77777777" w:rsidR="00293CE0" w:rsidRPr="00CD2D99" w:rsidRDefault="00293CE0" w:rsidP="00293CE0">
      <w:pPr>
        <w:spacing w:line="276" w:lineRule="auto"/>
        <w:jc w:val="both"/>
        <w:rPr>
          <w:rFonts w:ascii="Calibri" w:hAnsi="Calibri" w:cs="Calibri"/>
          <w:sz w:val="22"/>
          <w:szCs w:val="22"/>
          <w:u w:val="single"/>
          <w:lang w:val="en-US"/>
        </w:rPr>
      </w:pPr>
      <w:r w:rsidRPr="00CD2D99">
        <w:rPr>
          <w:rFonts w:ascii="Calibri" w:hAnsi="Calibri" w:cs="Calibri"/>
          <w:sz w:val="22"/>
          <w:szCs w:val="22"/>
          <w:u w:val="single"/>
          <w:lang w:val="en-US"/>
        </w:rPr>
        <w:t>Important safeguards</w:t>
      </w:r>
    </w:p>
    <w:p w14:paraId="1D683034" w14:textId="77777777" w:rsidR="00293CE0" w:rsidRPr="00CD2D99" w:rsidRDefault="00293CE0" w:rsidP="00293CE0">
      <w:pPr>
        <w:numPr>
          <w:ilvl w:val="0"/>
          <w:numId w:val="37"/>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Human Oversight: Heidi is a supportive tool, not a decision-making system. All AI-generated summaries and transcriptions are rigorously reviewed, validated, and edited by your clinician before being finalised. No automated clinical decisions are made by Heidi</w:t>
      </w:r>
    </w:p>
    <w:p w14:paraId="410DF782" w14:textId="77777777" w:rsidR="00293CE0" w:rsidRPr="00CD2D99" w:rsidRDefault="00293CE0" w:rsidP="00293CE0">
      <w:pPr>
        <w:numPr>
          <w:ilvl w:val="0"/>
          <w:numId w:val="38"/>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Data Security: Your data is encrypted both in transit and at rest. Heidi holds ISO27001, Cyber Essentials, and SOC2 certifications, and performs regular audits, real-time security monitoring, and penetration testing. Access to the platform is role-based and logged, enforcing the principle of least privilege</w:t>
      </w:r>
    </w:p>
    <w:p w14:paraId="4FDD0E0B" w14:textId="77777777" w:rsidR="00293CE0" w:rsidRPr="00CD2D99" w:rsidRDefault="00293CE0" w:rsidP="00293CE0">
      <w:pPr>
        <w:numPr>
          <w:ilvl w:val="0"/>
          <w:numId w:val="39"/>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No AI Model Training with Identifiable Data: Your identifiable patient data will not be used by Heidi to train its AI models. Only aggregated and de-identified information may be used by Heidi for general model improvement, ensuring your privacy is protected</w:t>
      </w:r>
    </w:p>
    <w:p w14:paraId="6E709156" w14:textId="77777777" w:rsidR="00293CE0" w:rsidRPr="00CD2D99" w:rsidRDefault="00293CE0" w:rsidP="00293CE0">
      <w:pPr>
        <w:numPr>
          <w:ilvl w:val="0"/>
          <w:numId w:val="40"/>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GDPR Compliance: Heidi operates in alignment with UK GDPR and the Data Protection Act 2018</w:t>
      </w:r>
    </w:p>
    <w:p w14:paraId="6F848C2C" w14:textId="77777777" w:rsidR="00293CE0" w:rsidRPr="00CD2D99" w:rsidRDefault="00293CE0" w:rsidP="00293CE0">
      <w:pPr>
        <w:spacing w:line="276" w:lineRule="auto"/>
        <w:jc w:val="both"/>
        <w:rPr>
          <w:rFonts w:ascii="Calibri" w:hAnsi="Calibri" w:cs="Calibri"/>
          <w:sz w:val="22"/>
          <w:szCs w:val="22"/>
        </w:rPr>
      </w:pPr>
    </w:p>
    <w:p w14:paraId="4B025E9B" w14:textId="77777777" w:rsidR="00293CE0" w:rsidRPr="00CD2D99" w:rsidRDefault="00293CE0" w:rsidP="00293CE0">
      <w:pPr>
        <w:spacing w:line="276" w:lineRule="auto"/>
        <w:jc w:val="both"/>
        <w:rPr>
          <w:rFonts w:ascii="Calibri" w:hAnsi="Calibri" w:cs="Calibri"/>
          <w:sz w:val="22"/>
          <w:szCs w:val="22"/>
          <w:u w:val="single"/>
        </w:rPr>
      </w:pPr>
      <w:r w:rsidRPr="00CD2D99">
        <w:rPr>
          <w:rFonts w:ascii="Calibri" w:hAnsi="Calibri" w:cs="Calibri"/>
          <w:sz w:val="22"/>
          <w:szCs w:val="22"/>
          <w:u w:val="single"/>
          <w:lang w:val="en-US"/>
        </w:rPr>
        <w:t>Your choices and rights</w:t>
      </w:r>
    </w:p>
    <w:p w14:paraId="34F44C6E" w14:textId="77777777" w:rsidR="00293CE0" w:rsidRPr="00CD2D99" w:rsidRDefault="00293CE0" w:rsidP="00293CE0">
      <w:pPr>
        <w:numPr>
          <w:ilvl w:val="0"/>
          <w:numId w:val="41"/>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Right to be Informed: We will inform you about Heidi's use through this privacy notice, clear signage in our consultation rooms, and a verbal explanation from your clinician at the start of your appointment</w:t>
      </w:r>
    </w:p>
    <w:p w14:paraId="1B24F5EC" w14:textId="77777777" w:rsidR="00293CE0" w:rsidRPr="00CD2D99" w:rsidRDefault="00293CE0" w:rsidP="00293CE0">
      <w:pPr>
        <w:numPr>
          <w:ilvl w:val="0"/>
          <w:numId w:val="42"/>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Right to Object: You have the explicit choice to object to the use of Heidi for your consultation. If you object, your clinician will respect your decision and revert to traditional manual note-taking methods, noting your objection in your record</w:t>
      </w:r>
    </w:p>
    <w:p w14:paraId="73FB3007" w14:textId="77777777" w:rsidR="00293CE0" w:rsidRPr="000E2C1B" w:rsidRDefault="00293CE0" w:rsidP="00293CE0">
      <w:pPr>
        <w:numPr>
          <w:ilvl w:val="0"/>
          <w:numId w:val="43"/>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 xml:space="preserve">Right of Access: You have the right to request access to your personal data, including the summaries and transcripts generated by Heidi, which will be retrievable from your </w:t>
      </w:r>
      <w:r>
        <w:rPr>
          <w:rFonts w:ascii="Calibri" w:hAnsi="Calibri" w:cs="Calibri"/>
          <w:sz w:val="22"/>
          <w:szCs w:val="22"/>
          <w:lang w:val="en-US"/>
        </w:rPr>
        <w:t>HER</w:t>
      </w:r>
    </w:p>
    <w:p w14:paraId="066E7FD2" w14:textId="77777777" w:rsidR="00293CE0" w:rsidRPr="00CD2D99" w:rsidRDefault="00293CE0" w:rsidP="00293CE0">
      <w:pPr>
        <w:spacing w:line="276" w:lineRule="auto"/>
        <w:jc w:val="both"/>
        <w:rPr>
          <w:rFonts w:ascii="Calibri" w:hAnsi="Calibri" w:cs="Calibri"/>
          <w:sz w:val="22"/>
          <w:szCs w:val="22"/>
        </w:rPr>
      </w:pPr>
    </w:p>
    <w:p w14:paraId="582A57C1" w14:textId="77777777" w:rsidR="00293CE0" w:rsidRPr="003E77C8" w:rsidRDefault="00293CE0" w:rsidP="00293CE0">
      <w:pPr>
        <w:spacing w:line="276" w:lineRule="auto"/>
        <w:jc w:val="both"/>
        <w:rPr>
          <w:rFonts w:ascii="Calibri" w:hAnsi="Calibri" w:cs="Calibri"/>
          <w:sz w:val="22"/>
          <w:szCs w:val="22"/>
        </w:rPr>
      </w:pPr>
      <w:r w:rsidRPr="003E77C8">
        <w:rPr>
          <w:rFonts w:ascii="Calibri" w:hAnsi="Calibri" w:cs="Calibri"/>
          <w:sz w:val="22"/>
          <w:szCs w:val="22"/>
          <w:lang w:val="en-US"/>
        </w:rPr>
        <w:t>For further information on how your data is used, your rights, or to raise any concerns, please speak to a member of our practice team or refer to our full practice privacy notice</w:t>
      </w:r>
    </w:p>
    <w:p w14:paraId="6B75775B" w14:textId="77777777" w:rsidR="00293CE0" w:rsidRDefault="00293CE0" w:rsidP="00293CE0">
      <w:pPr>
        <w:spacing w:line="276" w:lineRule="auto"/>
        <w:rPr>
          <w:rFonts w:ascii="Calibri" w:hAnsi="Calibri" w:cs="Calibri"/>
          <w:bCs/>
          <w:sz w:val="22"/>
          <w:szCs w:val="22"/>
        </w:rPr>
      </w:pPr>
    </w:p>
    <w:p w14:paraId="1470BBA6" w14:textId="77777777" w:rsidR="00293CE0" w:rsidRPr="00C276EF" w:rsidRDefault="00293CE0" w:rsidP="00293CE0">
      <w:pPr>
        <w:pStyle w:val="Default"/>
        <w:spacing w:line="276" w:lineRule="auto"/>
        <w:jc w:val="both"/>
        <w:rPr>
          <w:rFonts w:ascii="Calibri" w:hAnsi="Calibri" w:cs="Calibri"/>
          <w:color w:val="auto"/>
          <w:sz w:val="22"/>
          <w:szCs w:val="22"/>
        </w:rPr>
      </w:pPr>
      <w:bookmarkStart w:id="1" w:name="_Hlk219109421"/>
      <w:r w:rsidRPr="00C276EF">
        <w:rPr>
          <w:rFonts w:ascii="Calibri" w:hAnsi="Calibri" w:cs="Calibri"/>
          <w:color w:val="auto"/>
          <w:sz w:val="22"/>
          <w:szCs w:val="22"/>
        </w:rPr>
        <w:t>You can find more information available on their website and view their Privacy Notice directly using this link:</w:t>
      </w:r>
    </w:p>
    <w:p w14:paraId="43DB7DD6" w14:textId="77777777" w:rsidR="00293CE0" w:rsidRPr="00CD2D99" w:rsidRDefault="00293CE0" w:rsidP="00293CE0">
      <w:pPr>
        <w:spacing w:line="276" w:lineRule="auto"/>
        <w:rPr>
          <w:rFonts w:ascii="Calibri" w:hAnsi="Calibri" w:cs="Calibri"/>
          <w:bCs/>
          <w:sz w:val="22"/>
          <w:szCs w:val="22"/>
        </w:rPr>
      </w:pPr>
      <w:r w:rsidRPr="00CD2D99">
        <w:rPr>
          <w:rFonts w:ascii="Calibri" w:hAnsi="Calibri" w:cs="Calibri"/>
          <w:bCs/>
          <w:noProof/>
          <w:sz w:val="22"/>
          <w:szCs w:val="22"/>
        </w:rPr>
        <w:drawing>
          <wp:anchor distT="0" distB="0" distL="114300" distR="114300" simplePos="0" relativeHeight="251672576" behindDoc="0" locked="0" layoutInCell="1" allowOverlap="1" wp14:anchorId="1A1CB262" wp14:editId="59F421AE">
            <wp:simplePos x="0" y="0"/>
            <wp:positionH relativeFrom="margin">
              <wp:align>right</wp:align>
            </wp:positionH>
            <wp:positionV relativeFrom="paragraph">
              <wp:posOffset>6985</wp:posOffset>
            </wp:positionV>
            <wp:extent cx="1333616" cy="419136"/>
            <wp:effectExtent l="0" t="0" r="0" b="0"/>
            <wp:wrapNone/>
            <wp:docPr id="1679532569"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32569" name="Picture 1" descr="A black letter on a white background&#10;&#10;AI-generated content may be incorrect."/>
                    <pic:cNvPicPr/>
                  </pic:nvPicPr>
                  <pic:blipFill>
                    <a:blip r:embed="rId71">
                      <a:extLst>
                        <a:ext uri="{28A0092B-C50C-407E-A947-70E740481C1C}">
                          <a14:useLocalDpi xmlns:a14="http://schemas.microsoft.com/office/drawing/2010/main" val="0"/>
                        </a:ext>
                      </a:extLst>
                    </a:blip>
                    <a:stretch>
                      <a:fillRect/>
                    </a:stretch>
                  </pic:blipFill>
                  <pic:spPr>
                    <a:xfrm>
                      <a:off x="0" y="0"/>
                      <a:ext cx="1333616" cy="419136"/>
                    </a:xfrm>
                    <a:prstGeom prst="rect">
                      <a:avLst/>
                    </a:prstGeom>
                  </pic:spPr>
                </pic:pic>
              </a:graphicData>
            </a:graphic>
            <wp14:sizeRelH relativeFrom="page">
              <wp14:pctWidth>0</wp14:pctWidth>
            </wp14:sizeRelH>
            <wp14:sizeRelV relativeFrom="page">
              <wp14:pctHeight>0</wp14:pctHeight>
            </wp14:sizeRelV>
          </wp:anchor>
        </w:drawing>
      </w:r>
      <w:hyperlink r:id="rId72" w:history="1">
        <w:r w:rsidRPr="00CD2D99">
          <w:rPr>
            <w:rStyle w:val="Hyperlink"/>
            <w:rFonts w:ascii="Calibri" w:hAnsi="Calibri" w:cs="Calibri"/>
            <w:bCs/>
            <w:sz w:val="22"/>
            <w:szCs w:val="22"/>
          </w:rPr>
          <w:t>Privacy Policy • Heidi Health | Heidi AI</w:t>
        </w:r>
      </w:hyperlink>
      <w:bookmarkEnd w:id="1"/>
    </w:p>
    <w:p w14:paraId="56774CDD" w14:textId="77777777" w:rsidR="00293CE0" w:rsidRDefault="00293CE0" w:rsidP="00293CE0">
      <w:pPr>
        <w:pStyle w:val="Default"/>
        <w:spacing w:line="276" w:lineRule="auto"/>
        <w:jc w:val="both"/>
        <w:rPr>
          <w:rFonts w:ascii="Calibri" w:hAnsi="Calibri" w:cs="Calibri"/>
          <w:color w:val="auto"/>
          <w:sz w:val="22"/>
          <w:szCs w:val="22"/>
          <w:shd w:val="clear" w:color="auto" w:fill="FFFFFF"/>
        </w:rPr>
      </w:pPr>
    </w:p>
    <w:p w14:paraId="39CC971F" w14:textId="77777777" w:rsidR="00293CE0" w:rsidRPr="00690DCE" w:rsidRDefault="00293CE0" w:rsidP="00293CE0">
      <w:pPr>
        <w:pStyle w:val="Default"/>
        <w:spacing w:line="276" w:lineRule="auto"/>
        <w:jc w:val="both"/>
        <w:rPr>
          <w:rFonts w:ascii="Calibri" w:hAnsi="Calibri" w:cs="Calibri"/>
          <w:b/>
          <w:sz w:val="22"/>
          <w:szCs w:val="22"/>
        </w:rPr>
      </w:pPr>
      <w:r>
        <w:rPr>
          <w:rFonts w:ascii="Calibri" w:hAnsi="Calibri" w:cs="Calibri"/>
          <w:b/>
          <w:sz w:val="22"/>
          <w:szCs w:val="22"/>
        </w:rPr>
        <w:t>Letterflow</w:t>
      </w:r>
    </w:p>
    <w:p w14:paraId="78CE5C1F" w14:textId="77777777" w:rsidR="00293CE0" w:rsidRPr="00690DCE" w:rsidRDefault="00293CE0" w:rsidP="00293CE0">
      <w:pPr>
        <w:pStyle w:val="Default"/>
        <w:spacing w:line="276" w:lineRule="auto"/>
        <w:jc w:val="both"/>
        <w:rPr>
          <w:rFonts w:ascii="Calibri" w:hAnsi="Calibri" w:cs="Calibri"/>
          <w:color w:val="auto"/>
          <w:sz w:val="22"/>
          <w:szCs w:val="22"/>
          <w:shd w:val="clear" w:color="auto" w:fill="FFFFFF"/>
        </w:rPr>
      </w:pPr>
      <w:r w:rsidRPr="00690DCE">
        <w:rPr>
          <w:rFonts w:ascii="Calibri" w:hAnsi="Calibri" w:cs="Calibri"/>
          <w:sz w:val="22"/>
          <w:szCs w:val="22"/>
        </w:rPr>
        <w:t>To ensure the timely and appropriate handling of letters and report requests received from other healthcare organisations our practice uses a trusted third-party organisation to provide administrative and clinical support.  This helps us maintain effective clinical and administrative processes and continue to deliver safe, high-quality care.</w:t>
      </w:r>
    </w:p>
    <w:p w14:paraId="1FB105A1" w14:textId="77777777" w:rsidR="00293CE0" w:rsidRPr="00690DCE" w:rsidRDefault="00293CE0" w:rsidP="00293CE0">
      <w:pPr>
        <w:pStyle w:val="Default"/>
        <w:spacing w:line="276" w:lineRule="auto"/>
        <w:jc w:val="both"/>
        <w:rPr>
          <w:rFonts w:ascii="Calibri" w:hAnsi="Calibri" w:cs="Calibri"/>
          <w:color w:val="auto"/>
          <w:sz w:val="22"/>
          <w:szCs w:val="22"/>
          <w:shd w:val="clear" w:color="auto" w:fill="FFFFFF"/>
        </w:rPr>
      </w:pPr>
    </w:p>
    <w:p w14:paraId="6531A869" w14:textId="77777777" w:rsidR="00293CE0" w:rsidRPr="00C276EF" w:rsidRDefault="00293CE0" w:rsidP="00293CE0">
      <w:pPr>
        <w:pStyle w:val="Default"/>
        <w:spacing w:line="276" w:lineRule="auto"/>
        <w:jc w:val="both"/>
        <w:rPr>
          <w:rFonts w:ascii="Calibri" w:hAnsi="Calibri" w:cs="Calibri"/>
          <w:i/>
          <w:iCs/>
          <w:color w:val="auto"/>
          <w:sz w:val="22"/>
          <w:szCs w:val="22"/>
        </w:rPr>
      </w:pPr>
      <w:r w:rsidRPr="00C276EF">
        <w:rPr>
          <w:rFonts w:ascii="Calibri" w:hAnsi="Calibri" w:cs="Calibri"/>
          <w:i/>
          <w:iCs/>
          <w:color w:val="auto"/>
          <w:sz w:val="22"/>
          <w:szCs w:val="22"/>
        </w:rPr>
        <w:t>Legal Basis</w:t>
      </w:r>
    </w:p>
    <w:p w14:paraId="3D16A374" w14:textId="77777777" w:rsidR="00293CE0" w:rsidRPr="006A11F1" w:rsidRDefault="00293CE0" w:rsidP="00293CE0">
      <w:pPr>
        <w:pStyle w:val="ListParagraph"/>
        <w:numPr>
          <w:ilvl w:val="1"/>
          <w:numId w:val="42"/>
        </w:numPr>
        <w:autoSpaceDE w:val="0"/>
        <w:autoSpaceDN w:val="0"/>
        <w:adjustRightInd w:val="0"/>
        <w:spacing w:line="276" w:lineRule="auto"/>
        <w:ind w:left="360"/>
        <w:jc w:val="both"/>
        <w:rPr>
          <w:rFonts w:ascii="Calibri" w:hAnsi="Calibri" w:cs="Calibri"/>
          <w:sz w:val="22"/>
          <w:szCs w:val="22"/>
        </w:rPr>
      </w:pPr>
      <w:r w:rsidRPr="006A11F1">
        <w:rPr>
          <w:rFonts w:ascii="Calibri" w:hAnsi="Calibri" w:cs="Calibri"/>
          <w:sz w:val="22"/>
          <w:szCs w:val="22"/>
        </w:rPr>
        <w:t>Article 6(1)(e)</w:t>
      </w:r>
    </w:p>
    <w:p w14:paraId="288974C8" w14:textId="77777777" w:rsidR="00293CE0" w:rsidRPr="00C276EF" w:rsidRDefault="00293CE0" w:rsidP="00293CE0">
      <w:pPr>
        <w:pStyle w:val="ListParagraph"/>
        <w:autoSpaceDE w:val="0"/>
        <w:autoSpaceDN w:val="0"/>
        <w:adjustRightInd w:val="0"/>
        <w:spacing w:line="276" w:lineRule="auto"/>
        <w:ind w:left="360"/>
        <w:jc w:val="both"/>
        <w:rPr>
          <w:rFonts w:ascii="Calibri" w:hAnsi="Calibri" w:cs="Calibri"/>
          <w:sz w:val="22"/>
          <w:szCs w:val="22"/>
        </w:rPr>
      </w:pPr>
      <w:r w:rsidRPr="00C276EF">
        <w:rPr>
          <w:rFonts w:ascii="Calibri" w:hAnsi="Calibri" w:cs="Calibri"/>
          <w:sz w:val="22"/>
          <w:szCs w:val="22"/>
        </w:rPr>
        <w:t>Necessary for the performance of a task carried out in the public interest or in the exercise of official authority…’; and</w:t>
      </w:r>
    </w:p>
    <w:p w14:paraId="3C51D5C1" w14:textId="77777777" w:rsidR="00293CE0" w:rsidRPr="00C276EF" w:rsidRDefault="00293CE0" w:rsidP="00293CE0">
      <w:pPr>
        <w:pStyle w:val="Default"/>
        <w:numPr>
          <w:ilvl w:val="1"/>
          <w:numId w:val="42"/>
        </w:numPr>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Article 9(2)h</w:t>
      </w:r>
    </w:p>
    <w:p w14:paraId="2A821053" w14:textId="77777777" w:rsidR="00293CE0" w:rsidRPr="00C276EF" w:rsidRDefault="00293CE0" w:rsidP="00293CE0">
      <w:pPr>
        <w:pStyle w:val="Default"/>
        <w:spacing w:line="276" w:lineRule="auto"/>
        <w:ind w:left="360"/>
        <w:jc w:val="both"/>
        <w:rPr>
          <w:rFonts w:ascii="Calibri" w:hAnsi="Calibri" w:cs="Calibri"/>
          <w:bCs/>
          <w:color w:val="auto"/>
          <w:sz w:val="22"/>
          <w:szCs w:val="22"/>
        </w:rPr>
      </w:pPr>
      <w:r w:rsidRPr="002B541B">
        <w:rPr>
          <w:rFonts w:ascii="Calibri" w:hAnsi="Calibri" w:cs="Calibri"/>
          <w:noProof/>
          <w:color w:val="auto"/>
          <w:sz w:val="22"/>
          <w:szCs w:val="22"/>
          <w:shd w:val="clear" w:color="auto" w:fill="FFFFFF"/>
        </w:rPr>
        <w:drawing>
          <wp:anchor distT="0" distB="0" distL="114300" distR="114300" simplePos="0" relativeHeight="251675648" behindDoc="0" locked="0" layoutInCell="1" allowOverlap="1" wp14:anchorId="05BD0660" wp14:editId="697F9D47">
            <wp:simplePos x="0" y="0"/>
            <wp:positionH relativeFrom="margin">
              <wp:align>right</wp:align>
            </wp:positionH>
            <wp:positionV relativeFrom="paragraph">
              <wp:posOffset>414655</wp:posOffset>
            </wp:positionV>
            <wp:extent cx="1256335" cy="335280"/>
            <wp:effectExtent l="0" t="0" r="1270" b="7620"/>
            <wp:wrapNone/>
            <wp:docPr id="1696806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06012" name=""/>
                    <pic:cNvPicPr/>
                  </pic:nvPicPr>
                  <pic:blipFill>
                    <a:blip r:embed="rId73" cstate="print">
                      <a:extLst>
                        <a:ext uri="{28A0092B-C50C-407E-A947-70E740481C1C}">
                          <a14:useLocalDpi xmlns:a14="http://schemas.microsoft.com/office/drawing/2010/main" val="0"/>
                        </a:ext>
                      </a:extLst>
                    </a:blip>
                    <a:stretch>
                      <a:fillRect/>
                    </a:stretch>
                  </pic:blipFill>
                  <pic:spPr>
                    <a:xfrm>
                      <a:off x="0" y="0"/>
                      <a:ext cx="1256335" cy="335280"/>
                    </a:xfrm>
                    <a:prstGeom prst="rect">
                      <a:avLst/>
                    </a:prstGeom>
                  </pic:spPr>
                </pic:pic>
              </a:graphicData>
            </a:graphic>
            <wp14:sizeRelH relativeFrom="page">
              <wp14:pctWidth>0</wp14:pctWidth>
            </wp14:sizeRelH>
            <wp14:sizeRelV relativeFrom="page">
              <wp14:pctHeight>0</wp14:pctHeight>
            </wp14:sizeRelV>
          </wp:anchor>
        </w:drawing>
      </w:r>
      <w:r w:rsidRPr="00C276EF">
        <w:rPr>
          <w:rFonts w:ascii="Calibri" w:hAnsi="Calibri" w:cs="Calibri"/>
          <w:bCs/>
          <w:color w:val="auto"/>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AB9175E" w14:textId="77777777" w:rsidR="00293CE0" w:rsidRDefault="00293CE0" w:rsidP="00293CE0">
      <w:pPr>
        <w:pStyle w:val="Default"/>
        <w:spacing w:line="276" w:lineRule="auto"/>
        <w:jc w:val="right"/>
        <w:rPr>
          <w:rFonts w:ascii="Calibri" w:hAnsi="Calibri" w:cs="Calibri"/>
          <w:color w:val="auto"/>
          <w:sz w:val="22"/>
          <w:szCs w:val="22"/>
          <w:shd w:val="clear" w:color="auto" w:fill="FFFFFF"/>
        </w:rPr>
      </w:pPr>
    </w:p>
    <w:p w14:paraId="09C25B7A" w14:textId="77777777" w:rsidR="00293CE0" w:rsidRDefault="00293CE0" w:rsidP="00293CE0">
      <w:pPr>
        <w:pStyle w:val="Default"/>
        <w:spacing w:line="276" w:lineRule="auto"/>
        <w:jc w:val="both"/>
        <w:rPr>
          <w:rFonts w:ascii="Calibri" w:hAnsi="Calibri" w:cs="Calibri"/>
          <w:color w:val="auto"/>
          <w:sz w:val="22"/>
          <w:szCs w:val="22"/>
          <w:shd w:val="clear" w:color="auto" w:fill="FFFFFF"/>
        </w:rPr>
      </w:pPr>
      <w:r>
        <w:rPr>
          <w:rFonts w:ascii="Calibri" w:hAnsi="Calibri" w:cs="Calibri"/>
          <w:color w:val="auto"/>
          <w:sz w:val="22"/>
          <w:szCs w:val="22"/>
          <w:shd w:val="clear" w:color="auto" w:fill="FFFFFF"/>
        </w:rPr>
        <w:t>Processor: Letterflow Ltd</w:t>
      </w:r>
    </w:p>
    <w:p w14:paraId="003C0122" w14:textId="77777777" w:rsidR="00293CE0" w:rsidRDefault="00293CE0" w:rsidP="00293CE0">
      <w:pPr>
        <w:pStyle w:val="Default"/>
        <w:spacing w:line="276" w:lineRule="auto"/>
        <w:jc w:val="both"/>
        <w:rPr>
          <w:rFonts w:ascii="Calibri" w:hAnsi="Calibri" w:cs="Calibri"/>
          <w:color w:val="auto"/>
          <w:sz w:val="22"/>
          <w:szCs w:val="22"/>
          <w:shd w:val="clear" w:color="auto" w:fill="FFFFFF"/>
        </w:rPr>
      </w:pPr>
    </w:p>
    <w:p w14:paraId="19043678" w14:textId="77777777" w:rsidR="00293CE0" w:rsidRPr="00B924C7" w:rsidRDefault="00293CE0" w:rsidP="00293CE0">
      <w:pPr>
        <w:pStyle w:val="Default"/>
        <w:spacing w:line="276" w:lineRule="auto"/>
        <w:jc w:val="both"/>
        <w:rPr>
          <w:rFonts w:ascii="Calibri" w:hAnsi="Calibri" w:cs="Calibri"/>
          <w:b/>
          <w:bCs/>
          <w:color w:val="auto"/>
          <w:sz w:val="22"/>
          <w:szCs w:val="22"/>
          <w:shd w:val="clear" w:color="auto" w:fill="FFFFFF"/>
        </w:rPr>
      </w:pPr>
      <w:r>
        <w:rPr>
          <w:rFonts w:ascii="Calibri" w:hAnsi="Calibri" w:cs="Calibri"/>
          <w:b/>
          <w:bCs/>
          <w:color w:val="auto"/>
          <w:sz w:val="22"/>
          <w:szCs w:val="22"/>
          <w:shd w:val="clear" w:color="auto" w:fill="FFFFFF"/>
        </w:rPr>
        <w:t>NHSMail and Office 365 / N365</w:t>
      </w:r>
    </w:p>
    <w:p w14:paraId="51AA4727" w14:textId="77777777" w:rsidR="00293CE0" w:rsidRDefault="00293CE0" w:rsidP="00293CE0">
      <w:pPr>
        <w:pStyle w:val="Default"/>
        <w:spacing w:line="276" w:lineRule="auto"/>
        <w:jc w:val="both"/>
        <w:rPr>
          <w:rFonts w:ascii="Calibri" w:hAnsi="Calibri" w:cs="Calibri"/>
          <w:sz w:val="22"/>
          <w:szCs w:val="22"/>
        </w:rPr>
      </w:pPr>
      <w:r w:rsidRPr="00B924C7">
        <w:rPr>
          <w:rFonts w:ascii="Calibri" w:hAnsi="Calibri" w:cs="Calibri"/>
          <w:color w:val="auto"/>
          <w:sz w:val="22"/>
          <w:szCs w:val="22"/>
          <w:shd w:val="clear" w:color="auto" w:fill="FFFFFF"/>
        </w:rPr>
        <w:t xml:space="preserve">NHSMail and Office 365 </w:t>
      </w:r>
      <w:r w:rsidRPr="00B924C7">
        <w:rPr>
          <w:rFonts w:ascii="Calibri" w:hAnsi="Calibri" w:cs="Calibri"/>
          <w:sz w:val="22"/>
          <w:szCs w:val="22"/>
        </w:rPr>
        <w:t>help NHS staff work more securely and efficiently which directly benefits our patients:</w:t>
      </w:r>
    </w:p>
    <w:p w14:paraId="0C7875CC" w14:textId="77777777" w:rsidR="00293CE0" w:rsidRPr="000A2BF2" w:rsidRDefault="00293CE0" w:rsidP="00293CE0">
      <w:pPr>
        <w:pStyle w:val="NoSpacing"/>
        <w:numPr>
          <w:ilvl w:val="0"/>
          <w:numId w:val="45"/>
        </w:numPr>
        <w:ind w:right="284"/>
        <w:jc w:val="both"/>
        <w:rPr>
          <w:rFonts w:ascii="Calibri" w:hAnsi="Calibri" w:cs="Calibri"/>
        </w:rPr>
      </w:pPr>
      <w:r w:rsidRPr="00B924C7">
        <w:rPr>
          <w:rFonts w:ascii="Calibri" w:hAnsi="Calibri" w:cs="Calibri"/>
        </w:rPr>
        <w:t>Security</w:t>
      </w:r>
      <w:r>
        <w:rPr>
          <w:rFonts w:ascii="Calibri" w:hAnsi="Calibri" w:cs="Calibri"/>
        </w:rPr>
        <w:t xml:space="preserve">: </w:t>
      </w:r>
      <w:r w:rsidRPr="000A2BF2">
        <w:rPr>
          <w:rFonts w:ascii="Calibri" w:hAnsi="Calibri" w:cs="Calibri"/>
        </w:rPr>
        <w:t>Emails are encrypted keeping your sensitive information safe.</w:t>
      </w:r>
    </w:p>
    <w:p w14:paraId="044BDBDE" w14:textId="77777777" w:rsidR="00293CE0" w:rsidRPr="000A2BF2" w:rsidRDefault="00293CE0" w:rsidP="00293CE0">
      <w:pPr>
        <w:pStyle w:val="NoSpacing"/>
        <w:numPr>
          <w:ilvl w:val="0"/>
          <w:numId w:val="45"/>
        </w:numPr>
        <w:ind w:right="284"/>
        <w:jc w:val="both"/>
        <w:rPr>
          <w:rFonts w:ascii="Calibri" w:hAnsi="Calibri" w:cs="Calibri"/>
        </w:rPr>
      </w:pPr>
      <w:r w:rsidRPr="00B924C7">
        <w:rPr>
          <w:rFonts w:ascii="Calibri" w:hAnsi="Calibri" w:cs="Calibri"/>
        </w:rPr>
        <w:t>Collaboration</w:t>
      </w:r>
      <w:r>
        <w:rPr>
          <w:rFonts w:ascii="Calibri" w:hAnsi="Calibri" w:cs="Calibri"/>
        </w:rPr>
        <w:t xml:space="preserve">: </w:t>
      </w:r>
      <w:r w:rsidRPr="000A2BF2">
        <w:rPr>
          <w:rFonts w:ascii="Calibri" w:hAnsi="Calibri" w:cs="Calibri"/>
        </w:rPr>
        <w:t>Staff can easily work together saving time and improving care.</w:t>
      </w:r>
    </w:p>
    <w:p w14:paraId="6D3E956F" w14:textId="77777777" w:rsidR="00293CE0" w:rsidRPr="000A2BF2" w:rsidRDefault="00293CE0" w:rsidP="00293CE0">
      <w:pPr>
        <w:pStyle w:val="NoSpacing"/>
        <w:numPr>
          <w:ilvl w:val="0"/>
          <w:numId w:val="45"/>
        </w:numPr>
        <w:ind w:right="284"/>
        <w:jc w:val="both"/>
        <w:rPr>
          <w:rFonts w:ascii="Calibri" w:hAnsi="Calibri" w:cs="Calibri"/>
        </w:rPr>
      </w:pPr>
      <w:r w:rsidRPr="00B924C7">
        <w:rPr>
          <w:rFonts w:ascii="Calibri" w:hAnsi="Calibri" w:cs="Calibri"/>
        </w:rPr>
        <w:t>Reliability</w:t>
      </w:r>
      <w:r>
        <w:rPr>
          <w:rFonts w:ascii="Calibri" w:hAnsi="Calibri" w:cs="Calibri"/>
        </w:rPr>
        <w:t xml:space="preserve">: </w:t>
      </w:r>
      <w:r w:rsidRPr="000A2BF2">
        <w:rPr>
          <w:rFonts w:ascii="Calibri" w:hAnsi="Calibri" w:cs="Calibri"/>
        </w:rPr>
        <w:t>The system is supported 24/7 to avoid service disruptions.</w:t>
      </w:r>
    </w:p>
    <w:p w14:paraId="14F7AF99" w14:textId="77777777" w:rsidR="00293CE0" w:rsidRPr="000A2BF2" w:rsidRDefault="00293CE0" w:rsidP="00293CE0">
      <w:pPr>
        <w:pStyle w:val="NoSpacing"/>
        <w:numPr>
          <w:ilvl w:val="0"/>
          <w:numId w:val="45"/>
        </w:numPr>
        <w:ind w:right="284"/>
        <w:jc w:val="both"/>
        <w:rPr>
          <w:rFonts w:ascii="Calibri" w:hAnsi="Calibri" w:cs="Calibri"/>
        </w:rPr>
      </w:pPr>
      <w:r w:rsidRPr="00B924C7">
        <w:rPr>
          <w:rFonts w:ascii="Calibri" w:hAnsi="Calibri" w:cs="Calibri"/>
        </w:rPr>
        <w:t>National Reach</w:t>
      </w:r>
      <w:r>
        <w:rPr>
          <w:rFonts w:ascii="Calibri" w:hAnsi="Calibri" w:cs="Calibri"/>
        </w:rPr>
        <w:t xml:space="preserve">: </w:t>
      </w:r>
      <w:r w:rsidRPr="000A2BF2">
        <w:rPr>
          <w:rFonts w:ascii="Calibri" w:hAnsi="Calibri" w:cs="Calibri"/>
        </w:rPr>
        <w:t>Staff can easily connect across different NHS organisations.</w:t>
      </w:r>
    </w:p>
    <w:p w14:paraId="7D184630" w14:textId="77777777" w:rsidR="00293CE0" w:rsidRPr="000A2BF2" w:rsidRDefault="00293CE0" w:rsidP="00293CE0">
      <w:pPr>
        <w:pStyle w:val="NoSpacing"/>
        <w:numPr>
          <w:ilvl w:val="0"/>
          <w:numId w:val="45"/>
        </w:numPr>
        <w:ind w:right="284"/>
        <w:jc w:val="both"/>
        <w:rPr>
          <w:rFonts w:ascii="Calibri" w:hAnsi="Calibri" w:cs="Calibri"/>
        </w:rPr>
      </w:pPr>
      <w:r w:rsidRPr="00B924C7">
        <w:rPr>
          <w:rFonts w:ascii="Calibri" w:hAnsi="Calibri" w:cs="Calibri"/>
        </w:rPr>
        <w:t>Safety</w:t>
      </w:r>
      <w:r>
        <w:rPr>
          <w:rFonts w:ascii="Calibri" w:hAnsi="Calibri" w:cs="Calibri"/>
        </w:rPr>
        <w:t xml:space="preserve">: </w:t>
      </w:r>
      <w:r w:rsidRPr="000A2BF2">
        <w:rPr>
          <w:rFonts w:ascii="Calibri" w:hAnsi="Calibri" w:cs="Calibri"/>
        </w:rPr>
        <w:t>Advanced protection against viruses and spam keeps information secure.</w:t>
      </w:r>
    </w:p>
    <w:p w14:paraId="274995D3" w14:textId="77777777" w:rsidR="00293CE0" w:rsidRPr="000A2BF2" w:rsidRDefault="00293CE0" w:rsidP="00293CE0">
      <w:pPr>
        <w:pStyle w:val="NoSpacing"/>
        <w:numPr>
          <w:ilvl w:val="0"/>
          <w:numId w:val="45"/>
        </w:numPr>
        <w:ind w:right="284"/>
        <w:jc w:val="both"/>
        <w:rPr>
          <w:rFonts w:ascii="Calibri" w:hAnsi="Calibri" w:cs="Calibri"/>
        </w:rPr>
      </w:pPr>
      <w:r w:rsidRPr="00B924C7">
        <w:rPr>
          <w:rFonts w:ascii="Calibri" w:hAnsi="Calibri" w:cs="Calibri"/>
        </w:rPr>
        <w:t>Flexibility</w:t>
      </w:r>
      <w:r>
        <w:rPr>
          <w:rFonts w:ascii="Calibri" w:hAnsi="Calibri" w:cs="Calibri"/>
        </w:rPr>
        <w:t xml:space="preserve">: </w:t>
      </w:r>
      <w:r w:rsidRPr="000A2BF2">
        <w:rPr>
          <w:rFonts w:ascii="Calibri" w:hAnsi="Calibri" w:cs="Calibri"/>
        </w:rPr>
        <w:t>Staff can communicate without disruption even if organisations change.</w:t>
      </w:r>
    </w:p>
    <w:p w14:paraId="4D059931" w14:textId="77777777" w:rsidR="00293CE0" w:rsidRDefault="00293CE0" w:rsidP="00293CE0">
      <w:pPr>
        <w:pStyle w:val="NoSpacing"/>
        <w:spacing w:line="276" w:lineRule="auto"/>
        <w:jc w:val="both"/>
        <w:rPr>
          <w:rFonts w:ascii="Calibri" w:hAnsi="Calibri" w:cs="Calibri"/>
        </w:rPr>
      </w:pPr>
    </w:p>
    <w:p w14:paraId="6AD2C8F6" w14:textId="77777777" w:rsidR="00293CE0" w:rsidRDefault="00293CE0" w:rsidP="00293CE0">
      <w:pPr>
        <w:pStyle w:val="NoSpacing"/>
        <w:spacing w:line="276" w:lineRule="auto"/>
        <w:jc w:val="both"/>
        <w:rPr>
          <w:rFonts w:ascii="Calibri" w:hAnsi="Calibri" w:cs="Calibri"/>
        </w:rPr>
      </w:pPr>
      <w:r w:rsidRPr="00B924C7">
        <w:rPr>
          <w:rFonts w:ascii="Calibri" w:hAnsi="Calibri" w:cs="Calibri"/>
        </w:rPr>
        <w:t>These tools support the NHS's goal of improving digital care and collaboration.</w:t>
      </w:r>
    </w:p>
    <w:p w14:paraId="66E7D2F5" w14:textId="77777777" w:rsidR="00293CE0" w:rsidRPr="00B924C7" w:rsidRDefault="00293CE0" w:rsidP="00293CE0">
      <w:pPr>
        <w:pStyle w:val="NoSpacing"/>
        <w:spacing w:line="276" w:lineRule="auto"/>
        <w:jc w:val="both"/>
        <w:rPr>
          <w:rFonts w:ascii="Calibri" w:hAnsi="Calibri" w:cs="Calibri"/>
        </w:rPr>
      </w:pPr>
    </w:p>
    <w:p w14:paraId="6694F4EA" w14:textId="77777777" w:rsidR="00293CE0" w:rsidRPr="00B924C7" w:rsidRDefault="00293CE0" w:rsidP="00293CE0">
      <w:pPr>
        <w:spacing w:line="276" w:lineRule="auto"/>
        <w:jc w:val="both"/>
        <w:rPr>
          <w:rFonts w:ascii="Calibri" w:hAnsi="Calibri" w:cs="Calibri"/>
          <w:i/>
          <w:iCs/>
          <w:sz w:val="22"/>
          <w:szCs w:val="22"/>
        </w:rPr>
      </w:pPr>
      <w:r w:rsidRPr="00B924C7">
        <w:rPr>
          <w:rFonts w:ascii="Calibri" w:hAnsi="Calibri" w:cs="Calibri"/>
          <w:i/>
          <w:iCs/>
          <w:sz w:val="22"/>
          <w:szCs w:val="22"/>
        </w:rPr>
        <w:t xml:space="preserve">Legal Basis: </w:t>
      </w:r>
    </w:p>
    <w:p w14:paraId="7B84B522" w14:textId="77777777" w:rsidR="00293CE0" w:rsidRDefault="00293CE0" w:rsidP="00293CE0">
      <w:pPr>
        <w:pStyle w:val="ListParagraph"/>
        <w:numPr>
          <w:ilvl w:val="0"/>
          <w:numId w:val="44"/>
        </w:numPr>
        <w:spacing w:line="276" w:lineRule="auto"/>
        <w:jc w:val="both"/>
        <w:rPr>
          <w:rFonts w:ascii="Calibri" w:hAnsi="Calibri" w:cs="Calibri"/>
          <w:sz w:val="22"/>
          <w:szCs w:val="22"/>
        </w:rPr>
      </w:pPr>
      <w:r w:rsidRPr="00B924C7">
        <w:rPr>
          <w:rFonts w:ascii="Calibri" w:hAnsi="Calibri" w:cs="Calibri"/>
          <w:sz w:val="22"/>
          <w:szCs w:val="22"/>
        </w:rPr>
        <w:t>Article 6 (1)e - It is necessary for the performance of a task carried out in the public interest or under official authority vested in the controller</w:t>
      </w:r>
      <w:r>
        <w:rPr>
          <w:rFonts w:ascii="Calibri" w:hAnsi="Calibri" w:cs="Calibri"/>
          <w:sz w:val="22"/>
          <w:szCs w:val="22"/>
        </w:rPr>
        <w:t>.</w:t>
      </w:r>
    </w:p>
    <w:p w14:paraId="2D25CA6B" w14:textId="77777777" w:rsidR="00293CE0" w:rsidRDefault="00293CE0" w:rsidP="00293CE0">
      <w:pPr>
        <w:pStyle w:val="ListParagraph"/>
        <w:numPr>
          <w:ilvl w:val="0"/>
          <w:numId w:val="44"/>
        </w:numPr>
        <w:spacing w:line="276" w:lineRule="auto"/>
        <w:jc w:val="both"/>
        <w:rPr>
          <w:rFonts w:ascii="Calibri" w:hAnsi="Calibri" w:cs="Calibri"/>
          <w:sz w:val="22"/>
          <w:szCs w:val="22"/>
        </w:rPr>
      </w:pPr>
      <w:r w:rsidRPr="00B924C7">
        <w:rPr>
          <w:rFonts w:ascii="Calibri" w:hAnsi="Calibri" w:cs="Calibri"/>
          <w:sz w:val="22"/>
          <w:szCs w:val="22"/>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w:t>
      </w:r>
      <w:r>
        <w:rPr>
          <w:rFonts w:ascii="Calibri" w:hAnsi="Calibri" w:cs="Calibri"/>
          <w:sz w:val="22"/>
          <w:szCs w:val="22"/>
        </w:rPr>
        <w:t>.</w:t>
      </w:r>
    </w:p>
    <w:p w14:paraId="1DD34875" w14:textId="77777777" w:rsidR="00293CE0" w:rsidRPr="00B924C7" w:rsidRDefault="00293CE0" w:rsidP="00293CE0">
      <w:pPr>
        <w:spacing w:line="276" w:lineRule="auto"/>
        <w:jc w:val="both"/>
        <w:rPr>
          <w:rFonts w:ascii="Calibri" w:hAnsi="Calibri" w:cs="Calibri"/>
          <w:sz w:val="22"/>
          <w:szCs w:val="22"/>
        </w:rPr>
      </w:pPr>
    </w:p>
    <w:p w14:paraId="4D8F8552" w14:textId="77777777" w:rsidR="00293CE0" w:rsidRDefault="00293CE0" w:rsidP="00293CE0">
      <w:pPr>
        <w:spacing w:line="276" w:lineRule="auto"/>
        <w:jc w:val="both"/>
        <w:rPr>
          <w:rFonts w:ascii="Calibri" w:hAnsi="Calibri" w:cs="Calibri"/>
          <w:sz w:val="22"/>
          <w:szCs w:val="22"/>
        </w:rPr>
      </w:pPr>
      <w:r w:rsidRPr="004875B7">
        <w:rPr>
          <w:rFonts w:ascii="Calibri" w:hAnsi="Calibri" w:cs="Calibri"/>
          <w:noProof/>
          <w:sz w:val="22"/>
          <w:szCs w:val="22"/>
        </w:rPr>
        <w:drawing>
          <wp:anchor distT="0" distB="0" distL="114300" distR="114300" simplePos="0" relativeHeight="251676672" behindDoc="0" locked="0" layoutInCell="1" allowOverlap="1" wp14:anchorId="049F44C1" wp14:editId="6D1D627F">
            <wp:simplePos x="0" y="0"/>
            <wp:positionH relativeFrom="margin">
              <wp:align>right</wp:align>
            </wp:positionH>
            <wp:positionV relativeFrom="paragraph">
              <wp:posOffset>6985</wp:posOffset>
            </wp:positionV>
            <wp:extent cx="2865121" cy="335280"/>
            <wp:effectExtent l="0" t="0" r="0" b="7620"/>
            <wp:wrapNone/>
            <wp:docPr id="1763504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04598" name=""/>
                    <pic:cNvPicPr/>
                  </pic:nvPicPr>
                  <pic:blipFill>
                    <a:blip r:embed="rId74">
                      <a:extLst>
                        <a:ext uri="{28A0092B-C50C-407E-A947-70E740481C1C}">
                          <a14:useLocalDpi xmlns:a14="http://schemas.microsoft.com/office/drawing/2010/main" val="0"/>
                        </a:ext>
                      </a:extLst>
                    </a:blip>
                    <a:stretch>
                      <a:fillRect/>
                    </a:stretch>
                  </pic:blipFill>
                  <pic:spPr>
                    <a:xfrm>
                      <a:off x="0" y="0"/>
                      <a:ext cx="2865121" cy="335280"/>
                    </a:xfrm>
                    <a:prstGeom prst="rect">
                      <a:avLst/>
                    </a:prstGeom>
                  </pic:spPr>
                </pic:pic>
              </a:graphicData>
            </a:graphic>
            <wp14:sizeRelH relativeFrom="page">
              <wp14:pctWidth>0</wp14:pctWidth>
            </wp14:sizeRelH>
            <wp14:sizeRelV relativeFrom="page">
              <wp14:pctHeight>0</wp14:pctHeight>
            </wp14:sizeRelV>
          </wp:anchor>
        </w:drawing>
      </w:r>
      <w:r w:rsidRPr="00B924C7">
        <w:rPr>
          <w:rFonts w:ascii="Calibri" w:hAnsi="Calibri" w:cs="Calibri"/>
          <w:sz w:val="22"/>
          <w:szCs w:val="22"/>
        </w:rPr>
        <w:t>Processor:</w:t>
      </w:r>
      <w:r>
        <w:rPr>
          <w:rFonts w:ascii="Calibri" w:hAnsi="Calibri" w:cs="Calibri"/>
          <w:sz w:val="22"/>
          <w:szCs w:val="22"/>
        </w:rPr>
        <w:t xml:space="preserve"> </w:t>
      </w:r>
      <w:r w:rsidRPr="00B924C7">
        <w:rPr>
          <w:rFonts w:ascii="Calibri" w:hAnsi="Calibri" w:cs="Calibri"/>
          <w:sz w:val="22"/>
          <w:szCs w:val="22"/>
        </w:rPr>
        <w:t>Accenture</w:t>
      </w:r>
    </w:p>
    <w:p w14:paraId="15FA8C4F" w14:textId="77777777" w:rsidR="00293CE0" w:rsidRPr="00B924C7" w:rsidRDefault="00293CE0" w:rsidP="00293CE0">
      <w:pPr>
        <w:spacing w:line="276" w:lineRule="auto"/>
        <w:jc w:val="both"/>
        <w:rPr>
          <w:rFonts w:ascii="Calibri" w:hAnsi="Calibri" w:cs="Calibri"/>
          <w:sz w:val="22"/>
          <w:szCs w:val="22"/>
        </w:rPr>
      </w:pPr>
      <w:r w:rsidRPr="00B924C7">
        <w:rPr>
          <w:rFonts w:ascii="Calibri" w:hAnsi="Calibri" w:cs="Calibri"/>
          <w:sz w:val="22"/>
          <w:szCs w:val="22"/>
        </w:rPr>
        <w:t>Sub-processor:</w:t>
      </w:r>
      <w:r>
        <w:rPr>
          <w:rFonts w:ascii="Calibri" w:hAnsi="Calibri" w:cs="Calibri"/>
          <w:sz w:val="22"/>
          <w:szCs w:val="22"/>
        </w:rPr>
        <w:t xml:space="preserve"> </w:t>
      </w:r>
      <w:r w:rsidRPr="00B924C7">
        <w:rPr>
          <w:rFonts w:ascii="Calibri" w:hAnsi="Calibri" w:cs="Calibri"/>
          <w:sz w:val="22"/>
          <w:szCs w:val="22"/>
        </w:rPr>
        <w:t>Microsoft</w:t>
      </w:r>
    </w:p>
    <w:p w14:paraId="47E56D4B" w14:textId="77777777" w:rsidR="00293CE0" w:rsidRDefault="00293CE0" w:rsidP="00293CE0">
      <w:pPr>
        <w:pStyle w:val="Default"/>
        <w:spacing w:line="276" w:lineRule="auto"/>
        <w:jc w:val="both"/>
        <w:rPr>
          <w:rFonts w:ascii="Calibri" w:hAnsi="Calibri" w:cs="Calibri"/>
          <w:color w:val="auto"/>
          <w:sz w:val="22"/>
          <w:szCs w:val="22"/>
          <w:shd w:val="clear" w:color="auto" w:fill="FFFFFF"/>
        </w:rPr>
      </w:pPr>
    </w:p>
    <w:p w14:paraId="479EB1BC" w14:textId="77777777" w:rsidR="00293CE0" w:rsidRPr="00E524EF" w:rsidRDefault="00293CE0" w:rsidP="00293CE0">
      <w:pPr>
        <w:pStyle w:val="Default"/>
        <w:spacing w:line="276" w:lineRule="auto"/>
        <w:jc w:val="both"/>
        <w:rPr>
          <w:rFonts w:ascii="Calibri" w:hAnsi="Calibri" w:cs="Calibri"/>
          <w:b/>
          <w:bCs/>
          <w:color w:val="auto"/>
          <w:sz w:val="22"/>
          <w:szCs w:val="22"/>
          <w:shd w:val="clear" w:color="auto" w:fill="FFFFFF"/>
        </w:rPr>
      </w:pPr>
      <w:r>
        <w:rPr>
          <w:rFonts w:ascii="Calibri" w:hAnsi="Calibri" w:cs="Calibri"/>
          <w:b/>
          <w:bCs/>
          <w:color w:val="auto"/>
          <w:sz w:val="22"/>
          <w:szCs w:val="22"/>
          <w:shd w:val="clear" w:color="auto" w:fill="FFFFFF"/>
        </w:rPr>
        <w:t>Appt Health</w:t>
      </w:r>
    </w:p>
    <w:p w14:paraId="2E154AD2" w14:textId="77777777" w:rsidR="00293CE0" w:rsidRDefault="00293CE0" w:rsidP="00293CE0">
      <w:pPr>
        <w:pStyle w:val="Default"/>
        <w:spacing w:line="276" w:lineRule="auto"/>
        <w:jc w:val="both"/>
        <w:rPr>
          <w:rFonts w:ascii="Calibri" w:hAnsi="Calibri" w:cs="Calibri"/>
          <w:color w:val="auto"/>
          <w:sz w:val="22"/>
          <w:szCs w:val="22"/>
          <w:shd w:val="clear" w:color="auto" w:fill="FFFFFF"/>
        </w:rPr>
      </w:pPr>
      <w:r w:rsidRPr="00E524EF">
        <w:rPr>
          <w:rFonts w:ascii="Calibri" w:hAnsi="Calibri" w:cs="Calibri"/>
          <w:color w:val="auto"/>
          <w:sz w:val="22"/>
          <w:szCs w:val="22"/>
          <w:shd w:val="clear" w:color="auto" w:fill="FFFFFF"/>
        </w:rPr>
        <w:t xml:space="preserve">Appt Health provides a digital recall and booking service to assist us in re-engaging non-responders (patients who have not booked an appointment after receiving the national programme’s initial invitation). </w:t>
      </w:r>
      <w:r>
        <w:rPr>
          <w:rFonts w:ascii="Calibri" w:hAnsi="Calibri" w:cs="Calibri"/>
          <w:color w:val="auto"/>
          <w:sz w:val="22"/>
          <w:szCs w:val="22"/>
          <w:shd w:val="clear" w:color="auto" w:fill="FFFFFF"/>
        </w:rPr>
        <w:t xml:space="preserve"> </w:t>
      </w:r>
      <w:r w:rsidRPr="00E524EF">
        <w:rPr>
          <w:rFonts w:ascii="Calibri" w:hAnsi="Calibri" w:cs="Calibri"/>
          <w:color w:val="auto"/>
          <w:sz w:val="22"/>
          <w:szCs w:val="22"/>
          <w:shd w:val="clear" w:color="auto" w:fill="FFFFFF"/>
        </w:rPr>
        <w:t>We use Appt Health to support our Cervical Screening Programme</w:t>
      </w:r>
      <w:r>
        <w:rPr>
          <w:rFonts w:ascii="Calibri" w:hAnsi="Calibri" w:cs="Calibri"/>
          <w:color w:val="auto"/>
          <w:sz w:val="22"/>
          <w:szCs w:val="22"/>
          <w:shd w:val="clear" w:color="auto" w:fill="FFFFFF"/>
        </w:rPr>
        <w:t>.  We</w:t>
      </w:r>
      <w:r w:rsidRPr="00E524EF">
        <w:rPr>
          <w:rFonts w:ascii="Calibri" w:hAnsi="Calibri" w:cs="Calibri"/>
          <w:color w:val="auto"/>
          <w:sz w:val="22"/>
          <w:szCs w:val="22"/>
          <w:shd w:val="clear" w:color="auto" w:fill="FFFFFF"/>
        </w:rPr>
        <w:t xml:space="preserve"> share minimum information to enable Appt Health to contact patients on our behalf</w:t>
      </w:r>
      <w:r>
        <w:rPr>
          <w:rFonts w:ascii="Calibri" w:hAnsi="Calibri" w:cs="Calibri"/>
          <w:color w:val="auto"/>
          <w:sz w:val="22"/>
          <w:szCs w:val="22"/>
          <w:shd w:val="clear" w:color="auto" w:fill="FFFFFF"/>
        </w:rPr>
        <w:t>.</w:t>
      </w:r>
    </w:p>
    <w:p w14:paraId="01E425BF" w14:textId="77777777" w:rsidR="00293CE0" w:rsidRDefault="00293CE0" w:rsidP="00293CE0">
      <w:pPr>
        <w:pStyle w:val="Default"/>
        <w:spacing w:line="276" w:lineRule="auto"/>
        <w:jc w:val="both"/>
        <w:rPr>
          <w:rFonts w:ascii="Calibri" w:hAnsi="Calibri" w:cs="Calibri"/>
          <w:color w:val="auto"/>
          <w:sz w:val="22"/>
          <w:szCs w:val="22"/>
          <w:shd w:val="clear" w:color="auto" w:fill="FFFFFF"/>
        </w:rPr>
      </w:pPr>
    </w:p>
    <w:p w14:paraId="2888C07E" w14:textId="77777777" w:rsidR="00293CE0" w:rsidRPr="00B924C7" w:rsidRDefault="00293CE0" w:rsidP="00293CE0">
      <w:pPr>
        <w:spacing w:line="276" w:lineRule="auto"/>
        <w:jc w:val="both"/>
        <w:rPr>
          <w:rFonts w:ascii="Calibri" w:hAnsi="Calibri" w:cs="Calibri"/>
          <w:i/>
          <w:iCs/>
          <w:sz w:val="22"/>
          <w:szCs w:val="22"/>
        </w:rPr>
      </w:pPr>
      <w:r w:rsidRPr="00B924C7">
        <w:rPr>
          <w:rFonts w:ascii="Calibri" w:hAnsi="Calibri" w:cs="Calibri"/>
          <w:i/>
          <w:iCs/>
          <w:sz w:val="22"/>
          <w:szCs w:val="22"/>
        </w:rPr>
        <w:t xml:space="preserve">Legal Basis: </w:t>
      </w:r>
    </w:p>
    <w:p w14:paraId="214D6CC8" w14:textId="77777777" w:rsidR="00293CE0" w:rsidRPr="00E524EF" w:rsidRDefault="00293CE0" w:rsidP="00293CE0">
      <w:pPr>
        <w:pStyle w:val="ListParagraph"/>
        <w:numPr>
          <w:ilvl w:val="1"/>
          <w:numId w:val="41"/>
        </w:numPr>
        <w:spacing w:line="276" w:lineRule="auto"/>
        <w:ind w:left="360"/>
        <w:jc w:val="both"/>
        <w:rPr>
          <w:rFonts w:ascii="Calibri" w:hAnsi="Calibri" w:cs="Calibri"/>
          <w:sz w:val="22"/>
          <w:szCs w:val="22"/>
        </w:rPr>
      </w:pPr>
      <w:r w:rsidRPr="00E524EF">
        <w:rPr>
          <w:rFonts w:ascii="Calibri" w:hAnsi="Calibri" w:cs="Calibri"/>
          <w:sz w:val="22"/>
          <w:szCs w:val="22"/>
        </w:rPr>
        <w:t xml:space="preserve">Article 6 (1)e </w:t>
      </w:r>
      <w:r>
        <w:rPr>
          <w:rFonts w:ascii="Calibri" w:hAnsi="Calibri" w:cs="Calibri"/>
          <w:sz w:val="22"/>
          <w:szCs w:val="22"/>
        </w:rPr>
        <w:t>–</w:t>
      </w:r>
      <w:r w:rsidRPr="00E524EF">
        <w:rPr>
          <w:rFonts w:ascii="Calibri" w:hAnsi="Calibri" w:cs="Calibri"/>
          <w:sz w:val="22"/>
          <w:szCs w:val="22"/>
        </w:rPr>
        <w:t xml:space="preserve"> processing is necessary for the performance of a task carried out in the public interest or in the exercise of official authority vested in the controller.</w:t>
      </w:r>
    </w:p>
    <w:p w14:paraId="3252F851" w14:textId="77777777" w:rsidR="00293CE0" w:rsidRPr="00E524EF" w:rsidRDefault="00293CE0" w:rsidP="00293CE0">
      <w:pPr>
        <w:pStyle w:val="ListParagraph"/>
        <w:numPr>
          <w:ilvl w:val="1"/>
          <w:numId w:val="41"/>
        </w:numPr>
        <w:spacing w:line="276" w:lineRule="auto"/>
        <w:ind w:left="360"/>
        <w:jc w:val="both"/>
        <w:rPr>
          <w:rFonts w:ascii="Calibri" w:hAnsi="Calibri" w:cs="Calibri"/>
          <w:sz w:val="22"/>
          <w:szCs w:val="22"/>
        </w:rPr>
      </w:pPr>
      <w:r w:rsidRPr="00A35597">
        <w:rPr>
          <w:rFonts w:ascii="Calibri" w:hAnsi="Calibri" w:cs="Calibri"/>
          <w:noProof/>
          <w:sz w:val="22"/>
          <w:szCs w:val="22"/>
          <w:shd w:val="clear" w:color="auto" w:fill="FFFFFF"/>
        </w:rPr>
        <w:drawing>
          <wp:anchor distT="0" distB="0" distL="114300" distR="114300" simplePos="0" relativeHeight="251677696" behindDoc="0" locked="0" layoutInCell="1" allowOverlap="1" wp14:anchorId="1B589FCB" wp14:editId="31F6F9C0">
            <wp:simplePos x="0" y="0"/>
            <wp:positionH relativeFrom="column">
              <wp:posOffset>5055870</wp:posOffset>
            </wp:positionH>
            <wp:positionV relativeFrom="paragraph">
              <wp:posOffset>369570</wp:posOffset>
            </wp:positionV>
            <wp:extent cx="441960" cy="350520"/>
            <wp:effectExtent l="0" t="0" r="0" b="0"/>
            <wp:wrapNone/>
            <wp:docPr id="2047537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37027" name=""/>
                    <pic:cNvPicPr/>
                  </pic:nvPicPr>
                  <pic:blipFill>
                    <a:blip r:embed="rId75">
                      <a:extLst>
                        <a:ext uri="{28A0092B-C50C-407E-A947-70E740481C1C}">
                          <a14:useLocalDpi xmlns:a14="http://schemas.microsoft.com/office/drawing/2010/main" val="0"/>
                        </a:ext>
                      </a:extLst>
                    </a:blip>
                    <a:stretch>
                      <a:fillRect/>
                    </a:stretch>
                  </pic:blipFill>
                  <pic:spPr>
                    <a:xfrm>
                      <a:off x="0" y="0"/>
                      <a:ext cx="441960" cy="350520"/>
                    </a:xfrm>
                    <a:prstGeom prst="rect">
                      <a:avLst/>
                    </a:prstGeom>
                  </pic:spPr>
                </pic:pic>
              </a:graphicData>
            </a:graphic>
            <wp14:sizeRelH relativeFrom="page">
              <wp14:pctWidth>0</wp14:pctWidth>
            </wp14:sizeRelH>
            <wp14:sizeRelV relativeFrom="page">
              <wp14:pctHeight>0</wp14:pctHeight>
            </wp14:sizeRelV>
          </wp:anchor>
        </w:drawing>
      </w:r>
      <w:r w:rsidRPr="00E524EF">
        <w:rPr>
          <w:rFonts w:ascii="Calibri" w:hAnsi="Calibri" w:cs="Calibri"/>
          <w:sz w:val="22"/>
          <w:szCs w:val="22"/>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40D1617" w14:textId="77777777" w:rsidR="00293CE0" w:rsidRDefault="00293CE0" w:rsidP="00293CE0">
      <w:pPr>
        <w:pStyle w:val="Default"/>
        <w:spacing w:line="276" w:lineRule="auto"/>
        <w:jc w:val="both"/>
        <w:rPr>
          <w:rFonts w:ascii="Calibri" w:hAnsi="Calibri" w:cs="Calibri"/>
          <w:color w:val="auto"/>
          <w:sz w:val="22"/>
          <w:szCs w:val="22"/>
          <w:shd w:val="clear" w:color="auto" w:fill="FFFFFF"/>
        </w:rPr>
      </w:pPr>
    </w:p>
    <w:p w14:paraId="751541F3" w14:textId="77777777" w:rsidR="00293CE0" w:rsidRPr="00C276EF" w:rsidRDefault="00293CE0" w:rsidP="00293CE0">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4B900010" w14:textId="77777777" w:rsidR="00293CE0" w:rsidRDefault="00293CE0" w:rsidP="00293CE0">
      <w:pPr>
        <w:pStyle w:val="Default"/>
        <w:spacing w:line="276" w:lineRule="auto"/>
        <w:jc w:val="both"/>
        <w:rPr>
          <w:rFonts w:ascii="Calibri" w:hAnsi="Calibri" w:cs="Calibri"/>
          <w:color w:val="auto"/>
          <w:sz w:val="22"/>
          <w:szCs w:val="22"/>
          <w:shd w:val="clear" w:color="auto" w:fill="FFFFFF"/>
        </w:rPr>
      </w:pPr>
      <w:hyperlink r:id="rId76" w:history="1">
        <w:r w:rsidRPr="00A35597">
          <w:rPr>
            <w:rStyle w:val="Hyperlink"/>
            <w:rFonts w:ascii="Calibri" w:hAnsi="Calibri" w:cs="Calibri"/>
            <w:sz w:val="22"/>
            <w:szCs w:val="22"/>
            <w:shd w:val="clear" w:color="auto" w:fill="FFFFFF"/>
          </w:rPr>
          <w:t>Privacy Policy | Appt Health</w:t>
        </w:r>
      </w:hyperlink>
    </w:p>
    <w:p w14:paraId="6E5F3828" w14:textId="77777777" w:rsidR="00293CE0" w:rsidRDefault="00293CE0" w:rsidP="00293CE0">
      <w:pPr>
        <w:pStyle w:val="Default"/>
        <w:spacing w:line="276" w:lineRule="auto"/>
        <w:jc w:val="both"/>
        <w:rPr>
          <w:rFonts w:ascii="Calibri" w:hAnsi="Calibri" w:cs="Calibri"/>
          <w:color w:val="auto"/>
          <w:sz w:val="22"/>
          <w:szCs w:val="22"/>
          <w:shd w:val="clear" w:color="auto" w:fill="FFFFFF"/>
        </w:rPr>
      </w:pPr>
    </w:p>
    <w:p w14:paraId="55FA4845" w14:textId="77777777" w:rsidR="00293CE0" w:rsidRPr="00194815" w:rsidRDefault="00293CE0" w:rsidP="00293CE0">
      <w:pPr>
        <w:pStyle w:val="Default"/>
        <w:spacing w:line="276" w:lineRule="auto"/>
        <w:jc w:val="both"/>
        <w:rPr>
          <w:rFonts w:ascii="Calibri" w:hAnsi="Calibri" w:cs="Calibri"/>
          <w:b/>
          <w:bCs/>
          <w:color w:val="auto"/>
          <w:sz w:val="22"/>
          <w:szCs w:val="22"/>
          <w:shd w:val="clear" w:color="auto" w:fill="FFFFFF"/>
        </w:rPr>
      </w:pPr>
      <w:r w:rsidRPr="00194815">
        <w:rPr>
          <w:rFonts w:ascii="Calibri" w:hAnsi="Calibri" w:cs="Calibri"/>
          <w:b/>
          <w:bCs/>
          <w:color w:val="auto"/>
          <w:sz w:val="22"/>
          <w:szCs w:val="22"/>
          <w:shd w:val="clear" w:color="auto" w:fill="FFFFFF"/>
        </w:rPr>
        <w:t>Libre View (Diabetes Care)</w:t>
      </w:r>
    </w:p>
    <w:p w14:paraId="7DB37513" w14:textId="77777777" w:rsidR="00293CE0" w:rsidRPr="00194815" w:rsidRDefault="00293CE0" w:rsidP="00293CE0">
      <w:pPr>
        <w:pStyle w:val="Default"/>
        <w:spacing w:line="276" w:lineRule="auto"/>
        <w:jc w:val="both"/>
        <w:rPr>
          <w:rFonts w:ascii="Calibri" w:hAnsi="Calibri" w:cs="Calibri"/>
          <w:color w:val="auto"/>
          <w:sz w:val="22"/>
          <w:szCs w:val="22"/>
          <w:shd w:val="clear" w:color="auto" w:fill="FFFFFF"/>
        </w:rPr>
      </w:pPr>
      <w:r w:rsidRPr="00194815">
        <w:rPr>
          <w:rFonts w:ascii="Calibri" w:hAnsi="Calibri"/>
          <w:color w:val="262626" w:themeColor="text1" w:themeTint="D9"/>
          <w:sz w:val="22"/>
          <w:szCs w:val="22"/>
        </w:rPr>
        <w:t>Where patients use LibreView and choose to share data with the Practice, we will work with the supplier to ensure that we receive and process appropriate information</w:t>
      </w:r>
      <w:r>
        <w:rPr>
          <w:rFonts w:ascii="Calibri" w:hAnsi="Calibri"/>
          <w:color w:val="262626" w:themeColor="text1" w:themeTint="D9"/>
          <w:sz w:val="22"/>
          <w:szCs w:val="22"/>
        </w:rPr>
        <w:t>.</w:t>
      </w:r>
    </w:p>
    <w:p w14:paraId="689F5D53" w14:textId="77777777" w:rsidR="00293CE0" w:rsidRPr="00194815" w:rsidRDefault="00293CE0" w:rsidP="00293CE0">
      <w:pPr>
        <w:pStyle w:val="Default"/>
        <w:spacing w:line="276" w:lineRule="auto"/>
        <w:jc w:val="both"/>
        <w:rPr>
          <w:rFonts w:ascii="Calibri" w:hAnsi="Calibri" w:cs="Calibri"/>
          <w:color w:val="auto"/>
          <w:sz w:val="22"/>
          <w:szCs w:val="22"/>
          <w:shd w:val="clear" w:color="auto" w:fill="FFFFFF"/>
        </w:rPr>
      </w:pPr>
    </w:p>
    <w:p w14:paraId="44CC2A12" w14:textId="77777777" w:rsidR="00293CE0" w:rsidRPr="00194815" w:rsidRDefault="00293CE0" w:rsidP="00293CE0">
      <w:pPr>
        <w:pStyle w:val="Default"/>
        <w:spacing w:line="276" w:lineRule="auto"/>
        <w:jc w:val="both"/>
        <w:rPr>
          <w:rFonts w:ascii="Calibri" w:hAnsi="Calibri" w:cs="Calibri"/>
          <w:i/>
          <w:iCs/>
          <w:color w:val="auto"/>
          <w:sz w:val="22"/>
          <w:szCs w:val="22"/>
          <w:shd w:val="clear" w:color="auto" w:fill="FFFFFF"/>
        </w:rPr>
      </w:pPr>
      <w:r w:rsidRPr="00194815">
        <w:rPr>
          <w:rFonts w:ascii="Calibri" w:hAnsi="Calibri" w:cs="Calibri"/>
          <w:i/>
          <w:iCs/>
          <w:color w:val="auto"/>
          <w:sz w:val="22"/>
          <w:szCs w:val="22"/>
          <w:shd w:val="clear" w:color="auto" w:fill="FFFFFF"/>
        </w:rPr>
        <w:t>Legal Basis</w:t>
      </w:r>
    </w:p>
    <w:p w14:paraId="6776C41C" w14:textId="77777777" w:rsidR="00293CE0" w:rsidRPr="00194815" w:rsidRDefault="00293CE0" w:rsidP="00293CE0">
      <w:pPr>
        <w:ind w:left="360" w:hanging="360"/>
        <w:rPr>
          <w:rFonts w:ascii="Calibri" w:hAnsi="Calibri"/>
          <w:color w:val="262626" w:themeColor="text1" w:themeTint="D9"/>
          <w:sz w:val="22"/>
          <w:szCs w:val="22"/>
        </w:rPr>
      </w:pPr>
      <w:r w:rsidRPr="00194815">
        <w:rPr>
          <w:rFonts w:ascii="Calibri" w:hAnsi="Calibri"/>
          <w:color w:val="262626" w:themeColor="text1" w:themeTint="D9"/>
          <w:sz w:val="22"/>
          <w:szCs w:val="22"/>
        </w:rPr>
        <w:t>1.</w:t>
      </w:r>
      <w:r w:rsidRPr="00194815">
        <w:rPr>
          <w:rFonts w:ascii="Calibri" w:hAnsi="Calibri"/>
          <w:color w:val="262626" w:themeColor="text1" w:themeTint="D9"/>
          <w:sz w:val="22"/>
          <w:szCs w:val="22"/>
        </w:rPr>
        <w:tab/>
        <w:t>Article 6(1)(e) ‘…necessary for the performance of a task carried out in the public interest or in the exercise of official authority…’; and</w:t>
      </w:r>
    </w:p>
    <w:p w14:paraId="524E62A1" w14:textId="77777777" w:rsidR="00293CE0" w:rsidRPr="00194815" w:rsidRDefault="00293CE0" w:rsidP="00293CE0">
      <w:pPr>
        <w:ind w:left="360" w:hanging="360"/>
        <w:rPr>
          <w:rFonts w:ascii="Calibri" w:hAnsi="Calibri"/>
          <w:color w:val="262626" w:themeColor="text1" w:themeTint="D9"/>
          <w:sz w:val="22"/>
          <w:szCs w:val="22"/>
        </w:rPr>
      </w:pPr>
      <w:r w:rsidRPr="00194815">
        <w:rPr>
          <w:rFonts w:ascii="Calibri" w:hAnsi="Calibri"/>
          <w:color w:val="262626" w:themeColor="text1" w:themeTint="D9"/>
          <w:sz w:val="22"/>
          <w:szCs w:val="22"/>
        </w:rPr>
        <w:lastRenderedPageBreak/>
        <w:t>2.</w:t>
      </w:r>
      <w:r w:rsidRPr="00194815">
        <w:rPr>
          <w:rFonts w:ascii="Calibri" w:hAnsi="Calibri"/>
          <w:color w:val="262626" w:themeColor="text1" w:themeTint="D9"/>
          <w:sz w:val="22"/>
          <w:szCs w:val="22"/>
        </w:rPr>
        <w:tab/>
        <w:t>Article 9(2)(h) ‘necessary for the purposes of preventative or occupational medicine’</w:t>
      </w:r>
    </w:p>
    <w:p w14:paraId="242A8904" w14:textId="77777777" w:rsidR="00293CE0" w:rsidRPr="00194815" w:rsidRDefault="00293CE0" w:rsidP="00293CE0">
      <w:pPr>
        <w:pStyle w:val="Default"/>
        <w:spacing w:line="276" w:lineRule="auto"/>
        <w:jc w:val="both"/>
        <w:rPr>
          <w:rFonts w:ascii="Calibri" w:hAnsi="Calibri" w:cs="Calibri"/>
          <w:color w:val="auto"/>
          <w:sz w:val="22"/>
          <w:szCs w:val="22"/>
          <w:shd w:val="clear" w:color="auto" w:fill="FFFFFF"/>
        </w:rPr>
      </w:pPr>
      <w:r w:rsidRPr="00FA0AAC">
        <w:rPr>
          <w:rFonts w:ascii="Calibri" w:hAnsi="Calibri" w:cs="Calibri"/>
          <w:noProof/>
          <w:sz w:val="22"/>
          <w:szCs w:val="22"/>
        </w:rPr>
        <w:drawing>
          <wp:anchor distT="0" distB="0" distL="114300" distR="114300" simplePos="0" relativeHeight="251678720" behindDoc="0" locked="0" layoutInCell="1" allowOverlap="1" wp14:anchorId="6AD80DC5" wp14:editId="7D95224B">
            <wp:simplePos x="0" y="0"/>
            <wp:positionH relativeFrom="margin">
              <wp:align>right</wp:align>
            </wp:positionH>
            <wp:positionV relativeFrom="paragraph">
              <wp:posOffset>10160</wp:posOffset>
            </wp:positionV>
            <wp:extent cx="1127506" cy="525780"/>
            <wp:effectExtent l="0" t="0" r="0" b="7620"/>
            <wp:wrapNone/>
            <wp:docPr id="1157941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41304" name=""/>
                    <pic:cNvPicPr/>
                  </pic:nvPicPr>
                  <pic:blipFill>
                    <a:blip r:embed="rId77">
                      <a:extLst>
                        <a:ext uri="{28A0092B-C50C-407E-A947-70E740481C1C}">
                          <a14:useLocalDpi xmlns:a14="http://schemas.microsoft.com/office/drawing/2010/main" val="0"/>
                        </a:ext>
                      </a:extLst>
                    </a:blip>
                    <a:stretch>
                      <a:fillRect/>
                    </a:stretch>
                  </pic:blipFill>
                  <pic:spPr>
                    <a:xfrm>
                      <a:off x="0" y="0"/>
                      <a:ext cx="1127506" cy="525780"/>
                    </a:xfrm>
                    <a:prstGeom prst="rect">
                      <a:avLst/>
                    </a:prstGeom>
                  </pic:spPr>
                </pic:pic>
              </a:graphicData>
            </a:graphic>
            <wp14:sizeRelH relativeFrom="page">
              <wp14:pctWidth>0</wp14:pctWidth>
            </wp14:sizeRelH>
            <wp14:sizeRelV relativeFrom="page">
              <wp14:pctHeight>0</wp14:pctHeight>
            </wp14:sizeRelV>
          </wp:anchor>
        </w:drawing>
      </w:r>
    </w:p>
    <w:p w14:paraId="0ED71FB8" w14:textId="77777777" w:rsidR="00293CE0" w:rsidRDefault="00293CE0" w:rsidP="00293CE0">
      <w:pPr>
        <w:pStyle w:val="Default"/>
        <w:spacing w:line="276" w:lineRule="auto"/>
        <w:jc w:val="both"/>
        <w:rPr>
          <w:rFonts w:ascii="Calibri" w:hAnsi="Calibri" w:cs="Calibri"/>
          <w:color w:val="auto"/>
          <w:sz w:val="22"/>
          <w:szCs w:val="22"/>
          <w:shd w:val="clear" w:color="auto" w:fill="FFFFFF"/>
        </w:rPr>
      </w:pPr>
      <w:r w:rsidRPr="00B924C7">
        <w:rPr>
          <w:rFonts w:ascii="Calibri" w:hAnsi="Calibri" w:cs="Calibri"/>
          <w:sz w:val="22"/>
          <w:szCs w:val="22"/>
        </w:rPr>
        <w:t>Processor</w:t>
      </w:r>
      <w:r>
        <w:rPr>
          <w:rFonts w:ascii="Calibri" w:hAnsi="Calibri" w:cs="Calibri"/>
          <w:sz w:val="22"/>
          <w:szCs w:val="22"/>
        </w:rPr>
        <w:t>: Abbott Laboratories</w:t>
      </w:r>
    </w:p>
    <w:p w14:paraId="41447C91" w14:textId="77777777" w:rsidR="00293CE0" w:rsidRDefault="00293CE0" w:rsidP="007B3CEA">
      <w:pPr>
        <w:spacing w:line="276" w:lineRule="auto"/>
        <w:jc w:val="both"/>
        <w:rPr>
          <w:rFonts w:ascii="Calibri" w:hAnsi="Calibri" w:cs="Calibri"/>
          <w:sz w:val="22"/>
          <w:szCs w:val="22"/>
        </w:rPr>
      </w:pPr>
    </w:p>
    <w:p w14:paraId="549D128A" w14:textId="3D0440A8" w:rsidR="00293CE0" w:rsidRPr="00121E68" w:rsidRDefault="00121E68" w:rsidP="00121E68">
      <w:pPr>
        <w:spacing w:line="276" w:lineRule="auto"/>
        <w:jc w:val="both"/>
        <w:rPr>
          <w:rFonts w:ascii="Calibri" w:hAnsi="Calibri" w:cs="Calibri"/>
          <w:sz w:val="22"/>
          <w:szCs w:val="22"/>
        </w:rPr>
      </w:pPr>
      <w:r w:rsidRPr="00121E68">
        <w:rPr>
          <w:rFonts w:ascii="Calibri" w:hAnsi="Calibri" w:cs="Calibri"/>
          <w:b/>
          <w:bCs/>
          <w:sz w:val="22"/>
          <w:szCs w:val="22"/>
        </w:rPr>
        <w:t>ShareGate</w:t>
      </w:r>
    </w:p>
    <w:p w14:paraId="65EF07E9" w14:textId="77777777" w:rsidR="00121E68" w:rsidRPr="00121E68" w:rsidRDefault="00121E68" w:rsidP="00121E68">
      <w:pPr>
        <w:spacing w:line="276" w:lineRule="auto"/>
        <w:jc w:val="both"/>
        <w:rPr>
          <w:rFonts w:ascii="Calibri" w:hAnsi="Calibri" w:cs="Calibri"/>
          <w:sz w:val="22"/>
          <w:szCs w:val="22"/>
        </w:rPr>
      </w:pPr>
    </w:p>
    <w:p w14:paraId="7844FEA5" w14:textId="77777777" w:rsidR="00121E68" w:rsidRPr="00121E68" w:rsidRDefault="00121E68" w:rsidP="00121E68">
      <w:pPr>
        <w:pStyle w:val="NoSpacing"/>
        <w:spacing w:line="276" w:lineRule="auto"/>
        <w:jc w:val="both"/>
        <w:rPr>
          <w:rFonts w:ascii="Calibri" w:hAnsi="Calibri" w:cs="Calibri"/>
        </w:rPr>
      </w:pPr>
      <w:r w:rsidRPr="00121E68">
        <w:rPr>
          <w:rFonts w:ascii="Calibri" w:hAnsi="Calibri" w:cs="Calibri"/>
        </w:rPr>
        <w:t>We are using ShareGate to securely transfer data between systems.  ShareGate processes data only during migration and does not collect, store or retain any data.  All transfers follow a predefined path and remain under our control.</w:t>
      </w:r>
    </w:p>
    <w:p w14:paraId="4DF00821" w14:textId="77777777" w:rsidR="00121E68" w:rsidRPr="00121E68" w:rsidRDefault="00121E68" w:rsidP="00121E68">
      <w:pPr>
        <w:spacing w:line="276" w:lineRule="auto"/>
        <w:jc w:val="both"/>
        <w:rPr>
          <w:rFonts w:ascii="Calibri" w:hAnsi="Calibri" w:cs="Calibri"/>
          <w:sz w:val="22"/>
          <w:szCs w:val="22"/>
        </w:rPr>
      </w:pPr>
    </w:p>
    <w:p w14:paraId="7A62C946" w14:textId="3082143A" w:rsidR="00121E68" w:rsidRPr="00121E68" w:rsidRDefault="00121E68" w:rsidP="00121E68">
      <w:pPr>
        <w:spacing w:line="276" w:lineRule="auto"/>
        <w:jc w:val="both"/>
        <w:rPr>
          <w:rFonts w:ascii="Calibri" w:hAnsi="Calibri" w:cs="Calibri"/>
          <w:sz w:val="22"/>
          <w:szCs w:val="22"/>
        </w:rPr>
      </w:pPr>
      <w:r w:rsidRPr="00121E68">
        <w:rPr>
          <w:rFonts w:ascii="Calibri" w:hAnsi="Calibri" w:cs="Calibri"/>
          <w:i/>
          <w:iCs/>
          <w:sz w:val="22"/>
          <w:szCs w:val="22"/>
        </w:rPr>
        <w:t>Legal Basis</w:t>
      </w:r>
    </w:p>
    <w:p w14:paraId="63F50A5E" w14:textId="44764588" w:rsidR="00121E68" w:rsidRPr="00121E68" w:rsidRDefault="00121E68" w:rsidP="00121E68">
      <w:pPr>
        <w:spacing w:line="276" w:lineRule="auto"/>
        <w:ind w:left="360" w:hanging="360"/>
        <w:jc w:val="both"/>
        <w:rPr>
          <w:rFonts w:ascii="Calibri" w:hAnsi="Calibri" w:cs="Calibri"/>
          <w:color w:val="333333"/>
          <w:sz w:val="22"/>
          <w:szCs w:val="22"/>
          <w:shd w:val="clear" w:color="auto" w:fill="FFFFFF"/>
          <w:lang w:eastAsia="en-GB"/>
        </w:rPr>
      </w:pPr>
      <w:r w:rsidRPr="00121E68">
        <w:rPr>
          <w:rFonts w:ascii="Calibri" w:hAnsi="Calibri" w:cs="Calibri"/>
          <w:color w:val="333333"/>
          <w:sz w:val="22"/>
          <w:szCs w:val="22"/>
          <w:shd w:val="clear" w:color="auto" w:fill="FFFFFF"/>
          <w:lang w:eastAsia="en-GB"/>
        </w:rPr>
        <w:t>1.</w:t>
      </w:r>
      <w:r w:rsidRPr="00121E68">
        <w:rPr>
          <w:rFonts w:ascii="Calibri" w:hAnsi="Calibri" w:cs="Calibri"/>
          <w:color w:val="333333"/>
          <w:sz w:val="22"/>
          <w:szCs w:val="22"/>
          <w:shd w:val="clear" w:color="auto" w:fill="FFFFFF"/>
          <w:lang w:eastAsia="en-GB"/>
        </w:rPr>
        <w:tab/>
        <w:t xml:space="preserve">6(1e) Public task - We need it to perform a public task (a public body, such as an NHS organisation or Care Quality Commission (CQC) registered social care organisation, is required to undertake particular activities. </w:t>
      </w:r>
      <w:r>
        <w:rPr>
          <w:rFonts w:ascii="Calibri" w:hAnsi="Calibri" w:cs="Calibri"/>
          <w:color w:val="333333"/>
          <w:sz w:val="22"/>
          <w:szCs w:val="22"/>
          <w:shd w:val="clear" w:color="auto" w:fill="FFFFFF"/>
          <w:lang w:eastAsia="en-GB"/>
        </w:rPr>
        <w:t xml:space="preserve"> </w:t>
      </w:r>
      <w:r w:rsidRPr="00121E68">
        <w:rPr>
          <w:rFonts w:ascii="Calibri" w:hAnsi="Calibri" w:cs="Calibri"/>
          <w:color w:val="333333"/>
          <w:sz w:val="22"/>
          <w:szCs w:val="22"/>
          <w:shd w:val="clear" w:color="auto" w:fill="FFFFFF"/>
          <w:lang w:eastAsia="en-GB"/>
        </w:rPr>
        <w:t xml:space="preserve">See this list for the most likely laws that apply when using and sharing information in health and care. </w:t>
      </w:r>
      <w:r>
        <w:rPr>
          <w:rFonts w:ascii="Calibri" w:hAnsi="Calibri" w:cs="Calibri"/>
          <w:color w:val="333333"/>
          <w:sz w:val="22"/>
          <w:szCs w:val="22"/>
          <w:shd w:val="clear" w:color="auto" w:fill="FFFFFF"/>
          <w:lang w:eastAsia="en-GB"/>
        </w:rPr>
        <w:t xml:space="preserve"> </w:t>
      </w:r>
      <w:r w:rsidRPr="00121E68">
        <w:rPr>
          <w:rFonts w:ascii="Calibri" w:hAnsi="Calibri" w:cs="Calibri"/>
          <w:color w:val="333333"/>
          <w:sz w:val="22"/>
          <w:szCs w:val="22"/>
          <w:shd w:val="clear" w:color="auto" w:fill="FFFFFF"/>
          <w:lang w:eastAsia="en-GB"/>
        </w:rPr>
        <w:t>This is mostly likely to be relevant for the provision of NHS and social care services regulated by the CQC. See HRA guidance on legal basis for processing data for research).</w:t>
      </w:r>
    </w:p>
    <w:p w14:paraId="19C77B7C" w14:textId="77777777" w:rsidR="00121E68" w:rsidRPr="00121E68" w:rsidRDefault="00121E68" w:rsidP="00121E68">
      <w:pPr>
        <w:spacing w:line="276" w:lineRule="auto"/>
        <w:jc w:val="both"/>
        <w:rPr>
          <w:rFonts w:ascii="Calibri" w:hAnsi="Calibri" w:cs="Calibri"/>
          <w:color w:val="333333"/>
          <w:sz w:val="22"/>
          <w:szCs w:val="22"/>
          <w:shd w:val="clear" w:color="auto" w:fill="FFFFFF"/>
          <w:lang w:eastAsia="en-GB"/>
        </w:rPr>
      </w:pPr>
    </w:p>
    <w:p w14:paraId="4A9BB009" w14:textId="0856534B" w:rsidR="00121E68" w:rsidRPr="00121E68" w:rsidRDefault="00121E68" w:rsidP="00121E68">
      <w:pPr>
        <w:spacing w:line="276" w:lineRule="auto"/>
        <w:ind w:left="360" w:hanging="360"/>
        <w:jc w:val="both"/>
        <w:rPr>
          <w:rFonts w:ascii="Calibri" w:hAnsi="Calibri" w:cs="Calibri"/>
          <w:color w:val="333333"/>
          <w:sz w:val="22"/>
          <w:szCs w:val="22"/>
          <w:shd w:val="clear" w:color="auto" w:fill="FFFFFF"/>
          <w:lang w:eastAsia="en-GB"/>
        </w:rPr>
      </w:pPr>
      <w:r w:rsidRPr="00194815">
        <w:rPr>
          <w:rFonts w:ascii="Calibri" w:hAnsi="Calibri"/>
          <w:color w:val="262626" w:themeColor="text1" w:themeTint="D9"/>
          <w:sz w:val="22"/>
          <w:szCs w:val="22"/>
        </w:rPr>
        <w:t>2.</w:t>
      </w:r>
      <w:r w:rsidRPr="00194815">
        <w:rPr>
          <w:rFonts w:ascii="Calibri" w:hAnsi="Calibri"/>
          <w:color w:val="262626" w:themeColor="text1" w:themeTint="D9"/>
          <w:sz w:val="22"/>
          <w:szCs w:val="22"/>
        </w:rPr>
        <w:tab/>
      </w:r>
      <w:r w:rsidRPr="00121E68">
        <w:rPr>
          <w:rFonts w:ascii="Calibri" w:hAnsi="Calibri" w:cs="Calibri"/>
          <w:color w:val="333333"/>
          <w:sz w:val="22"/>
          <w:szCs w:val="22"/>
          <w:shd w:val="clear" w:color="auto" w:fill="FFFFFF"/>
          <w:lang w:eastAsia="en-GB"/>
        </w:rPr>
        <w:t>9(2h) Health or Social Care - We need it to comply with our legal obligations to provide or manage health or social care services (providing health and care to a person or ensuring health and care systems function to enable care to be provided.</w:t>
      </w:r>
      <w:r>
        <w:rPr>
          <w:rFonts w:ascii="Calibri" w:hAnsi="Calibri" w:cs="Calibri"/>
          <w:color w:val="333333"/>
          <w:sz w:val="22"/>
          <w:szCs w:val="22"/>
          <w:shd w:val="clear" w:color="auto" w:fill="FFFFFF"/>
          <w:lang w:eastAsia="en-GB"/>
        </w:rPr>
        <w:t xml:space="preserve"> </w:t>
      </w:r>
      <w:r w:rsidRPr="00121E68">
        <w:rPr>
          <w:rFonts w:ascii="Calibri" w:hAnsi="Calibri" w:cs="Calibri"/>
          <w:color w:val="333333"/>
          <w:sz w:val="22"/>
          <w:szCs w:val="22"/>
          <w:shd w:val="clear" w:color="auto" w:fill="FFFFFF"/>
          <w:lang w:eastAsia="en-GB"/>
        </w:rPr>
        <w:t xml:space="preserve"> See </w:t>
      </w:r>
      <w:hyperlink r:id="rId78" w:history="1">
        <w:r w:rsidRPr="00121E68">
          <w:rPr>
            <w:rFonts w:ascii="Calibri" w:hAnsi="Calibri" w:cs="Calibri"/>
            <w:color w:val="333333"/>
            <w:sz w:val="22"/>
            <w:szCs w:val="22"/>
            <w:shd w:val="clear" w:color="auto" w:fill="FFFFFF"/>
            <w:lang w:eastAsia="en-GB"/>
          </w:rPr>
          <w:t>this list</w:t>
        </w:r>
      </w:hyperlink>
      <w:r w:rsidRPr="00121E68">
        <w:rPr>
          <w:rFonts w:ascii="Calibri" w:hAnsi="Calibri" w:cs="Calibri"/>
          <w:color w:val="333333"/>
          <w:sz w:val="22"/>
          <w:szCs w:val="22"/>
          <w:shd w:val="clear" w:color="auto" w:fill="FFFFFF"/>
          <w:lang w:eastAsia="en-GB"/>
        </w:rPr>
        <w:t xml:space="preserve"> for the most likely laws that apply when using and sharing information in health and care).</w:t>
      </w:r>
    </w:p>
    <w:p w14:paraId="2FF44BDA" w14:textId="252A026F" w:rsidR="00121E68" w:rsidRPr="00121E68" w:rsidRDefault="0082366A" w:rsidP="00121E68">
      <w:pPr>
        <w:spacing w:line="276" w:lineRule="auto"/>
        <w:jc w:val="both"/>
        <w:rPr>
          <w:rFonts w:ascii="Calibri" w:hAnsi="Calibri" w:cs="Calibri"/>
          <w:sz w:val="22"/>
          <w:szCs w:val="22"/>
        </w:rPr>
      </w:pPr>
      <w:r w:rsidRPr="0082366A">
        <w:rPr>
          <w:rFonts w:ascii="Calibri" w:hAnsi="Calibri" w:cs="Calibri"/>
          <w:noProof/>
          <w:sz w:val="22"/>
          <w:szCs w:val="22"/>
        </w:rPr>
        <w:drawing>
          <wp:anchor distT="0" distB="0" distL="114300" distR="114300" simplePos="0" relativeHeight="251679744" behindDoc="0" locked="0" layoutInCell="1" allowOverlap="1" wp14:anchorId="11F07571" wp14:editId="7872C2C0">
            <wp:simplePos x="0" y="0"/>
            <wp:positionH relativeFrom="column">
              <wp:posOffset>4499610</wp:posOffset>
            </wp:positionH>
            <wp:positionV relativeFrom="paragraph">
              <wp:posOffset>10795</wp:posOffset>
            </wp:positionV>
            <wp:extent cx="556260" cy="434340"/>
            <wp:effectExtent l="0" t="0" r="0" b="3810"/>
            <wp:wrapNone/>
            <wp:docPr id="722222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22571" name=""/>
                    <pic:cNvPicPr/>
                  </pic:nvPicPr>
                  <pic:blipFill>
                    <a:blip r:embed="rId79">
                      <a:extLst>
                        <a:ext uri="{28A0092B-C50C-407E-A947-70E740481C1C}">
                          <a14:useLocalDpi xmlns:a14="http://schemas.microsoft.com/office/drawing/2010/main" val="0"/>
                        </a:ext>
                      </a:extLst>
                    </a:blip>
                    <a:stretch>
                      <a:fillRect/>
                    </a:stretch>
                  </pic:blipFill>
                  <pic:spPr>
                    <a:xfrm>
                      <a:off x="0" y="0"/>
                      <a:ext cx="556260" cy="434340"/>
                    </a:xfrm>
                    <a:prstGeom prst="rect">
                      <a:avLst/>
                    </a:prstGeom>
                  </pic:spPr>
                </pic:pic>
              </a:graphicData>
            </a:graphic>
            <wp14:sizeRelH relativeFrom="page">
              <wp14:pctWidth>0</wp14:pctWidth>
            </wp14:sizeRelH>
            <wp14:sizeRelV relativeFrom="page">
              <wp14:pctHeight>0</wp14:pctHeight>
            </wp14:sizeRelV>
          </wp:anchor>
        </w:drawing>
      </w:r>
    </w:p>
    <w:p w14:paraId="5CF305D7" w14:textId="149B4EC8" w:rsidR="00121E68" w:rsidRDefault="00121E68" w:rsidP="00121E68">
      <w:pPr>
        <w:spacing w:line="276" w:lineRule="auto"/>
        <w:jc w:val="both"/>
        <w:rPr>
          <w:rFonts w:ascii="Calibri" w:hAnsi="Calibri" w:cs="Calibri"/>
          <w:sz w:val="22"/>
          <w:szCs w:val="22"/>
        </w:rPr>
      </w:pPr>
      <w:r w:rsidRPr="00121E68">
        <w:rPr>
          <w:rFonts w:ascii="Calibri" w:hAnsi="Calibri" w:cs="Calibri"/>
          <w:sz w:val="22"/>
          <w:szCs w:val="22"/>
        </w:rPr>
        <w:t>Processor: Microsoft &amp; South, Central and West Commissioning Support Unit</w:t>
      </w:r>
    </w:p>
    <w:p w14:paraId="33BCCF10" w14:textId="77777777" w:rsidR="00121E68" w:rsidRPr="00121E68" w:rsidRDefault="00121E68" w:rsidP="00121E68">
      <w:pPr>
        <w:spacing w:line="276" w:lineRule="auto"/>
        <w:jc w:val="both"/>
        <w:rPr>
          <w:rFonts w:ascii="Calibri" w:hAnsi="Calibri" w:cs="Calibri"/>
          <w:sz w:val="22"/>
          <w:szCs w:val="22"/>
        </w:rPr>
      </w:pPr>
    </w:p>
    <w:sectPr w:rsidR="00121E68" w:rsidRPr="00121E68" w:rsidSect="00523D5E">
      <w:footerReference w:type="even" r:id="rId80"/>
      <w:footerReference w:type="default" r:id="rId81"/>
      <w:headerReference w:type="first" r:id="rId82"/>
      <w:footerReference w:type="first" r:id="rId83"/>
      <w:pgSz w:w="11906" w:h="16838"/>
      <w:pgMar w:top="1134" w:right="1134" w:bottom="85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D122" w14:textId="77777777" w:rsidR="00133B93" w:rsidRDefault="00133B93" w:rsidP="002459B1">
      <w:r>
        <w:separator/>
      </w:r>
    </w:p>
  </w:endnote>
  <w:endnote w:type="continuationSeparator" w:id="0">
    <w:p w14:paraId="11A4D549" w14:textId="77777777" w:rsidR="00133B93" w:rsidRDefault="00133B93" w:rsidP="0024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23A0" w14:textId="77777777" w:rsidR="00980C94" w:rsidRDefault="006E42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BB7264" w14:textId="77777777" w:rsidR="00980C94" w:rsidRDefault="00980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830323"/>
      <w:docPartObj>
        <w:docPartGallery w:val="Page Numbers (Bottom of Page)"/>
        <w:docPartUnique/>
      </w:docPartObj>
    </w:sdtPr>
    <w:sdtEndPr/>
    <w:sdtContent>
      <w:p w14:paraId="4236336B" w14:textId="404DD196" w:rsidR="00980C94" w:rsidRPr="00523D5E" w:rsidRDefault="00523D5E" w:rsidP="00523D5E">
        <w:pPr>
          <w:pStyle w:val="Footer"/>
          <w:jc w:val="center"/>
        </w:pPr>
        <w:r w:rsidRPr="00523D5E">
          <w:rPr>
            <w:rFonts w:ascii="Calibri" w:hAnsi="Calibri" w:cs="Calibri"/>
            <w:sz w:val="22"/>
            <w:szCs w:val="22"/>
          </w:rPr>
          <w:fldChar w:fldCharType="begin"/>
        </w:r>
        <w:r w:rsidRPr="00523D5E">
          <w:rPr>
            <w:rFonts w:ascii="Calibri" w:hAnsi="Calibri" w:cs="Calibri"/>
            <w:sz w:val="22"/>
            <w:szCs w:val="22"/>
          </w:rPr>
          <w:instrText>PAGE   \* MERGEFORMAT</w:instrText>
        </w:r>
        <w:r w:rsidRPr="00523D5E">
          <w:rPr>
            <w:rFonts w:ascii="Calibri" w:hAnsi="Calibri" w:cs="Calibri"/>
            <w:sz w:val="22"/>
            <w:szCs w:val="22"/>
          </w:rPr>
          <w:fldChar w:fldCharType="separate"/>
        </w:r>
        <w:r w:rsidRPr="00523D5E">
          <w:rPr>
            <w:rFonts w:ascii="Calibri" w:hAnsi="Calibri" w:cs="Calibri"/>
            <w:sz w:val="22"/>
            <w:szCs w:val="22"/>
          </w:rPr>
          <w:t>2</w:t>
        </w:r>
        <w:r w:rsidRPr="00523D5E">
          <w:rPr>
            <w:rFonts w:ascii="Calibri" w:hAnsi="Calibri" w:cs="Calibri"/>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1733"/>
      <w:docPartObj>
        <w:docPartGallery w:val="Page Numbers (Bottom of Page)"/>
        <w:docPartUnique/>
      </w:docPartObj>
    </w:sdtPr>
    <w:sdtEndPr>
      <w:rPr>
        <w:rFonts w:ascii="Calibri" w:hAnsi="Calibri" w:cs="Calibri"/>
        <w:sz w:val="22"/>
        <w:szCs w:val="22"/>
      </w:rPr>
    </w:sdtEndPr>
    <w:sdtContent>
      <w:p w14:paraId="4E0D6A51" w14:textId="21C8F513" w:rsidR="006E42C5" w:rsidRPr="00523D5E" w:rsidRDefault="00523D5E" w:rsidP="00523D5E">
        <w:pPr>
          <w:pStyle w:val="Footer"/>
          <w:jc w:val="center"/>
          <w:rPr>
            <w:rFonts w:ascii="Calibri" w:hAnsi="Calibri" w:cs="Calibri"/>
            <w:sz w:val="22"/>
            <w:szCs w:val="22"/>
          </w:rPr>
        </w:pPr>
        <w:r w:rsidRPr="00523D5E">
          <w:rPr>
            <w:rFonts w:ascii="Calibri" w:hAnsi="Calibri" w:cs="Calibri"/>
            <w:sz w:val="22"/>
            <w:szCs w:val="22"/>
          </w:rPr>
          <w:fldChar w:fldCharType="begin"/>
        </w:r>
        <w:r w:rsidRPr="00523D5E">
          <w:rPr>
            <w:rFonts w:ascii="Calibri" w:hAnsi="Calibri" w:cs="Calibri"/>
            <w:sz w:val="22"/>
            <w:szCs w:val="22"/>
          </w:rPr>
          <w:instrText>PAGE   \* MERGEFORMAT</w:instrText>
        </w:r>
        <w:r w:rsidRPr="00523D5E">
          <w:rPr>
            <w:rFonts w:ascii="Calibri" w:hAnsi="Calibri" w:cs="Calibri"/>
            <w:sz w:val="22"/>
            <w:szCs w:val="22"/>
          </w:rPr>
          <w:fldChar w:fldCharType="separate"/>
        </w:r>
        <w:r w:rsidRPr="00523D5E">
          <w:rPr>
            <w:rFonts w:ascii="Calibri" w:hAnsi="Calibri" w:cs="Calibri"/>
            <w:sz w:val="22"/>
            <w:szCs w:val="22"/>
          </w:rPr>
          <w:t>2</w:t>
        </w:r>
        <w:r w:rsidRPr="00523D5E">
          <w:rPr>
            <w:rFonts w:ascii="Calibri" w:hAnsi="Calibri" w:cs="Calibr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0A34E" w14:textId="77777777" w:rsidR="00133B93" w:rsidRDefault="00133B93" w:rsidP="002459B1">
      <w:r>
        <w:separator/>
      </w:r>
    </w:p>
  </w:footnote>
  <w:footnote w:type="continuationSeparator" w:id="0">
    <w:p w14:paraId="0894A6C2" w14:textId="77777777" w:rsidR="00133B93" w:rsidRDefault="00133B93" w:rsidP="0024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C49D" w14:textId="77777777" w:rsidR="002459B1" w:rsidRDefault="002459B1">
    <w:pPr>
      <w:pStyle w:val="Header"/>
    </w:pPr>
    <w:r>
      <w:rPr>
        <w:noProof/>
        <w:lang w:eastAsia="en-GB"/>
      </w:rPr>
      <mc:AlternateContent>
        <mc:Choice Requires="wpg">
          <w:drawing>
            <wp:anchor distT="0" distB="0" distL="114300" distR="114300" simplePos="0" relativeHeight="251659264" behindDoc="0" locked="0" layoutInCell="1" allowOverlap="1" wp14:anchorId="3450C81B" wp14:editId="1A198675">
              <wp:simplePos x="0" y="0"/>
              <wp:positionH relativeFrom="column">
                <wp:posOffset>2063750</wp:posOffset>
              </wp:positionH>
              <wp:positionV relativeFrom="paragraph">
                <wp:posOffset>-223520</wp:posOffset>
              </wp:positionV>
              <wp:extent cx="1866265" cy="1450975"/>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265" cy="1450975"/>
                        <a:chOff x="4144" y="269"/>
                        <a:chExt cx="2939" cy="2285"/>
                      </a:xfrm>
                    </wpg:grpSpPr>
                    <pic:pic xmlns:pic="http://schemas.openxmlformats.org/drawingml/2006/picture">
                      <pic:nvPicPr>
                        <pic:cNvPr id="58550593" name="Picture 6"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44" y="269"/>
                          <a:ext cx="2939" cy="1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1821133" name="Text Box 1"/>
                      <wps:cNvSpPr txBox="1">
                        <a:spLocks noChangeArrowheads="1"/>
                      </wps:cNvSpPr>
                      <wps:spPr bwMode="auto">
                        <a:xfrm>
                          <a:off x="4349" y="1954"/>
                          <a:ext cx="2513"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047F764" w14:textId="77777777" w:rsidR="002459B1" w:rsidRDefault="002459B1" w:rsidP="002459B1">
                            <w:pPr>
                              <w:widowControl w:val="0"/>
                              <w:rPr>
                                <w:color w:val="00AC93"/>
                              </w:rPr>
                            </w:pPr>
                            <w:r>
                              <w:rPr>
                                <w:color w:val="00AC93"/>
                              </w:rPr>
                              <w:t>www.tyntesfield.nhs.uk</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0C81B" id="Group 1" o:spid="_x0000_s1026" style="position:absolute;margin-left:162.5pt;margin-top:-17.6pt;width:146.95pt;height:114.25pt;z-index:251659264" coordorigin="4144,269" coordsize="2939,2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png" style="position:absolute;left:4144;top:269;width:293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">
                <v:imagedata r:id="rId2" o:title="png"/>
              </v:shape>
              <v:shapetype id="_x0000_t202" coordsize="21600,21600" o:spt="202" path="m,l,21600r21600,l21600,xe">
                <v:stroke joinstyle="miter"/>
                <v:path gradientshapeok="t" o:connecttype="rect"/>
              </v:shapetype>
              <v:shape id="Text Box 1" o:spid="_x0000_s1028" type="#_x0000_t202" style="position:absolute;left:4349;top:1954;width:251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" filled="f" stroked="f" insetpen="t">
                <v:textbox inset="2.88pt,2.88pt,2.88pt,2.88pt">
                  <w:txbxContent>
                    <w:p w14:paraId="6047F764" w14:textId="77777777" w:rsidR="002459B1" w:rsidRDefault="002459B1" w:rsidP="002459B1">
                      <w:pPr>
                        <w:widowControl w:val="0"/>
                        <w:rPr>
                          <w:color w:val="00AC93"/>
                        </w:rPr>
                      </w:pPr>
                      <w:r>
                        <w:rPr>
                          <w:color w:val="00AC93"/>
                        </w:rPr>
                        <w:t>www.tyntesfield.nhs.uk</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DC76594E"/>
    <w:lvl w:ilvl="0" w:tplc="67B85C0C">
      <w:start w:val="1"/>
      <w:numFmt w:val="decimal"/>
      <w:lvlText w:val="%1."/>
      <w:lvlJc w:val="left"/>
      <w:pPr>
        <w:ind w:left="360" w:hanging="360"/>
      </w:pPr>
      <w:rPr>
        <w:rFonts w:ascii="Calibri" w:eastAsia="Times New Roman" w:hAnsi="Calibri" w:cs="Calibr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72292"/>
    <w:multiLevelType w:val="hybridMultilevel"/>
    <w:tmpl w:val="1A848482"/>
    <w:lvl w:ilvl="0" w:tplc="E4FC1C4A">
      <w:start w:val="1"/>
      <w:numFmt w:val="decimal"/>
      <w:lvlText w:val="%1."/>
      <w:lvlJc w:val="left"/>
      <w:pPr>
        <w:ind w:left="360" w:hanging="360"/>
      </w:pPr>
      <w:rPr>
        <w:rFonts w:ascii="Calibri" w:hAnsi="Calibri" w:cs="Calibri"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757561"/>
    <w:multiLevelType w:val="hybridMultilevel"/>
    <w:tmpl w:val="97CACE06"/>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0E4F88"/>
    <w:multiLevelType w:val="hybridMultilevel"/>
    <w:tmpl w:val="86F29C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211CAF"/>
    <w:multiLevelType w:val="multilevel"/>
    <w:tmpl w:val="16F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30BAC"/>
    <w:multiLevelType w:val="hybridMultilevel"/>
    <w:tmpl w:val="F84E728A"/>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E30F21"/>
    <w:multiLevelType w:val="hybridMultilevel"/>
    <w:tmpl w:val="49BAD1C6"/>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63186D"/>
    <w:multiLevelType w:val="hybridMultilevel"/>
    <w:tmpl w:val="9FD430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2C3A09"/>
    <w:multiLevelType w:val="hybridMultilevel"/>
    <w:tmpl w:val="F76A5888"/>
    <w:lvl w:ilvl="0" w:tplc="34420F92">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pStyle w:val="R3subitem"/>
      <w:lvlText w:val=""/>
      <w:lvlJc w:val="left"/>
      <w:pPr>
        <w:tabs>
          <w:tab w:val="num" w:pos="2160"/>
        </w:tabs>
        <w:ind w:left="2160" w:hanging="360"/>
      </w:pPr>
      <w:rPr>
        <w:rFonts w:ascii="Wingdings" w:hAnsi="Wingdings" w:hint="default"/>
      </w:rPr>
    </w:lvl>
    <w:lvl w:ilvl="3" w:tplc="34420F92">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36381"/>
    <w:multiLevelType w:val="hybridMultilevel"/>
    <w:tmpl w:val="602C0258"/>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762E35"/>
    <w:multiLevelType w:val="multilevel"/>
    <w:tmpl w:val="E802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44678"/>
    <w:multiLevelType w:val="multilevel"/>
    <w:tmpl w:val="6A12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BD7D8E"/>
    <w:multiLevelType w:val="multilevel"/>
    <w:tmpl w:val="1A22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210CDC"/>
    <w:multiLevelType w:val="hybridMultilevel"/>
    <w:tmpl w:val="1FA44C0E"/>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432688"/>
    <w:multiLevelType w:val="hybridMultilevel"/>
    <w:tmpl w:val="E96C9B70"/>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D20EF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2A2B5EE6"/>
    <w:multiLevelType w:val="hybridMultilevel"/>
    <w:tmpl w:val="EFF29E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78673C"/>
    <w:multiLevelType w:val="hybridMultilevel"/>
    <w:tmpl w:val="48147F12"/>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FC772C"/>
    <w:multiLevelType w:val="multilevel"/>
    <w:tmpl w:val="5C3E24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EF20961"/>
    <w:multiLevelType w:val="hybridMultilevel"/>
    <w:tmpl w:val="DC24E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A43845"/>
    <w:multiLevelType w:val="hybridMultilevel"/>
    <w:tmpl w:val="1A66F9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005481E"/>
    <w:multiLevelType w:val="hybridMultilevel"/>
    <w:tmpl w:val="6FD0DD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5AE55DD"/>
    <w:multiLevelType w:val="hybridMultilevel"/>
    <w:tmpl w:val="B238B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2D6C1C"/>
    <w:multiLevelType w:val="multilevel"/>
    <w:tmpl w:val="6ADE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2229AB"/>
    <w:multiLevelType w:val="multilevel"/>
    <w:tmpl w:val="9F1C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0C4845"/>
    <w:multiLevelType w:val="multilevel"/>
    <w:tmpl w:val="7A00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365394"/>
    <w:multiLevelType w:val="multilevel"/>
    <w:tmpl w:val="2F8E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A35BD6"/>
    <w:multiLevelType w:val="hybridMultilevel"/>
    <w:tmpl w:val="E8905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946DE4"/>
    <w:multiLevelType w:val="multilevel"/>
    <w:tmpl w:val="3BE4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5B2FDC"/>
    <w:multiLevelType w:val="multilevel"/>
    <w:tmpl w:val="84146F28"/>
    <w:lvl w:ilvl="0">
      <w:start w:val="1"/>
      <w:numFmt w:val="upperLetter"/>
      <w:pStyle w:val="AnnexTitle"/>
      <w:suff w:val="space"/>
      <w:lvlText w:val="ANNEX %1"/>
      <w:lvlJc w:val="left"/>
      <w:pPr>
        <w:ind w:left="2127" w:hanging="567"/>
      </w:pPr>
      <w:rPr>
        <w:rFonts w:hint="default"/>
        <w:color w:val="00B050"/>
      </w:rPr>
    </w:lvl>
    <w:lvl w:ilvl="1">
      <w:start w:val="1"/>
      <w:numFmt w:val="decimal"/>
      <w:pStyle w:val="AnnexHeading"/>
      <w:lvlText w:val="%1.%2"/>
      <w:lvlJc w:val="left"/>
      <w:pPr>
        <w:ind w:left="851" w:hanging="851"/>
      </w:pPr>
      <w:rPr>
        <w:rFonts w:hint="default"/>
      </w:rPr>
    </w:lvl>
    <w:lvl w:ilvl="2">
      <w:start w:val="1"/>
      <w:numFmt w:val="decimal"/>
      <w:pStyle w:val="AnnexBodyText"/>
      <w:lvlText w:val="%1.%2.%3"/>
      <w:lvlJc w:val="left"/>
      <w:pPr>
        <w:ind w:left="851" w:hanging="851"/>
      </w:pPr>
      <w:rPr>
        <w:rFonts w:hint="default"/>
        <w:b w:val="0"/>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5351116B"/>
    <w:multiLevelType w:val="multilevel"/>
    <w:tmpl w:val="AC6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6B520E"/>
    <w:multiLevelType w:val="multilevel"/>
    <w:tmpl w:val="7316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7C4C1E"/>
    <w:multiLevelType w:val="multilevel"/>
    <w:tmpl w:val="B620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C16084"/>
    <w:multiLevelType w:val="hybridMultilevel"/>
    <w:tmpl w:val="CC1AA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AD1EE9"/>
    <w:multiLevelType w:val="multilevel"/>
    <w:tmpl w:val="DE5862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BC5316"/>
    <w:multiLevelType w:val="hybridMultilevel"/>
    <w:tmpl w:val="DF2E7CEE"/>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F51DEA"/>
    <w:multiLevelType w:val="hybridMultilevel"/>
    <w:tmpl w:val="9808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0D39EF"/>
    <w:multiLevelType w:val="hybridMultilevel"/>
    <w:tmpl w:val="5A2E0C12"/>
    <w:lvl w:ilvl="0" w:tplc="5CC452B4">
      <w:start w:val="1"/>
      <w:numFmt w:val="decimal"/>
      <w:lvlText w:val="%1."/>
      <w:lvlJc w:val="left"/>
      <w:pPr>
        <w:ind w:left="360" w:hanging="360"/>
      </w:pPr>
      <w:rPr>
        <w:rFonts w:ascii="Calibri" w:eastAsia="Times New Roman" w:hAnsi="Calibri" w:cs="Calibri"/>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53B51C3"/>
    <w:multiLevelType w:val="hybridMultilevel"/>
    <w:tmpl w:val="C84C8786"/>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7D40E64"/>
    <w:multiLevelType w:val="hybridMultilevel"/>
    <w:tmpl w:val="8E828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E61B97"/>
    <w:multiLevelType w:val="multilevel"/>
    <w:tmpl w:val="34E49C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3174AB"/>
    <w:multiLevelType w:val="hybridMultilevel"/>
    <w:tmpl w:val="11904382"/>
    <w:lvl w:ilvl="0" w:tplc="08090003">
      <w:start w:val="1"/>
      <w:numFmt w:val="bullet"/>
      <w:lvlText w:val="o"/>
      <w:lvlJc w:val="left"/>
      <w:pPr>
        <w:ind w:left="720" w:hanging="360"/>
      </w:pPr>
      <w:rPr>
        <w:rFonts w:ascii="Courier New" w:hAnsi="Courier New" w:cs="Courier New" w:hint="default"/>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F462AF7"/>
    <w:multiLevelType w:val="hybridMultilevel"/>
    <w:tmpl w:val="EEF4C06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0757835"/>
    <w:multiLevelType w:val="hybridMultilevel"/>
    <w:tmpl w:val="A386B5E2"/>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2AA401A"/>
    <w:multiLevelType w:val="hybridMultilevel"/>
    <w:tmpl w:val="F0B4B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1235E5"/>
    <w:multiLevelType w:val="hybridMultilevel"/>
    <w:tmpl w:val="BC466BA2"/>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EF22C9"/>
    <w:multiLevelType w:val="hybridMultilevel"/>
    <w:tmpl w:val="7A42BC62"/>
    <w:lvl w:ilvl="0" w:tplc="5E94DAD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3039089">
    <w:abstractNumId w:val="8"/>
  </w:num>
  <w:num w:numId="2" w16cid:durableId="1901550420">
    <w:abstractNumId w:val="15"/>
  </w:num>
  <w:num w:numId="3" w16cid:durableId="664406384">
    <w:abstractNumId w:val="29"/>
  </w:num>
  <w:num w:numId="4" w16cid:durableId="702292808">
    <w:abstractNumId w:val="27"/>
  </w:num>
  <w:num w:numId="5" w16cid:durableId="1012218072">
    <w:abstractNumId w:val="39"/>
  </w:num>
  <w:num w:numId="6" w16cid:durableId="1978871510">
    <w:abstractNumId w:val="44"/>
  </w:num>
  <w:num w:numId="7" w16cid:durableId="1076442427">
    <w:abstractNumId w:val="36"/>
  </w:num>
  <w:num w:numId="8" w16cid:durableId="1254628882">
    <w:abstractNumId w:val="22"/>
  </w:num>
  <w:num w:numId="9" w16cid:durableId="1334718553">
    <w:abstractNumId w:val="7"/>
  </w:num>
  <w:num w:numId="10" w16cid:durableId="1307392102">
    <w:abstractNumId w:val="35"/>
  </w:num>
  <w:num w:numId="11" w16cid:durableId="321542776">
    <w:abstractNumId w:val="45"/>
  </w:num>
  <w:num w:numId="12" w16cid:durableId="1853958073">
    <w:abstractNumId w:val="5"/>
  </w:num>
  <w:num w:numId="13" w16cid:durableId="1521434508">
    <w:abstractNumId w:val="14"/>
  </w:num>
  <w:num w:numId="14" w16cid:durableId="1575817356">
    <w:abstractNumId w:val="46"/>
  </w:num>
  <w:num w:numId="15" w16cid:durableId="25521455">
    <w:abstractNumId w:val="38"/>
  </w:num>
  <w:num w:numId="16" w16cid:durableId="984041320">
    <w:abstractNumId w:val="17"/>
  </w:num>
  <w:num w:numId="17" w16cid:durableId="1545873050">
    <w:abstractNumId w:val="43"/>
  </w:num>
  <w:num w:numId="18" w16cid:durableId="981425911">
    <w:abstractNumId w:val="42"/>
  </w:num>
  <w:num w:numId="19" w16cid:durableId="832378634">
    <w:abstractNumId w:val="6"/>
  </w:num>
  <w:num w:numId="20" w16cid:durableId="640312763">
    <w:abstractNumId w:val="13"/>
  </w:num>
  <w:num w:numId="21" w16cid:durableId="1709524634">
    <w:abstractNumId w:val="9"/>
  </w:num>
  <w:num w:numId="22" w16cid:durableId="2127650407">
    <w:abstractNumId w:val="2"/>
  </w:num>
  <w:num w:numId="23" w16cid:durableId="675116710">
    <w:abstractNumId w:val="41"/>
  </w:num>
  <w:num w:numId="24" w16cid:durableId="585386930">
    <w:abstractNumId w:val="3"/>
  </w:num>
  <w:num w:numId="25" w16cid:durableId="1225916857">
    <w:abstractNumId w:val="1"/>
  </w:num>
  <w:num w:numId="26" w16cid:durableId="317004233">
    <w:abstractNumId w:val="16"/>
  </w:num>
  <w:num w:numId="27" w16cid:durableId="1696882787">
    <w:abstractNumId w:val="21"/>
  </w:num>
  <w:num w:numId="28" w16cid:durableId="608584130">
    <w:abstractNumId w:val="0"/>
  </w:num>
  <w:num w:numId="29" w16cid:durableId="487408123">
    <w:abstractNumId w:val="20"/>
  </w:num>
  <w:num w:numId="30" w16cid:durableId="746726592">
    <w:abstractNumId w:val="32"/>
  </w:num>
  <w:num w:numId="31" w16cid:durableId="861163343">
    <w:abstractNumId w:val="12"/>
  </w:num>
  <w:num w:numId="32" w16cid:durableId="220599832">
    <w:abstractNumId w:val="26"/>
  </w:num>
  <w:num w:numId="33" w16cid:durableId="939489820">
    <w:abstractNumId w:val="28"/>
  </w:num>
  <w:num w:numId="34" w16cid:durableId="256982751">
    <w:abstractNumId w:val="30"/>
  </w:num>
  <w:num w:numId="35" w16cid:durableId="1033268500">
    <w:abstractNumId w:val="11"/>
  </w:num>
  <w:num w:numId="36" w16cid:durableId="2060588238">
    <w:abstractNumId w:val="31"/>
  </w:num>
  <w:num w:numId="37" w16cid:durableId="558051235">
    <w:abstractNumId w:val="24"/>
  </w:num>
  <w:num w:numId="38" w16cid:durableId="186069389">
    <w:abstractNumId w:val="23"/>
  </w:num>
  <w:num w:numId="39" w16cid:durableId="1088425015">
    <w:abstractNumId w:val="10"/>
  </w:num>
  <w:num w:numId="40" w16cid:durableId="1884907418">
    <w:abstractNumId w:val="25"/>
  </w:num>
  <w:num w:numId="41" w16cid:durableId="1928340494">
    <w:abstractNumId w:val="34"/>
  </w:num>
  <w:num w:numId="42" w16cid:durableId="2099671981">
    <w:abstractNumId w:val="40"/>
  </w:num>
  <w:num w:numId="43" w16cid:durableId="1941839418">
    <w:abstractNumId w:val="4"/>
  </w:num>
  <w:num w:numId="44" w16cid:durableId="974943139">
    <w:abstractNumId w:val="37"/>
  </w:num>
  <w:num w:numId="45" w16cid:durableId="1164391811">
    <w:abstractNumId w:val="18"/>
  </w:num>
  <w:num w:numId="46" w16cid:durableId="14693834">
    <w:abstractNumId w:val="19"/>
  </w:num>
  <w:num w:numId="47" w16cid:durableId="225265914">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SwsDQxsTQwMzc3MTBV0lEKTi0uzszPAykwrwUABzuiOSwAAAA="/>
  </w:docVars>
  <w:rsids>
    <w:rsidRoot w:val="002459B1"/>
    <w:rsid w:val="00004E80"/>
    <w:rsid w:val="00007CD8"/>
    <w:rsid w:val="00015A43"/>
    <w:rsid w:val="00021C58"/>
    <w:rsid w:val="000575B3"/>
    <w:rsid w:val="000951E2"/>
    <w:rsid w:val="000A2BF2"/>
    <w:rsid w:val="000B2F3B"/>
    <w:rsid w:val="000C2942"/>
    <w:rsid w:val="000D201D"/>
    <w:rsid w:val="000E09A0"/>
    <w:rsid w:val="000E2C1B"/>
    <w:rsid w:val="000E6635"/>
    <w:rsid w:val="0011002C"/>
    <w:rsid w:val="00110ACE"/>
    <w:rsid w:val="00111748"/>
    <w:rsid w:val="00121E68"/>
    <w:rsid w:val="00132087"/>
    <w:rsid w:val="00133B93"/>
    <w:rsid w:val="0014004C"/>
    <w:rsid w:val="00145BFB"/>
    <w:rsid w:val="00153A25"/>
    <w:rsid w:val="00194815"/>
    <w:rsid w:val="001A1306"/>
    <w:rsid w:val="001C386F"/>
    <w:rsid w:val="001D7BBF"/>
    <w:rsid w:val="001F25CC"/>
    <w:rsid w:val="001F5D36"/>
    <w:rsid w:val="00224F91"/>
    <w:rsid w:val="00241D61"/>
    <w:rsid w:val="0024242D"/>
    <w:rsid w:val="002443BA"/>
    <w:rsid w:val="002459B1"/>
    <w:rsid w:val="0025755F"/>
    <w:rsid w:val="00261BFB"/>
    <w:rsid w:val="00276DA9"/>
    <w:rsid w:val="00277F63"/>
    <w:rsid w:val="00293CE0"/>
    <w:rsid w:val="002B541B"/>
    <w:rsid w:val="002D2B25"/>
    <w:rsid w:val="002F1BFC"/>
    <w:rsid w:val="002F6CEB"/>
    <w:rsid w:val="00302F69"/>
    <w:rsid w:val="0030539C"/>
    <w:rsid w:val="0031006E"/>
    <w:rsid w:val="003157E5"/>
    <w:rsid w:val="00336F8E"/>
    <w:rsid w:val="00354116"/>
    <w:rsid w:val="00364205"/>
    <w:rsid w:val="00370875"/>
    <w:rsid w:val="003854C2"/>
    <w:rsid w:val="003D5B13"/>
    <w:rsid w:val="003E77C8"/>
    <w:rsid w:val="0041315F"/>
    <w:rsid w:val="00420966"/>
    <w:rsid w:val="00433B35"/>
    <w:rsid w:val="00477C17"/>
    <w:rsid w:val="004875B7"/>
    <w:rsid w:val="004A1CCB"/>
    <w:rsid w:val="004A2BED"/>
    <w:rsid w:val="004A7A0A"/>
    <w:rsid w:val="004C2A52"/>
    <w:rsid w:val="004F1B22"/>
    <w:rsid w:val="00501EB5"/>
    <w:rsid w:val="005027D2"/>
    <w:rsid w:val="00506AD9"/>
    <w:rsid w:val="00510FE7"/>
    <w:rsid w:val="00523D5E"/>
    <w:rsid w:val="0054645C"/>
    <w:rsid w:val="00546D8D"/>
    <w:rsid w:val="00547FC8"/>
    <w:rsid w:val="00554712"/>
    <w:rsid w:val="00574D2D"/>
    <w:rsid w:val="00575ECF"/>
    <w:rsid w:val="00592AA4"/>
    <w:rsid w:val="005A1039"/>
    <w:rsid w:val="005A1E65"/>
    <w:rsid w:val="005C055E"/>
    <w:rsid w:val="005C481D"/>
    <w:rsid w:val="005D46FB"/>
    <w:rsid w:val="00614B68"/>
    <w:rsid w:val="0062758E"/>
    <w:rsid w:val="00660673"/>
    <w:rsid w:val="00661A68"/>
    <w:rsid w:val="00676B96"/>
    <w:rsid w:val="0068269E"/>
    <w:rsid w:val="006832D7"/>
    <w:rsid w:val="00690DCE"/>
    <w:rsid w:val="006964CB"/>
    <w:rsid w:val="006A11F1"/>
    <w:rsid w:val="006C35BF"/>
    <w:rsid w:val="006E42C5"/>
    <w:rsid w:val="006F5D36"/>
    <w:rsid w:val="006F6B20"/>
    <w:rsid w:val="00705C00"/>
    <w:rsid w:val="00705D1D"/>
    <w:rsid w:val="007219BC"/>
    <w:rsid w:val="007347F9"/>
    <w:rsid w:val="007358C4"/>
    <w:rsid w:val="007518A5"/>
    <w:rsid w:val="007601F7"/>
    <w:rsid w:val="00771862"/>
    <w:rsid w:val="00783F78"/>
    <w:rsid w:val="00787119"/>
    <w:rsid w:val="007B1132"/>
    <w:rsid w:val="007B3CEA"/>
    <w:rsid w:val="007D65E7"/>
    <w:rsid w:val="007E4EC6"/>
    <w:rsid w:val="007E7E05"/>
    <w:rsid w:val="007F0731"/>
    <w:rsid w:val="0082366A"/>
    <w:rsid w:val="008254D7"/>
    <w:rsid w:val="00891AE6"/>
    <w:rsid w:val="008A215D"/>
    <w:rsid w:val="008C7FD9"/>
    <w:rsid w:val="008F6810"/>
    <w:rsid w:val="00916C6D"/>
    <w:rsid w:val="009574F9"/>
    <w:rsid w:val="00980C94"/>
    <w:rsid w:val="00981CC7"/>
    <w:rsid w:val="009A783E"/>
    <w:rsid w:val="009D199C"/>
    <w:rsid w:val="009E72FD"/>
    <w:rsid w:val="00A010DB"/>
    <w:rsid w:val="00A14129"/>
    <w:rsid w:val="00A35597"/>
    <w:rsid w:val="00A40ABF"/>
    <w:rsid w:val="00A50DAF"/>
    <w:rsid w:val="00A54513"/>
    <w:rsid w:val="00A64F96"/>
    <w:rsid w:val="00A727E2"/>
    <w:rsid w:val="00A8610F"/>
    <w:rsid w:val="00B04575"/>
    <w:rsid w:val="00B073B1"/>
    <w:rsid w:val="00B214D6"/>
    <w:rsid w:val="00B440B9"/>
    <w:rsid w:val="00B466F7"/>
    <w:rsid w:val="00B5062C"/>
    <w:rsid w:val="00B571CD"/>
    <w:rsid w:val="00B70D2C"/>
    <w:rsid w:val="00B77DB2"/>
    <w:rsid w:val="00B85810"/>
    <w:rsid w:val="00B924C7"/>
    <w:rsid w:val="00B957B7"/>
    <w:rsid w:val="00BA26A3"/>
    <w:rsid w:val="00BB6964"/>
    <w:rsid w:val="00BD6FBA"/>
    <w:rsid w:val="00BE53D8"/>
    <w:rsid w:val="00BF0963"/>
    <w:rsid w:val="00BF3B75"/>
    <w:rsid w:val="00C1575E"/>
    <w:rsid w:val="00C23657"/>
    <w:rsid w:val="00C276EF"/>
    <w:rsid w:val="00C33C18"/>
    <w:rsid w:val="00C4637F"/>
    <w:rsid w:val="00C55801"/>
    <w:rsid w:val="00C763AC"/>
    <w:rsid w:val="00C80344"/>
    <w:rsid w:val="00CC57F6"/>
    <w:rsid w:val="00CD2D99"/>
    <w:rsid w:val="00CE5E34"/>
    <w:rsid w:val="00CF067B"/>
    <w:rsid w:val="00D2444C"/>
    <w:rsid w:val="00D7650B"/>
    <w:rsid w:val="00D90507"/>
    <w:rsid w:val="00D9215C"/>
    <w:rsid w:val="00DA7997"/>
    <w:rsid w:val="00DB6601"/>
    <w:rsid w:val="00DD475C"/>
    <w:rsid w:val="00DD6F5A"/>
    <w:rsid w:val="00DF7BC2"/>
    <w:rsid w:val="00E04697"/>
    <w:rsid w:val="00E10868"/>
    <w:rsid w:val="00E47A0E"/>
    <w:rsid w:val="00E524EF"/>
    <w:rsid w:val="00E746DA"/>
    <w:rsid w:val="00E8284D"/>
    <w:rsid w:val="00E833C2"/>
    <w:rsid w:val="00E96897"/>
    <w:rsid w:val="00EC33A7"/>
    <w:rsid w:val="00ED1A67"/>
    <w:rsid w:val="00EE5EAF"/>
    <w:rsid w:val="00EF6832"/>
    <w:rsid w:val="00F0310C"/>
    <w:rsid w:val="00F37D36"/>
    <w:rsid w:val="00F40C6A"/>
    <w:rsid w:val="00F53F07"/>
    <w:rsid w:val="00F604C1"/>
    <w:rsid w:val="00FA0AAC"/>
    <w:rsid w:val="00FA24D4"/>
    <w:rsid w:val="00FB3D12"/>
    <w:rsid w:val="00FE4200"/>
    <w:rsid w:val="00FF7394"/>
    <w:rsid w:val="00FF7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4E8AB"/>
  <w15:docId w15:val="{900A2FAC-7E85-46B3-BCA6-7E9FCE55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459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59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59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59B1"/>
    <w:pPr>
      <w:tabs>
        <w:tab w:val="center" w:pos="4153"/>
        <w:tab w:val="right" w:pos="8306"/>
      </w:tabs>
    </w:pPr>
  </w:style>
  <w:style w:type="character" w:customStyle="1" w:styleId="HeaderChar">
    <w:name w:val="Header Char"/>
    <w:basedOn w:val="DefaultParagraphFont"/>
    <w:link w:val="Header"/>
    <w:rsid w:val="002459B1"/>
    <w:rPr>
      <w:rFonts w:ascii="Times New Roman" w:eastAsia="Times New Roman" w:hAnsi="Times New Roman" w:cs="Times New Roman"/>
      <w:sz w:val="24"/>
      <w:szCs w:val="24"/>
    </w:rPr>
  </w:style>
  <w:style w:type="paragraph" w:styleId="Footer">
    <w:name w:val="footer"/>
    <w:basedOn w:val="Normal"/>
    <w:link w:val="FooterChar"/>
    <w:uiPriority w:val="99"/>
    <w:rsid w:val="002459B1"/>
    <w:pPr>
      <w:tabs>
        <w:tab w:val="center" w:pos="4153"/>
        <w:tab w:val="right" w:pos="8306"/>
      </w:tabs>
    </w:pPr>
  </w:style>
  <w:style w:type="character" w:customStyle="1" w:styleId="FooterChar">
    <w:name w:val="Footer Char"/>
    <w:basedOn w:val="DefaultParagraphFont"/>
    <w:link w:val="Footer"/>
    <w:uiPriority w:val="99"/>
    <w:rsid w:val="002459B1"/>
    <w:rPr>
      <w:rFonts w:ascii="Times New Roman" w:eastAsia="Times New Roman" w:hAnsi="Times New Roman" w:cs="Times New Roman"/>
      <w:sz w:val="24"/>
      <w:szCs w:val="24"/>
    </w:rPr>
  </w:style>
  <w:style w:type="character" w:styleId="PageNumber">
    <w:name w:val="page number"/>
    <w:basedOn w:val="DefaultParagraphFont"/>
    <w:rsid w:val="002459B1"/>
  </w:style>
  <w:style w:type="paragraph" w:customStyle="1" w:styleId="R3subitem">
    <w:name w:val="R 3 sub item"/>
    <w:basedOn w:val="Normal"/>
    <w:next w:val="Thirdsubbody"/>
    <w:rsid w:val="002459B1"/>
    <w:pPr>
      <w:numPr>
        <w:ilvl w:val="2"/>
        <w:numId w:val="1"/>
      </w:numPr>
      <w:spacing w:before="160"/>
    </w:pPr>
    <w:rPr>
      <w:rFonts w:ascii="Arial" w:hAnsi="Arial"/>
      <w:b/>
      <w:color w:val="000080"/>
      <w:sz w:val="22"/>
      <w:szCs w:val="20"/>
    </w:rPr>
  </w:style>
  <w:style w:type="paragraph" w:customStyle="1" w:styleId="Secondsubbody">
    <w:name w:val="Second sub body"/>
    <w:basedOn w:val="Normal"/>
    <w:rsid w:val="002459B1"/>
    <w:pPr>
      <w:spacing w:before="160"/>
      <w:ind w:left="1440"/>
    </w:pPr>
    <w:rPr>
      <w:rFonts w:ascii="Arial" w:hAnsi="Arial"/>
      <w:sz w:val="22"/>
      <w:szCs w:val="20"/>
    </w:rPr>
  </w:style>
  <w:style w:type="paragraph" w:customStyle="1" w:styleId="Thirdsubbody">
    <w:name w:val="Third sub body"/>
    <w:basedOn w:val="Normal"/>
    <w:rsid w:val="002459B1"/>
    <w:pPr>
      <w:spacing w:before="160"/>
      <w:ind w:left="2160"/>
    </w:pPr>
    <w:rPr>
      <w:rFonts w:ascii="Arial" w:hAnsi="Arial"/>
      <w:sz w:val="22"/>
      <w:szCs w:val="20"/>
    </w:rPr>
  </w:style>
  <w:style w:type="numbering" w:styleId="111111">
    <w:name w:val="Outline List 2"/>
    <w:basedOn w:val="NoList"/>
    <w:rsid w:val="002459B1"/>
    <w:pPr>
      <w:numPr>
        <w:numId w:val="2"/>
      </w:numPr>
    </w:pPr>
  </w:style>
  <w:style w:type="character" w:customStyle="1" w:styleId="Heading1Char">
    <w:name w:val="Heading 1 Char"/>
    <w:basedOn w:val="DefaultParagraphFont"/>
    <w:link w:val="Heading1"/>
    <w:uiPriority w:val="9"/>
    <w:rsid w:val="002459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59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59B1"/>
    <w:rPr>
      <w:rFonts w:asciiTheme="majorHAnsi" w:eastAsiaTheme="majorEastAsia" w:hAnsiTheme="majorHAnsi" w:cstheme="majorBidi"/>
      <w:b/>
      <w:bCs/>
      <w:color w:val="4F81BD" w:themeColor="accent1"/>
      <w:sz w:val="24"/>
      <w:szCs w:val="24"/>
    </w:rPr>
  </w:style>
  <w:style w:type="paragraph" w:styleId="TOCHeading">
    <w:name w:val="TOC Heading"/>
    <w:basedOn w:val="Heading1"/>
    <w:next w:val="Normal"/>
    <w:uiPriority w:val="39"/>
    <w:semiHidden/>
    <w:unhideWhenUsed/>
    <w:qFormat/>
    <w:rsid w:val="002459B1"/>
    <w:pPr>
      <w:spacing w:line="276" w:lineRule="auto"/>
      <w:outlineLvl w:val="9"/>
    </w:pPr>
    <w:rPr>
      <w:lang w:val="en-US" w:eastAsia="ja-JP"/>
    </w:rPr>
  </w:style>
  <w:style w:type="paragraph" w:styleId="TOC1">
    <w:name w:val="toc 1"/>
    <w:basedOn w:val="Normal"/>
    <w:next w:val="Normal"/>
    <w:autoRedefine/>
    <w:uiPriority w:val="39"/>
    <w:unhideWhenUsed/>
    <w:rsid w:val="002459B1"/>
    <w:pPr>
      <w:spacing w:after="100"/>
    </w:pPr>
  </w:style>
  <w:style w:type="paragraph" w:styleId="TOC2">
    <w:name w:val="toc 2"/>
    <w:basedOn w:val="Normal"/>
    <w:next w:val="Normal"/>
    <w:autoRedefine/>
    <w:uiPriority w:val="39"/>
    <w:unhideWhenUsed/>
    <w:rsid w:val="002459B1"/>
    <w:pPr>
      <w:spacing w:after="100"/>
      <w:ind w:left="240"/>
    </w:pPr>
  </w:style>
  <w:style w:type="paragraph" w:styleId="TOC3">
    <w:name w:val="toc 3"/>
    <w:basedOn w:val="Normal"/>
    <w:next w:val="Normal"/>
    <w:autoRedefine/>
    <w:uiPriority w:val="39"/>
    <w:unhideWhenUsed/>
    <w:rsid w:val="002459B1"/>
    <w:pPr>
      <w:spacing w:after="100"/>
      <w:ind w:left="480"/>
    </w:pPr>
  </w:style>
  <w:style w:type="character" w:styleId="Hyperlink">
    <w:name w:val="Hyperlink"/>
    <w:basedOn w:val="DefaultParagraphFont"/>
    <w:uiPriority w:val="99"/>
    <w:unhideWhenUsed/>
    <w:rsid w:val="002459B1"/>
    <w:rPr>
      <w:color w:val="0000FF" w:themeColor="hyperlink"/>
      <w:u w:val="single"/>
    </w:rPr>
  </w:style>
  <w:style w:type="paragraph" w:styleId="BalloonText">
    <w:name w:val="Balloon Text"/>
    <w:basedOn w:val="Normal"/>
    <w:link w:val="BalloonTextChar"/>
    <w:uiPriority w:val="99"/>
    <w:semiHidden/>
    <w:unhideWhenUsed/>
    <w:rsid w:val="002459B1"/>
    <w:rPr>
      <w:rFonts w:ascii="Tahoma" w:hAnsi="Tahoma" w:cs="Tahoma"/>
      <w:sz w:val="16"/>
      <w:szCs w:val="16"/>
    </w:rPr>
  </w:style>
  <w:style w:type="character" w:customStyle="1" w:styleId="BalloonTextChar">
    <w:name w:val="Balloon Text Char"/>
    <w:basedOn w:val="DefaultParagraphFont"/>
    <w:link w:val="BalloonText"/>
    <w:uiPriority w:val="99"/>
    <w:semiHidden/>
    <w:rsid w:val="002459B1"/>
    <w:rPr>
      <w:rFonts w:ascii="Tahoma" w:eastAsia="Times New Roman" w:hAnsi="Tahoma" w:cs="Tahoma"/>
      <w:sz w:val="16"/>
      <w:szCs w:val="16"/>
    </w:rPr>
  </w:style>
  <w:style w:type="paragraph" w:customStyle="1" w:styleId="Default">
    <w:name w:val="Default"/>
    <w:rsid w:val="006E42C5"/>
    <w:pPr>
      <w:autoSpaceDE w:val="0"/>
      <w:autoSpaceDN w:val="0"/>
      <w:adjustRightInd w:val="0"/>
      <w:spacing w:after="0" w:line="240" w:lineRule="auto"/>
    </w:pPr>
    <w:rPr>
      <w:rFonts w:ascii="Arial" w:hAnsi="Arial" w:cs="Arial"/>
      <w:color w:val="000000"/>
      <w:sz w:val="24"/>
      <w:szCs w:val="24"/>
    </w:rPr>
  </w:style>
  <w:style w:type="paragraph" w:customStyle="1" w:styleId="AnnexHeading">
    <w:name w:val="Annex Heading"/>
    <w:basedOn w:val="Heading2"/>
    <w:qFormat/>
    <w:rsid w:val="00C763AC"/>
    <w:pPr>
      <w:keepLines w:val="0"/>
      <w:numPr>
        <w:ilvl w:val="1"/>
        <w:numId w:val="3"/>
      </w:numPr>
      <w:tabs>
        <w:tab w:val="left" w:pos="851"/>
      </w:tabs>
      <w:spacing w:before="240" w:after="120"/>
    </w:pPr>
    <w:rPr>
      <w:rFonts w:ascii="Calibri" w:eastAsia="Times New Roman" w:hAnsi="Calibri" w:cs="Times New Roman"/>
      <w:bCs w:val="0"/>
      <w:color w:val="00B050"/>
      <w:sz w:val="28"/>
      <w:szCs w:val="28"/>
      <w:lang w:val="x-none"/>
    </w:rPr>
  </w:style>
  <w:style w:type="paragraph" w:customStyle="1" w:styleId="AnnexBodyText">
    <w:name w:val="Annex Body Text"/>
    <w:basedOn w:val="BodyText"/>
    <w:link w:val="AnnexBodyTextChar"/>
    <w:qFormat/>
    <w:rsid w:val="00C763AC"/>
    <w:pPr>
      <w:numPr>
        <w:ilvl w:val="2"/>
        <w:numId w:val="3"/>
      </w:numPr>
      <w:tabs>
        <w:tab w:val="left" w:pos="851"/>
      </w:tabs>
      <w:spacing w:before="120"/>
      <w:jc w:val="both"/>
    </w:pPr>
    <w:rPr>
      <w:rFonts w:ascii="Calibri" w:hAnsi="Calibri"/>
      <w:sz w:val="22"/>
      <w:szCs w:val="22"/>
      <w:lang w:val="x-none"/>
    </w:rPr>
  </w:style>
  <w:style w:type="character" w:customStyle="1" w:styleId="AnnexBodyTextChar">
    <w:name w:val="Annex Body Text Char"/>
    <w:link w:val="AnnexBodyText"/>
    <w:rsid w:val="00C763AC"/>
    <w:rPr>
      <w:rFonts w:ascii="Calibri" w:eastAsia="Times New Roman" w:hAnsi="Calibri" w:cs="Times New Roman"/>
      <w:lang w:val="x-none"/>
    </w:rPr>
  </w:style>
  <w:style w:type="paragraph" w:customStyle="1" w:styleId="AnnexTitle">
    <w:name w:val="Annex Title"/>
    <w:basedOn w:val="AnnexHeading"/>
    <w:qFormat/>
    <w:rsid w:val="00C763AC"/>
    <w:pPr>
      <w:numPr>
        <w:ilvl w:val="0"/>
      </w:numPr>
      <w:pBdr>
        <w:bottom w:val="single" w:sz="4" w:space="1" w:color="auto"/>
      </w:pBdr>
      <w:tabs>
        <w:tab w:val="num" w:pos="1080"/>
      </w:tabs>
      <w:ind w:left="1080" w:hanging="360"/>
    </w:pPr>
    <w:rPr>
      <w:b w:val="0"/>
      <w:bCs/>
      <w:sz w:val="40"/>
    </w:rPr>
  </w:style>
  <w:style w:type="paragraph" w:styleId="BodyText">
    <w:name w:val="Body Text"/>
    <w:basedOn w:val="Normal"/>
    <w:link w:val="BodyTextChar"/>
    <w:uiPriority w:val="99"/>
    <w:unhideWhenUsed/>
    <w:rsid w:val="00C763AC"/>
    <w:pPr>
      <w:spacing w:after="120"/>
    </w:pPr>
  </w:style>
  <w:style w:type="character" w:customStyle="1" w:styleId="BodyTextChar">
    <w:name w:val="Body Text Char"/>
    <w:basedOn w:val="DefaultParagraphFont"/>
    <w:link w:val="BodyText"/>
    <w:uiPriority w:val="99"/>
    <w:rsid w:val="00C763AC"/>
    <w:rPr>
      <w:rFonts w:ascii="Times New Roman" w:eastAsia="Times New Roman" w:hAnsi="Times New Roman" w:cs="Times New Roman"/>
      <w:sz w:val="24"/>
      <w:szCs w:val="24"/>
    </w:rPr>
  </w:style>
  <w:style w:type="paragraph" w:styleId="ListParagraph">
    <w:name w:val="List Paragraph"/>
    <w:aliases w:val="normal,Numbered List,Dot pt,F5 List Paragraph,List Paragraph1,List Paragraph11,Bullet 1,Bullet Points,MAIN CONTENT,No Spacing1,List Paragraph Char Char Char,Indicator Text,Numbered Para 1,Medium Grid 1 - Accent 21,Text bullets 1,lp1,L"/>
    <w:basedOn w:val="Normal"/>
    <w:link w:val="ListParagraphChar"/>
    <w:uiPriority w:val="34"/>
    <w:qFormat/>
    <w:rsid w:val="00E96897"/>
    <w:pPr>
      <w:ind w:left="720"/>
      <w:contextualSpacing/>
    </w:pPr>
  </w:style>
  <w:style w:type="character" w:styleId="UnresolvedMention">
    <w:name w:val="Unresolved Mention"/>
    <w:basedOn w:val="DefaultParagraphFont"/>
    <w:uiPriority w:val="99"/>
    <w:semiHidden/>
    <w:unhideWhenUsed/>
    <w:rsid w:val="003D5B13"/>
    <w:rPr>
      <w:color w:val="605E5C"/>
      <w:shd w:val="clear" w:color="auto" w:fill="E1DFDD"/>
    </w:rPr>
  </w:style>
  <w:style w:type="character" w:styleId="FollowedHyperlink">
    <w:name w:val="FollowedHyperlink"/>
    <w:basedOn w:val="DefaultParagraphFont"/>
    <w:uiPriority w:val="99"/>
    <w:semiHidden/>
    <w:unhideWhenUsed/>
    <w:rsid w:val="00ED1A67"/>
    <w:rPr>
      <w:color w:val="800080" w:themeColor="followedHyperlink"/>
      <w:u w:val="single"/>
    </w:rPr>
  </w:style>
  <w:style w:type="character" w:customStyle="1" w:styleId="ListParagraphChar">
    <w:name w:val="List Paragraph Char"/>
    <w:aliases w:val="normal Char,Numbered List Char,Dot pt Char,F5 List Paragraph Char,List Paragraph1 Char,List Paragraph11 Char,Bullet 1 Char,Bullet Points Char,MAIN CONTENT Char,No Spacing1 Char,List Paragraph Char Char Char Char,Indicator Text Char"/>
    <w:basedOn w:val="DefaultParagraphFont"/>
    <w:link w:val="ListParagraph"/>
    <w:uiPriority w:val="34"/>
    <w:rsid w:val="001C386F"/>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3E77C8"/>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3E77C8"/>
    <w:rPr>
      <w:rFonts w:cs="Times New Roman"/>
      <w:b/>
      <w:i/>
      <w:sz w:val="24"/>
    </w:rPr>
  </w:style>
  <w:style w:type="paragraph" w:styleId="NoSpacing">
    <w:name w:val="No Spacing"/>
    <w:link w:val="NoSpacingChar"/>
    <w:uiPriority w:val="1"/>
    <w:qFormat/>
    <w:rsid w:val="00690DCE"/>
    <w:pPr>
      <w:spacing w:after="0" w:line="240" w:lineRule="auto"/>
    </w:pPr>
  </w:style>
  <w:style w:type="character" w:customStyle="1" w:styleId="NoSpacingChar">
    <w:name w:val="No Spacing Char"/>
    <w:basedOn w:val="DefaultParagraphFont"/>
    <w:link w:val="NoSpacing"/>
    <w:uiPriority w:val="1"/>
    <w:rsid w:val="00690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0539">
      <w:bodyDiv w:val="1"/>
      <w:marLeft w:val="0"/>
      <w:marRight w:val="0"/>
      <w:marTop w:val="0"/>
      <w:marBottom w:val="0"/>
      <w:divBdr>
        <w:top w:val="none" w:sz="0" w:space="0" w:color="auto"/>
        <w:left w:val="none" w:sz="0" w:space="0" w:color="auto"/>
        <w:bottom w:val="none" w:sz="0" w:space="0" w:color="auto"/>
        <w:right w:val="none" w:sz="0" w:space="0" w:color="auto"/>
      </w:divBdr>
    </w:div>
    <w:div w:id="290135924">
      <w:bodyDiv w:val="1"/>
      <w:marLeft w:val="0"/>
      <w:marRight w:val="0"/>
      <w:marTop w:val="0"/>
      <w:marBottom w:val="0"/>
      <w:divBdr>
        <w:top w:val="none" w:sz="0" w:space="0" w:color="auto"/>
        <w:left w:val="none" w:sz="0" w:space="0" w:color="auto"/>
        <w:bottom w:val="none" w:sz="0" w:space="0" w:color="auto"/>
        <w:right w:val="none" w:sz="0" w:space="0" w:color="auto"/>
      </w:divBdr>
    </w:div>
    <w:div w:id="330958737">
      <w:bodyDiv w:val="1"/>
      <w:marLeft w:val="0"/>
      <w:marRight w:val="0"/>
      <w:marTop w:val="0"/>
      <w:marBottom w:val="0"/>
      <w:divBdr>
        <w:top w:val="none" w:sz="0" w:space="0" w:color="auto"/>
        <w:left w:val="none" w:sz="0" w:space="0" w:color="auto"/>
        <w:bottom w:val="none" w:sz="0" w:space="0" w:color="auto"/>
        <w:right w:val="none" w:sz="0" w:space="0" w:color="auto"/>
      </w:divBdr>
      <w:divsChild>
        <w:div w:id="7199859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7752712">
      <w:bodyDiv w:val="1"/>
      <w:marLeft w:val="0"/>
      <w:marRight w:val="0"/>
      <w:marTop w:val="0"/>
      <w:marBottom w:val="0"/>
      <w:divBdr>
        <w:top w:val="none" w:sz="0" w:space="0" w:color="auto"/>
        <w:left w:val="none" w:sz="0" w:space="0" w:color="auto"/>
        <w:bottom w:val="none" w:sz="0" w:space="0" w:color="auto"/>
        <w:right w:val="none" w:sz="0" w:space="0" w:color="auto"/>
      </w:divBdr>
      <w:divsChild>
        <w:div w:id="13411974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6362503">
      <w:bodyDiv w:val="1"/>
      <w:marLeft w:val="0"/>
      <w:marRight w:val="0"/>
      <w:marTop w:val="0"/>
      <w:marBottom w:val="0"/>
      <w:divBdr>
        <w:top w:val="none" w:sz="0" w:space="0" w:color="auto"/>
        <w:left w:val="none" w:sz="0" w:space="0" w:color="auto"/>
        <w:bottom w:val="none" w:sz="0" w:space="0" w:color="auto"/>
        <w:right w:val="none" w:sz="0" w:space="0" w:color="auto"/>
      </w:divBdr>
    </w:div>
    <w:div w:id="677123616">
      <w:bodyDiv w:val="1"/>
      <w:marLeft w:val="0"/>
      <w:marRight w:val="0"/>
      <w:marTop w:val="0"/>
      <w:marBottom w:val="0"/>
      <w:divBdr>
        <w:top w:val="none" w:sz="0" w:space="0" w:color="auto"/>
        <w:left w:val="none" w:sz="0" w:space="0" w:color="auto"/>
        <w:bottom w:val="none" w:sz="0" w:space="0" w:color="auto"/>
        <w:right w:val="none" w:sz="0" w:space="0" w:color="auto"/>
      </w:divBdr>
    </w:div>
    <w:div w:id="794524479">
      <w:bodyDiv w:val="1"/>
      <w:marLeft w:val="0"/>
      <w:marRight w:val="0"/>
      <w:marTop w:val="0"/>
      <w:marBottom w:val="0"/>
      <w:divBdr>
        <w:top w:val="none" w:sz="0" w:space="0" w:color="auto"/>
        <w:left w:val="none" w:sz="0" w:space="0" w:color="auto"/>
        <w:bottom w:val="none" w:sz="0" w:space="0" w:color="auto"/>
        <w:right w:val="none" w:sz="0" w:space="0" w:color="auto"/>
      </w:divBdr>
    </w:div>
    <w:div w:id="1032731066">
      <w:bodyDiv w:val="1"/>
      <w:marLeft w:val="0"/>
      <w:marRight w:val="0"/>
      <w:marTop w:val="0"/>
      <w:marBottom w:val="0"/>
      <w:divBdr>
        <w:top w:val="none" w:sz="0" w:space="0" w:color="auto"/>
        <w:left w:val="none" w:sz="0" w:space="0" w:color="auto"/>
        <w:bottom w:val="none" w:sz="0" w:space="0" w:color="auto"/>
        <w:right w:val="none" w:sz="0" w:space="0" w:color="auto"/>
      </w:divBdr>
    </w:div>
    <w:div w:id="1277711231">
      <w:bodyDiv w:val="1"/>
      <w:marLeft w:val="0"/>
      <w:marRight w:val="0"/>
      <w:marTop w:val="0"/>
      <w:marBottom w:val="0"/>
      <w:divBdr>
        <w:top w:val="none" w:sz="0" w:space="0" w:color="auto"/>
        <w:left w:val="none" w:sz="0" w:space="0" w:color="auto"/>
        <w:bottom w:val="none" w:sz="0" w:space="0" w:color="auto"/>
        <w:right w:val="none" w:sz="0" w:space="0" w:color="auto"/>
      </w:divBdr>
      <w:divsChild>
        <w:div w:id="17894694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8775176">
      <w:bodyDiv w:val="1"/>
      <w:marLeft w:val="0"/>
      <w:marRight w:val="0"/>
      <w:marTop w:val="0"/>
      <w:marBottom w:val="0"/>
      <w:divBdr>
        <w:top w:val="none" w:sz="0" w:space="0" w:color="auto"/>
        <w:left w:val="none" w:sz="0" w:space="0" w:color="auto"/>
        <w:bottom w:val="none" w:sz="0" w:space="0" w:color="auto"/>
        <w:right w:val="none" w:sz="0" w:space="0" w:color="auto"/>
      </w:divBdr>
      <w:divsChild>
        <w:div w:id="18908726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4501388">
      <w:bodyDiv w:val="1"/>
      <w:marLeft w:val="0"/>
      <w:marRight w:val="0"/>
      <w:marTop w:val="0"/>
      <w:marBottom w:val="0"/>
      <w:divBdr>
        <w:top w:val="none" w:sz="0" w:space="0" w:color="auto"/>
        <w:left w:val="none" w:sz="0" w:space="0" w:color="auto"/>
        <w:bottom w:val="none" w:sz="0" w:space="0" w:color="auto"/>
        <w:right w:val="none" w:sz="0" w:space="0" w:color="auto"/>
      </w:divBdr>
    </w:div>
    <w:div w:id="1548910578">
      <w:bodyDiv w:val="1"/>
      <w:marLeft w:val="0"/>
      <w:marRight w:val="0"/>
      <w:marTop w:val="0"/>
      <w:marBottom w:val="0"/>
      <w:divBdr>
        <w:top w:val="none" w:sz="0" w:space="0" w:color="auto"/>
        <w:left w:val="none" w:sz="0" w:space="0" w:color="auto"/>
        <w:bottom w:val="none" w:sz="0" w:space="0" w:color="auto"/>
        <w:right w:val="none" w:sz="0" w:space="0" w:color="auto"/>
      </w:divBdr>
    </w:div>
    <w:div w:id="1678776471">
      <w:bodyDiv w:val="1"/>
      <w:marLeft w:val="0"/>
      <w:marRight w:val="0"/>
      <w:marTop w:val="0"/>
      <w:marBottom w:val="0"/>
      <w:divBdr>
        <w:top w:val="none" w:sz="0" w:space="0" w:color="auto"/>
        <w:left w:val="none" w:sz="0" w:space="0" w:color="auto"/>
        <w:bottom w:val="none" w:sz="0" w:space="0" w:color="auto"/>
        <w:right w:val="none" w:sz="0" w:space="0" w:color="auto"/>
      </w:divBdr>
    </w:div>
    <w:div w:id="1700162933">
      <w:bodyDiv w:val="1"/>
      <w:marLeft w:val="0"/>
      <w:marRight w:val="0"/>
      <w:marTop w:val="0"/>
      <w:marBottom w:val="0"/>
      <w:divBdr>
        <w:top w:val="none" w:sz="0" w:space="0" w:color="auto"/>
        <w:left w:val="none" w:sz="0" w:space="0" w:color="auto"/>
        <w:bottom w:val="none" w:sz="0" w:space="0" w:color="auto"/>
        <w:right w:val="none" w:sz="0" w:space="0" w:color="auto"/>
      </w:divBdr>
    </w:div>
    <w:div w:id="1974938885">
      <w:bodyDiv w:val="1"/>
      <w:marLeft w:val="0"/>
      <w:marRight w:val="0"/>
      <w:marTop w:val="0"/>
      <w:marBottom w:val="0"/>
      <w:divBdr>
        <w:top w:val="none" w:sz="0" w:space="0" w:color="auto"/>
        <w:left w:val="none" w:sz="0" w:space="0" w:color="auto"/>
        <w:bottom w:val="none" w:sz="0" w:space="0" w:color="auto"/>
        <w:right w:val="none" w:sz="0" w:space="0" w:color="auto"/>
      </w:divBdr>
    </w:div>
    <w:div w:id="19938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hsx.nhs.uk/documents/75/NHSX_Records_Management_CoP_V7.pdf" TargetMode="External"/><Relationship Id="rId21"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s://onecare.org.uk/privacy-policy/" TargetMode="External"/><Relationship Id="rId47" Type="http://schemas.openxmlformats.org/officeDocument/2006/relationships/image" Target="media/image7.png"/><Relationship Id="rId63" Type="http://schemas.openxmlformats.org/officeDocument/2006/relationships/image" Target="media/image14.png"/><Relationship Id="rId68" Type="http://schemas.openxmlformats.org/officeDocument/2006/relationships/hyperlink" Target="https://www.opensafely.org/privacy/" TargetMode="External"/><Relationship Id="rId84" Type="http://schemas.openxmlformats.org/officeDocument/2006/relationships/fontTable" Target="fontTable.xml"/><Relationship Id="rId16" Type="http://schemas.openxmlformats.org/officeDocument/2006/relationships/hyperlink" Target="https://www.nhs.uk/nhs-app/nhs-app-legal-and-cookies/nhs-app-privacy-policy/privacy-policy/" TargetMode="External"/><Relationship Id="rId11" Type="http://schemas.openxmlformats.org/officeDocument/2006/relationships/hyperlink" Target="mailto:bnssg.tyntesfieldmedicalgroup@nhs.net" TargetMode="External"/><Relationship Id="rId32" Type="http://schemas.openxmlformats.org/officeDocument/2006/relationships/hyperlink" Target="https://www.legislation.gov.uk/eur/2016/679/article/6" TargetMode="External"/><Relationship Id="rId37" Type="http://schemas.openxmlformats.org/officeDocument/2006/relationships/image" Target="media/image2.jpeg"/><Relationship Id="rId53" Type="http://schemas.openxmlformats.org/officeDocument/2006/relationships/image" Target="media/image10.emf"/><Relationship Id="rId58" Type="http://schemas.openxmlformats.org/officeDocument/2006/relationships/hyperlink" Target="https://docs.healthtech1.uk/general-privacy-policy" TargetMode="External"/><Relationship Id="rId74" Type="http://schemas.openxmlformats.org/officeDocument/2006/relationships/image" Target="media/image19.png"/><Relationship Id="rId79" Type="http://schemas.openxmlformats.org/officeDocument/2006/relationships/image" Target="media/image22.png"/><Relationship Id="rId5" Type="http://schemas.openxmlformats.org/officeDocument/2006/relationships/numbering" Target="numbering.xml"/><Relationship Id="rId19" Type="http://schemas.openxmlformats.org/officeDocument/2006/relationships/package" Target="embeddings/Microsoft_Word_Document.docx"/><Relationship Id="rId14" Type="http://schemas.openxmlformats.org/officeDocument/2006/relationships/hyperlink" Target="mailto:bnssg.tyntesfieldmedicalgroup@nhs.net" TargetMode="External"/><Relationship Id="rId22" Type="http://schemas.openxmlformats.org/officeDocument/2006/relationships/hyperlink" Target="https://digital.nhs.uk/data-and-information/data-collections-and-data-sets/data-collections/general-practice-data-for-planning-and-research" TargetMode="External"/><Relationship Id="rId27" Type="http://schemas.openxmlformats.org/officeDocument/2006/relationships/hyperlink" Target="https://nhs.uk/your-nhs-data-matters" TargetMode="External"/><Relationship Id="rId30" Type="http://schemas.openxmlformats.org/officeDocument/2006/relationships/hyperlink" Target="http://www.nhs.uk/your-nhs-data-matters" TargetMode="External"/><Relationship Id="rId35" Type="http://schemas.openxmlformats.org/officeDocument/2006/relationships/hyperlink" Target="http://www.ico.org.uk" TargetMode="External"/><Relationship Id="rId43" Type="http://schemas.openxmlformats.org/officeDocument/2006/relationships/image" Target="media/image5.jpeg"/><Relationship Id="rId48" Type="http://schemas.openxmlformats.org/officeDocument/2006/relationships/hyperlink" Target="https://www.emishealth.com/legal/" TargetMode="External"/><Relationship Id="rId56" Type="http://schemas.openxmlformats.org/officeDocument/2006/relationships/hyperlink" Target="https://www.igpr.co.uk/legal/magic-service-privacy-policy" TargetMode="External"/><Relationship Id="rId64" Type="http://schemas.openxmlformats.org/officeDocument/2006/relationships/hyperlink" Target="http://www.theaccessgroup.com/en-gb/privacy-notice/" TargetMode="External"/><Relationship Id="rId69" Type="http://schemas.openxmlformats.org/officeDocument/2006/relationships/image" Target="media/image16.png"/><Relationship Id="rId77" Type="http://schemas.openxmlformats.org/officeDocument/2006/relationships/image" Target="media/image21.png"/><Relationship Id="rId8" Type="http://schemas.openxmlformats.org/officeDocument/2006/relationships/webSettings" Target="webSettings.xml"/><Relationship Id="rId51" Type="http://schemas.openxmlformats.org/officeDocument/2006/relationships/image" Target="media/image9.png"/><Relationship Id="rId72" Type="http://schemas.openxmlformats.org/officeDocument/2006/relationships/hyperlink" Target="https://www.heidihealth.com/en-gb/legal/privacy-policy"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bnssg.tyntesfieldmedicalgroup@nhs.net" TargetMode="External"/><Relationship Id="rId17" Type="http://schemas.openxmlformats.org/officeDocument/2006/relationships/hyperlink" Target="https://ico.org.uk/for-the-public/official-information/" TargetMode="External"/><Relationship Id="rId25" Type="http://schemas.openxmlformats.org/officeDocument/2006/relationships/hyperlink" Target="https://digital.nhs.uk/data-and-information/data-collections-and-data-sets/data-collections/general-practice-data-for-planning-and-research/transparency-notice" TargetMode="External"/><Relationship Id="rId33" Type="http://schemas.openxmlformats.org/officeDocument/2006/relationships/hyperlink" Target="http://ico.org.uk/for-organisations/guide-to-data-protection/guide-to-the-general-data-protection-regulation-gdpr/special-category-data/what-are-the-conditions-for-processing/" TargetMode="External"/><Relationship Id="rId38" Type="http://schemas.openxmlformats.org/officeDocument/2006/relationships/hyperlink" Target="https://communityequipment.sirona-cic.org.uk/privacy-policy/" TargetMode="External"/><Relationship Id="rId46" Type="http://schemas.openxmlformats.org/officeDocument/2006/relationships/hyperlink" Target="https://www.accurx.com/privacy-policy" TargetMode="External"/><Relationship Id="rId59" Type="http://schemas.openxmlformats.org/officeDocument/2006/relationships/hyperlink" Target="https://docs.healthtech1.uk/privacy-policy" TargetMode="External"/><Relationship Id="rId67" Type="http://schemas.openxmlformats.org/officeDocument/2006/relationships/image" Target="media/image15.png"/><Relationship Id="rId20" Type="http://schemas.openxmlformats.org/officeDocument/2006/relationships/hyperlink" Target="mailto:bnssg.tyntesfieldmedicalgroup@nhs.net" TargetMode="External"/><Relationship Id="rId41" Type="http://schemas.openxmlformats.org/officeDocument/2006/relationships/image" Target="media/image4.jpeg"/><Relationship Id="rId54" Type="http://schemas.openxmlformats.org/officeDocument/2006/relationships/hyperlink" Target="https://www.getubetter.com/privacy-policy/" TargetMode="External"/><Relationship Id="rId62" Type="http://schemas.openxmlformats.org/officeDocument/2006/relationships/hyperlink" Target="http://.dyad.net/privacy-policy" TargetMode="External"/><Relationship Id="rId70" Type="http://schemas.openxmlformats.org/officeDocument/2006/relationships/hyperlink" Target="https://www.nbt.nhs.uk/about-us/information-governance/privacy-policy-data-protection" TargetMode="External"/><Relationship Id="rId75" Type="http://schemas.openxmlformats.org/officeDocument/2006/relationships/image" Target="media/image20.png"/><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liberty@sapernhr.co.uk" TargetMode="External"/><Relationship Id="rId23" Type="http://schemas.openxmlformats.org/officeDocument/2006/relationships/hyperlink" Target="https://digital.nhs.uk" TargetMode="External"/><Relationship Id="rId28" Type="http://schemas.openxmlformats.org/officeDocument/2006/relationships/hyperlink" Target="http://www.gov.uk/topic/population-screening-programmes" TargetMode="External"/><Relationship Id="rId36" Type="http://schemas.openxmlformats.org/officeDocument/2006/relationships/hyperlink" Target="mailto:bnssg.tyntesfieldmedicalgroup@nhs.net" TargetMode="External"/><Relationship Id="rId49" Type="http://schemas.openxmlformats.org/officeDocument/2006/relationships/image" Target="media/image8.png"/><Relationship Id="rId57" Type="http://schemas.openxmlformats.org/officeDocument/2006/relationships/image" Target="media/image12.png"/><Relationship Id="rId10" Type="http://schemas.openxmlformats.org/officeDocument/2006/relationships/endnotes" Target="endnotes.xml"/><Relationship Id="rId31"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44" Type="http://schemas.openxmlformats.org/officeDocument/2006/relationships/hyperlink" Target="https://www.stpetershospice.org/privacy-policy/" TargetMode="External"/><Relationship Id="rId52" Type="http://schemas.openxmlformats.org/officeDocument/2006/relationships/hyperlink" Target="https://www.iplato.com/privacy/" TargetMode="External"/><Relationship Id="rId60" Type="http://schemas.openxmlformats.org/officeDocument/2006/relationships/hyperlink" Target="https://www.betterletter.ai/" TargetMode="External"/><Relationship Id="rId65" Type="http://schemas.openxmlformats.org/officeDocument/2006/relationships/hyperlink" Target="https://gbr01.safelinks.protection.outlook.com/?url=https%3A%2F%2Fwww.nhs.uk%2Fusing-the-nhs%2Fabout-the-nhs%2Fopt-out-of-sharing-your-health-records%2F&amp;data=05%7C02%7Ckatina.harris%40nhs.net%7C8f0e76d0ca924516ac1208de05b714ac%7C37c354b285b047f5b22207b48d774ee3%7C0%7C0%7C638954481407224652%7CUnknown%7CTWFpbGZsb3d8eyJFbXB0eU1hcGkiOnRydWUsIlYiOiIwLjAuMDAwMCIsIlAiOiJXaW4zMiIsIkFOIjoiTWFpbCIsIldUIjoyfQ%3D%3D%7C0%7C%7C%7C&amp;sdata=CgtGwp5TiRYLrYUuvuvs%2FSXzm%2BvxCGgr1h%2FkcnuNkIE%3D&amp;reserved=0" TargetMode="External"/><Relationship Id="rId73" Type="http://schemas.openxmlformats.org/officeDocument/2006/relationships/image" Target="media/image18.png"/><Relationship Id="rId78" Type="http://schemas.openxmlformats.org/officeDocument/2006/relationships/hyperlink" Target="https://transform.england.nhs.uk/information-governance/the-laws-that-health-and-care-organisations-rely-on-when-using-your-information/" TargetMode="External"/><Relationship Id="rId8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liberty@sapernhr.co.uk" TargetMode="External"/><Relationship Id="rId18" Type="http://schemas.openxmlformats.org/officeDocument/2006/relationships/image" Target="media/image1.emf"/><Relationship Id="rId39" Type="http://schemas.openxmlformats.org/officeDocument/2006/relationships/image" Target="media/image3.jpeg"/><Relationship Id="rId34" Type="http://schemas.openxmlformats.org/officeDocument/2006/relationships/hyperlink" Target="mailto:bnssg.tyntesfieldmedicalgroup@nhs.net" TargetMode="External"/><Relationship Id="rId50" Type="http://schemas.openxmlformats.org/officeDocument/2006/relationships/hyperlink" Target="https://support.patientaccess.com/privacy-policy" TargetMode="External"/><Relationship Id="rId55" Type="http://schemas.openxmlformats.org/officeDocument/2006/relationships/image" Target="media/image11.png"/><Relationship Id="rId76" Type="http://schemas.openxmlformats.org/officeDocument/2006/relationships/hyperlink" Target="https://www.appt-health.co.uk/policy/privacy-policy" TargetMode="External"/><Relationship Id="rId7" Type="http://schemas.openxmlformats.org/officeDocument/2006/relationships/settings" Target="settings.xml"/><Relationship Id="rId71" Type="http://schemas.openxmlformats.org/officeDocument/2006/relationships/image" Target="media/image17.png"/><Relationship Id="rId2" Type="http://schemas.openxmlformats.org/officeDocument/2006/relationships/customXml" Target="../customXml/item2.xml"/><Relationship Id="rId29" Type="http://schemas.openxmlformats.org/officeDocument/2006/relationships/hyperlink" Target="http://www.bristol.ac.uk/primaryhealthcare/researchthemes/imppp/about-imppp-for-study-participants/nhs-digital-privacy-statement/"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www.connectingcarebnssg.co.uk/what-this-means-for-me/what-if-i-don-t-want-my-information-shared/" TargetMode="External"/><Relationship Id="rId45" Type="http://schemas.openxmlformats.org/officeDocument/2006/relationships/image" Target="media/image6.jpeg"/><Relationship Id="rId66" Type="http://schemas.openxmlformats.org/officeDocument/2006/relationships/hyperlink" Target="https://gbr01.safelinks.protection.outlook.com/?url=https%3A%2F%2Fwww.opensafely.org%2F&amp;data=05%7C02%7Ckatina.harris%40nhs.net%7C8f0e76d0ca924516ac1208de05b714ac%7C37c354b285b047f5b22207b48d774ee3%7C0%7C0%7C638954481407251394%7CUnknown%7CTWFpbGZsb3d8eyJFbXB0eU1hcGkiOnRydWUsIlYiOiIwLjAuMDAwMCIsIlAiOiJXaW4zMiIsIkFOIjoiTWFpbCIsIldUIjoyfQ%3D%3D%7C0%7C%7C%7C&amp;sdata=7qxaXEeCuuzbXUEh3h4w3qwbZqdMIN%2BKKk5XRIb%2Bpyg%3D&amp;reserved=0" TargetMode="External"/><Relationship Id="rId61" Type="http://schemas.openxmlformats.org/officeDocument/2006/relationships/image" Target="media/image13.png"/><Relationship Id="rId8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4.png"/><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5" ma:contentTypeDescription="Create a new document." ma:contentTypeScope="" ma:versionID="419dca09dcc6b66fffc459fa4e8c77c7">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909b104c6439f6ce9d77e11bd50b6f10"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CFD61-4025-49A0-BDB2-6E22D9B1B077}">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2.xml><?xml version="1.0" encoding="utf-8"?>
<ds:datastoreItem xmlns:ds="http://schemas.openxmlformats.org/officeDocument/2006/customXml" ds:itemID="{D68682D1-EFDA-445A-BA98-F393404F9AFA}">
  <ds:schemaRefs>
    <ds:schemaRef ds:uri="http://schemas.openxmlformats.org/officeDocument/2006/bibliography"/>
  </ds:schemaRefs>
</ds:datastoreItem>
</file>

<file path=customXml/itemProps3.xml><?xml version="1.0" encoding="utf-8"?>
<ds:datastoreItem xmlns:ds="http://schemas.openxmlformats.org/officeDocument/2006/customXml" ds:itemID="{59AD8DE0-4312-4AE4-B4D1-1696B368E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838EC-4483-4647-B176-BA1B37F13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11490</Words>
  <Characters>65495</Characters>
  <Application>Microsoft Office Word</Application>
  <DocSecurity>4</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Binding Alex (Tyntesfield Medical Group)</dc:creator>
  <cp:lastModifiedBy>BIRT, Hannah (TYNTESFIELD MEDICAL GROUP)</cp:lastModifiedBy>
  <cp:revision>2</cp:revision>
  <cp:lastPrinted>2024-10-24T11:08:00Z</cp:lastPrinted>
  <dcterms:created xsi:type="dcterms:W3CDTF">2026-07-06T07:54:00Z</dcterms:created>
  <dcterms:modified xsi:type="dcterms:W3CDTF">2026-07-06T07:54:00Z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c7da5b74d25397b5658f6c2b13b93cebba0bbde9ec071d813298ec699da789ea</vt:lpwstr>
  </property>
  <property fmtid="{D5CDD505-2E9C-101B-9397-08002B2CF9AE}" pid="3" name="ContentTypeId">
    <vt:lpwstr>0x0101008BE0498E4C212140B291A1D4008A9FD7</vt:lpwstr>
  </property>
</Properties>
</file>