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55E32" w14:textId="5920AEF1" w:rsidR="006C1D16" w:rsidRDefault="006C1D16">
      <w:r>
        <w:rPr>
          <w:noProof/>
          <w:kern w:val="0"/>
          <w14:ligatures w14:val="none"/>
        </w:rPr>
        <w:drawing>
          <wp:anchor distT="36576" distB="36576" distL="36576" distR="36576" simplePos="0" relativeHeight="251659264" behindDoc="0" locked="0" layoutInCell="1" allowOverlap="1" wp14:anchorId="790C98F5" wp14:editId="47C71CD2">
            <wp:simplePos x="0" y="0"/>
            <wp:positionH relativeFrom="column">
              <wp:posOffset>2430780</wp:posOffset>
            </wp:positionH>
            <wp:positionV relativeFrom="paragraph">
              <wp:posOffset>-222250</wp:posOffset>
            </wp:positionV>
            <wp:extent cx="1865630" cy="1024255"/>
            <wp:effectExtent l="0" t="0" r="1270" b="4445"/>
            <wp:wrapNone/>
            <wp:docPr id="27586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676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5630" cy="10242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385E76B" w14:textId="77777777" w:rsidR="006C1D16" w:rsidRDefault="006C1D16"/>
    <w:p w14:paraId="0376B7F8" w14:textId="53C8CB00" w:rsidR="00327B5F" w:rsidRDefault="00327B5F"/>
    <w:p w14:paraId="4A9AE7FB" w14:textId="68623888" w:rsidR="00327B5F" w:rsidRDefault="00327B5F"/>
    <w:p w14:paraId="6B58769D" w14:textId="77777777" w:rsidR="00BC1CE7" w:rsidRDefault="00BC1CE7" w:rsidP="00327B5F">
      <w:pPr>
        <w:widowControl w:val="0"/>
        <w:jc w:val="center"/>
        <w:rPr>
          <w:rFonts w:ascii="Calibri" w:hAnsi="Calibri" w:cs="Calibri"/>
          <w:bCs/>
          <w14:ligatures w14:val="none"/>
        </w:rPr>
      </w:pPr>
    </w:p>
    <w:p w14:paraId="780ECD20" w14:textId="5B01D44C" w:rsidR="00E96D55" w:rsidRPr="00E96D55" w:rsidRDefault="00327B5F" w:rsidP="00E96D55">
      <w:pPr>
        <w:widowControl w:val="0"/>
        <w:jc w:val="center"/>
        <w:rPr>
          <w:rFonts w:ascii="Calibri" w:hAnsi="Calibri" w:cs="Calibri"/>
          <w:bCs/>
          <w:color w:val="0000FF" w:themeColor="hyperlink"/>
          <w:u w:val="single"/>
          <w14:ligatures w14:val="none"/>
        </w:rPr>
      </w:pPr>
      <w:r w:rsidRPr="00C90DD7">
        <w:rPr>
          <w:rFonts w:ascii="Calibri" w:hAnsi="Calibri" w:cs="Calibri"/>
          <w:bCs/>
          <w14:ligatures w14:val="none"/>
        </w:rPr>
        <w:t xml:space="preserve">Website: </w:t>
      </w:r>
      <w:hyperlink r:id="rId9" w:history="1">
        <w:r w:rsidRPr="00C90DD7">
          <w:rPr>
            <w:rStyle w:val="Hyperlink"/>
            <w:rFonts w:ascii="Calibri" w:hAnsi="Calibri" w:cs="Calibri"/>
            <w:bCs/>
            <w14:ligatures w14:val="none"/>
          </w:rPr>
          <w:t>www.tyntesfield.nhs.uk</w:t>
        </w:r>
      </w:hyperlink>
    </w:p>
    <w:p w14:paraId="055DF0EB" w14:textId="562AC206" w:rsidR="00E96D55" w:rsidRDefault="00E96D55" w:rsidP="00327B5F">
      <w:pPr>
        <w:widowControl w:val="0"/>
        <w:jc w:val="center"/>
        <w:rPr>
          <w:rFonts w:ascii="Calibri" w:hAnsi="Calibri" w:cs="Calibri"/>
          <w:bCs/>
          <w14:ligatures w14:val="none"/>
        </w:rPr>
      </w:pPr>
      <w:r>
        <w:rPr>
          <w:rFonts w:ascii="Calibri" w:hAnsi="Calibri" w:cs="Calibri"/>
          <w:bCs/>
          <w14:ligatures w14:val="none"/>
        </w:rPr>
        <w:t xml:space="preserve">Email: </w:t>
      </w:r>
      <w:hyperlink r:id="rId10" w:history="1">
        <w:r w:rsidRPr="00547A38">
          <w:rPr>
            <w:rStyle w:val="Hyperlink"/>
            <w:rFonts w:ascii="Calibri" w:hAnsi="Calibri" w:cs="Calibri"/>
            <w:bCs/>
            <w14:ligatures w14:val="none"/>
          </w:rPr>
          <w:t>bnssg.tyntesfieldmedicalgroup@nhs.net</w:t>
        </w:r>
      </w:hyperlink>
      <w:r>
        <w:rPr>
          <w:rFonts w:ascii="Calibri" w:hAnsi="Calibri" w:cs="Calibri"/>
          <w:bCs/>
          <w14:ligatures w14:val="none"/>
        </w:rPr>
        <w:t xml:space="preserve"> </w:t>
      </w:r>
    </w:p>
    <w:p w14:paraId="7A8FA3DD" w14:textId="703A3DB3" w:rsidR="00327B5F" w:rsidRPr="00C90DD7" w:rsidRDefault="00327B5F" w:rsidP="00327B5F">
      <w:pPr>
        <w:widowControl w:val="0"/>
        <w:jc w:val="center"/>
        <w:rPr>
          <w:rFonts w:ascii="Calibri" w:hAnsi="Calibri" w:cs="Calibri"/>
          <w:bCs/>
          <w14:ligatures w14:val="none"/>
        </w:rPr>
      </w:pPr>
      <w:r w:rsidRPr="00C90DD7">
        <w:rPr>
          <w:rFonts w:ascii="Calibri" w:hAnsi="Calibri" w:cs="Calibri"/>
          <w:bCs/>
          <w14:ligatures w14:val="none"/>
        </w:rPr>
        <w:t>Out of Hours: 111</w:t>
      </w:r>
    </w:p>
    <w:p w14:paraId="0D988B41" w14:textId="77777777" w:rsidR="00327B5F" w:rsidRPr="00C90DD7" w:rsidRDefault="00327B5F">
      <w:pPr>
        <w:rPr>
          <w:rFonts w:ascii="Calibri" w:hAnsi="Calibri" w:cs="Calibri"/>
        </w:rPr>
      </w:pPr>
    </w:p>
    <w:p w14:paraId="3083C667" w14:textId="77777777" w:rsidR="006C1D16" w:rsidRPr="00C90DD7" w:rsidRDefault="006C1D16" w:rsidP="006C1D16">
      <w:pPr>
        <w:widowControl w:val="0"/>
        <w:spacing w:line="276" w:lineRule="auto"/>
        <w:jc w:val="center"/>
        <w:rPr>
          <w:rFonts w:ascii="Calibri" w:hAnsi="Calibri" w:cs="Calibri"/>
          <w:b/>
          <w:bCs/>
          <w:sz w:val="28"/>
          <w:szCs w:val="28"/>
          <w:u w:val="single"/>
          <w14:ligatures w14:val="none"/>
        </w:rPr>
      </w:pPr>
      <w:r w:rsidRPr="00C90DD7">
        <w:rPr>
          <w:rFonts w:ascii="Calibri" w:hAnsi="Calibri" w:cs="Calibri"/>
          <w:b/>
          <w:bCs/>
          <w:sz w:val="28"/>
          <w:szCs w:val="28"/>
          <w:u w:val="single"/>
          <w14:ligatures w14:val="none"/>
        </w:rPr>
        <w:t>Welcome to Tyntesfield Medical Group</w:t>
      </w:r>
    </w:p>
    <w:p w14:paraId="70883422" w14:textId="77777777" w:rsidR="00AB2055" w:rsidRPr="00327B5F" w:rsidRDefault="00AB2055">
      <w:pPr>
        <w:rPr>
          <w:rFonts w:ascii="Calibri" w:hAnsi="Calibri" w:cs="Calibri"/>
        </w:rPr>
      </w:pPr>
    </w:p>
    <w:tbl>
      <w:tblPr>
        <w:tblStyle w:val="TableGrid"/>
        <w:tblW w:w="0" w:type="auto"/>
        <w:tblLook w:val="04A0" w:firstRow="1" w:lastRow="0" w:firstColumn="1" w:lastColumn="0" w:noHBand="0" w:noVBand="1"/>
      </w:tblPr>
      <w:tblGrid>
        <w:gridCol w:w="5215"/>
        <w:gridCol w:w="5220"/>
      </w:tblGrid>
      <w:tr w:rsidR="00327B5F" w:rsidRPr="00451B28" w14:paraId="248131E2" w14:textId="77777777" w:rsidTr="00AB2055">
        <w:tc>
          <w:tcPr>
            <w:tcW w:w="5215" w:type="dxa"/>
          </w:tcPr>
          <w:p w14:paraId="6F1B4067" w14:textId="77777777" w:rsidR="00DE0782" w:rsidRPr="00DE0782" w:rsidRDefault="00DE0782" w:rsidP="002D0D95">
            <w:pPr>
              <w:widowControl w:val="0"/>
              <w:jc w:val="center"/>
              <w:rPr>
                <w:rFonts w:ascii="Calibri" w:hAnsi="Calibri" w:cs="Calibri"/>
                <w:b/>
                <w:bCs/>
                <w:sz w:val="16"/>
                <w:szCs w:val="16"/>
                <w14:ligatures w14:val="none"/>
              </w:rPr>
            </w:pPr>
          </w:p>
          <w:p w14:paraId="0A92461C" w14:textId="6CD62A22" w:rsidR="002D0D95" w:rsidRPr="00451B28" w:rsidRDefault="002D0D95" w:rsidP="002D0D95">
            <w:pPr>
              <w:widowControl w:val="0"/>
              <w:jc w:val="center"/>
              <w:rPr>
                <w:rFonts w:ascii="Calibri" w:hAnsi="Calibri" w:cs="Calibri"/>
                <w:b/>
                <w:bCs/>
                <w14:ligatures w14:val="none"/>
              </w:rPr>
            </w:pPr>
            <w:r w:rsidRPr="00451B28">
              <w:rPr>
                <w:rFonts w:ascii="Calibri" w:hAnsi="Calibri" w:cs="Calibri"/>
                <w:b/>
                <w:bCs/>
                <w14:ligatures w14:val="none"/>
              </w:rPr>
              <w:t>Backwell Medical Centre</w:t>
            </w:r>
          </w:p>
          <w:p w14:paraId="289846B0" w14:textId="77777777" w:rsidR="002D0D95" w:rsidRPr="00451B28" w:rsidRDefault="002D0D95" w:rsidP="002D0D95">
            <w:pPr>
              <w:widowControl w:val="0"/>
              <w:jc w:val="center"/>
              <w:rPr>
                <w:rFonts w:ascii="Calibri" w:hAnsi="Calibri" w:cs="Calibri"/>
                <w:b/>
                <w:bCs/>
                <w14:ligatures w14:val="none"/>
              </w:rPr>
            </w:pPr>
            <w:r w:rsidRPr="00451B28">
              <w:rPr>
                <w:rFonts w:ascii="Calibri" w:hAnsi="Calibri" w:cs="Calibri"/>
                <w:b/>
                <w:bCs/>
                <w14:ligatures w14:val="none"/>
              </w:rPr>
              <w:t>15 West Town Road</w:t>
            </w:r>
          </w:p>
          <w:p w14:paraId="74DC8F59" w14:textId="77777777" w:rsidR="002D0D95" w:rsidRPr="00451B28" w:rsidRDefault="002D0D95" w:rsidP="002D0D95">
            <w:pPr>
              <w:widowControl w:val="0"/>
              <w:jc w:val="center"/>
              <w:rPr>
                <w:rFonts w:ascii="Calibri" w:hAnsi="Calibri" w:cs="Calibri"/>
                <w:b/>
                <w:bCs/>
                <w14:ligatures w14:val="none"/>
              </w:rPr>
            </w:pPr>
            <w:r w:rsidRPr="00451B28">
              <w:rPr>
                <w:rFonts w:ascii="Calibri" w:hAnsi="Calibri" w:cs="Calibri"/>
                <w:b/>
                <w:bCs/>
                <w14:ligatures w14:val="none"/>
              </w:rPr>
              <w:t>Backwell</w:t>
            </w:r>
          </w:p>
          <w:p w14:paraId="4C743920" w14:textId="77777777" w:rsidR="002D0D95" w:rsidRPr="00451B28" w:rsidRDefault="002D0D95" w:rsidP="002D0D95">
            <w:pPr>
              <w:widowControl w:val="0"/>
              <w:jc w:val="center"/>
              <w:rPr>
                <w:rFonts w:ascii="Calibri" w:hAnsi="Calibri" w:cs="Calibri"/>
                <w:b/>
                <w:bCs/>
                <w14:ligatures w14:val="none"/>
              </w:rPr>
            </w:pPr>
            <w:r w:rsidRPr="00451B28">
              <w:rPr>
                <w:rFonts w:ascii="Calibri" w:hAnsi="Calibri" w:cs="Calibri"/>
                <w:b/>
                <w:bCs/>
                <w14:ligatures w14:val="none"/>
              </w:rPr>
              <w:t>Bristol BS48 3HA</w:t>
            </w:r>
          </w:p>
          <w:p w14:paraId="21C05AC4" w14:textId="77777777" w:rsidR="002D0D95" w:rsidRPr="00DE0782" w:rsidRDefault="002D0D95" w:rsidP="002D0D95">
            <w:pPr>
              <w:widowControl w:val="0"/>
              <w:jc w:val="center"/>
              <w:rPr>
                <w:rFonts w:ascii="Calibri" w:hAnsi="Calibri" w:cs="Calibri"/>
                <w:b/>
                <w:bCs/>
                <w:sz w:val="16"/>
                <w:szCs w:val="16"/>
                <w14:ligatures w14:val="none"/>
              </w:rPr>
            </w:pPr>
          </w:p>
          <w:p w14:paraId="6B66D862" w14:textId="77777777" w:rsidR="002D0D95" w:rsidRPr="00451B28" w:rsidRDefault="002D0D95" w:rsidP="002D0D95">
            <w:pPr>
              <w:widowControl w:val="0"/>
              <w:jc w:val="center"/>
              <w:rPr>
                <w:rFonts w:ascii="Calibri" w:hAnsi="Calibri" w:cs="Calibri"/>
                <w14:ligatures w14:val="none"/>
              </w:rPr>
            </w:pPr>
            <w:r w:rsidRPr="00451B28">
              <w:rPr>
                <w:rFonts w:ascii="Calibri" w:hAnsi="Calibri" w:cs="Calibri"/>
                <w14:ligatures w14:val="none"/>
              </w:rPr>
              <w:t>Appointments: 01275 465100</w:t>
            </w:r>
          </w:p>
          <w:p w14:paraId="62FAC48F" w14:textId="740CB79D" w:rsidR="00451B28" w:rsidRPr="00DE0782" w:rsidRDefault="00451B28" w:rsidP="00E96D55">
            <w:pPr>
              <w:widowControl w:val="0"/>
              <w:jc w:val="center"/>
              <w:rPr>
                <w:rFonts w:ascii="Calibri" w:hAnsi="Calibri" w:cs="Calibri"/>
                <w:sz w:val="16"/>
                <w:szCs w:val="16"/>
                <w14:ligatures w14:val="none"/>
              </w:rPr>
            </w:pPr>
          </w:p>
        </w:tc>
        <w:tc>
          <w:tcPr>
            <w:tcW w:w="5220" w:type="dxa"/>
          </w:tcPr>
          <w:p w14:paraId="4422E057" w14:textId="77777777" w:rsidR="00DE0782" w:rsidRPr="00DE0782" w:rsidRDefault="00DE0782" w:rsidP="002D0D95">
            <w:pPr>
              <w:widowControl w:val="0"/>
              <w:jc w:val="center"/>
              <w:rPr>
                <w:rFonts w:ascii="Calibri" w:hAnsi="Calibri" w:cs="Calibri"/>
                <w:b/>
                <w:bCs/>
                <w:sz w:val="16"/>
                <w:szCs w:val="16"/>
                <w14:ligatures w14:val="none"/>
              </w:rPr>
            </w:pPr>
          </w:p>
          <w:p w14:paraId="6AC71D72" w14:textId="0382988C" w:rsidR="002D0D95" w:rsidRPr="00451B28" w:rsidRDefault="002D0D95" w:rsidP="002D0D95">
            <w:pPr>
              <w:widowControl w:val="0"/>
              <w:jc w:val="center"/>
              <w:rPr>
                <w:rFonts w:ascii="Calibri" w:hAnsi="Calibri" w:cs="Calibri"/>
                <w:b/>
                <w:bCs/>
                <w14:ligatures w14:val="none"/>
              </w:rPr>
            </w:pPr>
            <w:r w:rsidRPr="00451B28">
              <w:rPr>
                <w:rFonts w:ascii="Calibri" w:hAnsi="Calibri" w:cs="Calibri"/>
                <w:b/>
                <w:bCs/>
                <w14:ligatures w14:val="none"/>
              </w:rPr>
              <w:t>Brockway Medical Centre</w:t>
            </w:r>
          </w:p>
          <w:p w14:paraId="73C1855D" w14:textId="77777777" w:rsidR="002D0D95" w:rsidRPr="00451B28" w:rsidRDefault="002D0D95" w:rsidP="002D0D95">
            <w:pPr>
              <w:widowControl w:val="0"/>
              <w:jc w:val="center"/>
              <w:rPr>
                <w:rFonts w:ascii="Calibri" w:hAnsi="Calibri" w:cs="Calibri"/>
                <w:b/>
                <w:bCs/>
                <w14:ligatures w14:val="none"/>
              </w:rPr>
            </w:pPr>
            <w:r w:rsidRPr="00451B28">
              <w:rPr>
                <w:rFonts w:ascii="Calibri" w:hAnsi="Calibri" w:cs="Calibri"/>
                <w:b/>
                <w:bCs/>
                <w14:ligatures w14:val="none"/>
              </w:rPr>
              <w:t>8 Brockway</w:t>
            </w:r>
          </w:p>
          <w:p w14:paraId="622630CD" w14:textId="77777777" w:rsidR="002D0D95" w:rsidRPr="00451B28" w:rsidRDefault="002D0D95" w:rsidP="002D0D95">
            <w:pPr>
              <w:widowControl w:val="0"/>
              <w:jc w:val="center"/>
              <w:rPr>
                <w:rFonts w:ascii="Calibri" w:hAnsi="Calibri" w:cs="Calibri"/>
                <w:b/>
                <w:bCs/>
                <w14:ligatures w14:val="none"/>
              </w:rPr>
            </w:pPr>
            <w:r w:rsidRPr="00451B28">
              <w:rPr>
                <w:rFonts w:ascii="Calibri" w:hAnsi="Calibri" w:cs="Calibri"/>
                <w:b/>
                <w:bCs/>
                <w14:ligatures w14:val="none"/>
              </w:rPr>
              <w:t>Nailsea</w:t>
            </w:r>
          </w:p>
          <w:p w14:paraId="6E2B1797" w14:textId="77777777" w:rsidR="002D0D95" w:rsidRPr="00451B28" w:rsidRDefault="002D0D95" w:rsidP="002D0D95">
            <w:pPr>
              <w:widowControl w:val="0"/>
              <w:jc w:val="center"/>
              <w:rPr>
                <w:rFonts w:ascii="Calibri" w:hAnsi="Calibri" w:cs="Calibri"/>
                <w:b/>
                <w:bCs/>
                <w14:ligatures w14:val="none"/>
              </w:rPr>
            </w:pPr>
            <w:r w:rsidRPr="00451B28">
              <w:rPr>
                <w:rFonts w:ascii="Calibri" w:hAnsi="Calibri" w:cs="Calibri"/>
                <w:b/>
                <w:bCs/>
                <w14:ligatures w14:val="none"/>
              </w:rPr>
              <w:t>Bristol BS48 1BZ</w:t>
            </w:r>
          </w:p>
          <w:p w14:paraId="5BEFE3D3" w14:textId="77777777" w:rsidR="002D0D95" w:rsidRPr="00DE0782" w:rsidRDefault="002D0D95" w:rsidP="002D0D95">
            <w:pPr>
              <w:widowControl w:val="0"/>
              <w:jc w:val="center"/>
              <w:rPr>
                <w:rFonts w:ascii="Calibri" w:hAnsi="Calibri" w:cs="Calibri"/>
                <w:b/>
                <w:bCs/>
                <w:sz w:val="16"/>
                <w:szCs w:val="16"/>
                <w14:ligatures w14:val="none"/>
              </w:rPr>
            </w:pPr>
          </w:p>
          <w:p w14:paraId="7EA6AD75" w14:textId="7334E86B" w:rsidR="002D0D95" w:rsidRPr="00451B28" w:rsidRDefault="002D0D95" w:rsidP="002D0D95">
            <w:pPr>
              <w:widowControl w:val="0"/>
              <w:jc w:val="center"/>
              <w:rPr>
                <w:rFonts w:ascii="Calibri" w:hAnsi="Calibri" w:cs="Calibri"/>
                <w14:ligatures w14:val="none"/>
              </w:rPr>
            </w:pPr>
            <w:r w:rsidRPr="00451B28">
              <w:rPr>
                <w:rFonts w:ascii="Calibri" w:hAnsi="Calibri" w:cs="Calibri"/>
                <w14:ligatures w14:val="none"/>
              </w:rPr>
              <w:t>Appointments: 01275 850600</w:t>
            </w:r>
          </w:p>
          <w:p w14:paraId="4953877A" w14:textId="4ABB2B0E" w:rsidR="00006148" w:rsidRPr="00DE0782" w:rsidRDefault="00006148" w:rsidP="00E96D55">
            <w:pPr>
              <w:widowControl w:val="0"/>
              <w:jc w:val="center"/>
              <w:rPr>
                <w:rFonts w:ascii="Calibri" w:hAnsi="Calibri" w:cs="Calibri"/>
                <w:sz w:val="16"/>
                <w:szCs w:val="16"/>
                <w14:ligatures w14:val="none"/>
              </w:rPr>
            </w:pPr>
          </w:p>
        </w:tc>
      </w:tr>
      <w:tr w:rsidR="00327B5F" w:rsidRPr="002D0D95" w14:paraId="72283703" w14:textId="77777777" w:rsidTr="00AB2055">
        <w:tc>
          <w:tcPr>
            <w:tcW w:w="5215" w:type="dxa"/>
          </w:tcPr>
          <w:p w14:paraId="3EFBA764" w14:textId="77777777" w:rsidR="00DE0782" w:rsidRPr="00DE0782" w:rsidRDefault="00DE0782" w:rsidP="002D0D95">
            <w:pPr>
              <w:widowControl w:val="0"/>
              <w:jc w:val="center"/>
              <w:rPr>
                <w:rFonts w:ascii="Calibri" w:hAnsi="Calibri" w:cs="Calibri"/>
                <w:sz w:val="16"/>
                <w:szCs w:val="16"/>
                <w14:ligatures w14:val="none"/>
              </w:rPr>
            </w:pPr>
          </w:p>
          <w:p w14:paraId="7100644F" w14:textId="47D7DB0F" w:rsidR="002D0D95" w:rsidRPr="002D0D95" w:rsidRDefault="002D0D95" w:rsidP="002D0D95">
            <w:pPr>
              <w:widowControl w:val="0"/>
              <w:jc w:val="center"/>
              <w:rPr>
                <w:rFonts w:ascii="Calibri" w:hAnsi="Calibri" w:cs="Calibri"/>
                <w:b/>
                <w:bCs/>
                <w14:ligatures w14:val="none"/>
              </w:rPr>
            </w:pPr>
            <w:r w:rsidRPr="002D0D95">
              <w:rPr>
                <w:rFonts w:ascii="Calibri" w:hAnsi="Calibri" w:cs="Calibri"/>
                <w:b/>
                <w:bCs/>
                <w14:ligatures w14:val="none"/>
              </w:rPr>
              <w:t>Long Ashton Surgery</w:t>
            </w:r>
          </w:p>
          <w:p w14:paraId="37151F97" w14:textId="77777777" w:rsidR="002D0D95" w:rsidRPr="002D0D95" w:rsidRDefault="002D0D95" w:rsidP="002D0D95">
            <w:pPr>
              <w:widowControl w:val="0"/>
              <w:jc w:val="center"/>
              <w:rPr>
                <w:rFonts w:ascii="Calibri" w:hAnsi="Calibri" w:cs="Calibri"/>
                <w:b/>
                <w:bCs/>
                <w14:ligatures w14:val="none"/>
              </w:rPr>
            </w:pPr>
            <w:r w:rsidRPr="002D0D95">
              <w:rPr>
                <w:rFonts w:ascii="Calibri" w:hAnsi="Calibri" w:cs="Calibri"/>
                <w:b/>
                <w:bCs/>
                <w14:ligatures w14:val="none"/>
              </w:rPr>
              <w:t>55-57 Rayens Cross Road</w:t>
            </w:r>
          </w:p>
          <w:p w14:paraId="4069A51E" w14:textId="77777777" w:rsidR="002D0D95" w:rsidRPr="002D0D95" w:rsidRDefault="002D0D95" w:rsidP="002D0D95">
            <w:pPr>
              <w:widowControl w:val="0"/>
              <w:jc w:val="center"/>
              <w:rPr>
                <w:rFonts w:ascii="Calibri" w:hAnsi="Calibri" w:cs="Calibri"/>
                <w:b/>
                <w:bCs/>
                <w14:ligatures w14:val="none"/>
              </w:rPr>
            </w:pPr>
            <w:r w:rsidRPr="002D0D95">
              <w:rPr>
                <w:rFonts w:ascii="Calibri" w:hAnsi="Calibri" w:cs="Calibri"/>
                <w:b/>
                <w:bCs/>
                <w14:ligatures w14:val="none"/>
              </w:rPr>
              <w:t>Long Ashton</w:t>
            </w:r>
          </w:p>
          <w:p w14:paraId="2FF051C2" w14:textId="77777777" w:rsidR="002D0D95" w:rsidRPr="002D0D95" w:rsidRDefault="002D0D95" w:rsidP="002D0D95">
            <w:pPr>
              <w:widowControl w:val="0"/>
              <w:jc w:val="center"/>
              <w:rPr>
                <w:rFonts w:ascii="Calibri" w:hAnsi="Calibri" w:cs="Calibri"/>
                <w:b/>
                <w:bCs/>
                <w14:ligatures w14:val="none"/>
              </w:rPr>
            </w:pPr>
            <w:r w:rsidRPr="002D0D95">
              <w:rPr>
                <w:rFonts w:ascii="Calibri" w:hAnsi="Calibri" w:cs="Calibri"/>
                <w:b/>
                <w:bCs/>
                <w14:ligatures w14:val="none"/>
              </w:rPr>
              <w:t>Bristol BS41 9DY</w:t>
            </w:r>
          </w:p>
          <w:p w14:paraId="317D3B7F" w14:textId="202E5D4E" w:rsidR="002D0D95" w:rsidRPr="00DE0782" w:rsidRDefault="002D0D95" w:rsidP="002D0D95">
            <w:pPr>
              <w:widowControl w:val="0"/>
              <w:jc w:val="center"/>
              <w:rPr>
                <w:rFonts w:ascii="Calibri" w:hAnsi="Calibri" w:cs="Calibri"/>
                <w:sz w:val="16"/>
                <w:szCs w:val="16"/>
                <w14:ligatures w14:val="none"/>
              </w:rPr>
            </w:pPr>
          </w:p>
          <w:p w14:paraId="2DBBC7F4" w14:textId="77777777" w:rsidR="002D0D95" w:rsidRPr="002D0D95" w:rsidRDefault="002D0D95" w:rsidP="002D0D95">
            <w:pPr>
              <w:widowControl w:val="0"/>
              <w:jc w:val="center"/>
              <w:rPr>
                <w:rFonts w:ascii="Calibri" w:hAnsi="Calibri" w:cs="Calibri"/>
                <w:sz w:val="20"/>
                <w:szCs w:val="20"/>
                <w14:ligatures w14:val="none"/>
              </w:rPr>
            </w:pPr>
            <w:r w:rsidRPr="002D0D95">
              <w:rPr>
                <w:rFonts w:ascii="Calibri" w:hAnsi="Calibri" w:cs="Calibri"/>
                <w14:ligatures w14:val="none"/>
              </w:rPr>
              <w:t>Appointments: 01275 392134</w:t>
            </w:r>
          </w:p>
          <w:p w14:paraId="6C8DE22C" w14:textId="77777777" w:rsidR="00327B5F" w:rsidRPr="00DE0782" w:rsidRDefault="00327B5F" w:rsidP="00E96D55">
            <w:pPr>
              <w:widowControl w:val="0"/>
              <w:jc w:val="center"/>
              <w:rPr>
                <w:rFonts w:ascii="Calibri" w:hAnsi="Calibri" w:cs="Calibri"/>
                <w:sz w:val="16"/>
                <w:szCs w:val="16"/>
              </w:rPr>
            </w:pPr>
          </w:p>
        </w:tc>
        <w:tc>
          <w:tcPr>
            <w:tcW w:w="5220" w:type="dxa"/>
          </w:tcPr>
          <w:p w14:paraId="2B71CD25" w14:textId="77777777" w:rsidR="00DE0782" w:rsidRPr="00DE0782" w:rsidRDefault="00DE0782" w:rsidP="002D0D95">
            <w:pPr>
              <w:widowControl w:val="0"/>
              <w:jc w:val="center"/>
              <w:rPr>
                <w:rFonts w:ascii="Calibri" w:hAnsi="Calibri" w:cs="Calibri"/>
                <w:b/>
                <w:bCs/>
                <w:sz w:val="16"/>
                <w:szCs w:val="16"/>
                <w14:ligatures w14:val="none"/>
              </w:rPr>
            </w:pPr>
          </w:p>
          <w:p w14:paraId="1F0AADC7" w14:textId="09054D44" w:rsidR="00327B5F" w:rsidRPr="002D0D95" w:rsidRDefault="00327B5F" w:rsidP="002D0D95">
            <w:pPr>
              <w:widowControl w:val="0"/>
              <w:jc w:val="center"/>
              <w:rPr>
                <w:rFonts w:ascii="Calibri" w:hAnsi="Calibri" w:cs="Calibri"/>
                <w:b/>
                <w:bCs/>
                <w14:ligatures w14:val="none"/>
              </w:rPr>
            </w:pPr>
            <w:r w:rsidRPr="002D0D95">
              <w:rPr>
                <w:rFonts w:ascii="Calibri" w:hAnsi="Calibri" w:cs="Calibri"/>
                <w:b/>
                <w:bCs/>
                <w14:ligatures w14:val="none"/>
              </w:rPr>
              <w:t>Tower House Medical Centre</w:t>
            </w:r>
          </w:p>
          <w:p w14:paraId="77B963A3" w14:textId="77777777" w:rsidR="00327B5F" w:rsidRPr="002D0D95" w:rsidRDefault="00327B5F" w:rsidP="002D0D95">
            <w:pPr>
              <w:widowControl w:val="0"/>
              <w:jc w:val="center"/>
              <w:rPr>
                <w:rFonts w:ascii="Calibri" w:hAnsi="Calibri" w:cs="Calibri"/>
                <w:b/>
                <w:bCs/>
                <w14:ligatures w14:val="none"/>
              </w:rPr>
            </w:pPr>
            <w:r w:rsidRPr="002D0D95">
              <w:rPr>
                <w:rFonts w:ascii="Calibri" w:hAnsi="Calibri" w:cs="Calibri"/>
                <w:b/>
                <w:bCs/>
                <w14:ligatures w14:val="none"/>
              </w:rPr>
              <w:t>Stockway South</w:t>
            </w:r>
          </w:p>
          <w:p w14:paraId="1E3054D6" w14:textId="77777777" w:rsidR="00327B5F" w:rsidRPr="002D0D95" w:rsidRDefault="00327B5F" w:rsidP="002D0D95">
            <w:pPr>
              <w:widowControl w:val="0"/>
              <w:jc w:val="center"/>
              <w:rPr>
                <w:rFonts w:ascii="Calibri" w:hAnsi="Calibri" w:cs="Calibri"/>
                <w:b/>
                <w:bCs/>
                <w14:ligatures w14:val="none"/>
              </w:rPr>
            </w:pPr>
            <w:r w:rsidRPr="002D0D95">
              <w:rPr>
                <w:rFonts w:ascii="Calibri" w:hAnsi="Calibri" w:cs="Calibri"/>
                <w:b/>
                <w:bCs/>
                <w14:ligatures w14:val="none"/>
              </w:rPr>
              <w:t>Nailsea</w:t>
            </w:r>
          </w:p>
          <w:p w14:paraId="3F334985" w14:textId="77777777" w:rsidR="00327B5F" w:rsidRPr="002D0D95" w:rsidRDefault="00327B5F" w:rsidP="002D0D95">
            <w:pPr>
              <w:widowControl w:val="0"/>
              <w:jc w:val="center"/>
              <w:rPr>
                <w:rFonts w:ascii="Calibri" w:hAnsi="Calibri" w:cs="Calibri"/>
                <w:b/>
                <w:bCs/>
                <w14:ligatures w14:val="none"/>
              </w:rPr>
            </w:pPr>
            <w:r w:rsidRPr="002D0D95">
              <w:rPr>
                <w:rFonts w:ascii="Calibri" w:hAnsi="Calibri" w:cs="Calibri"/>
                <w:b/>
                <w:bCs/>
                <w14:ligatures w14:val="none"/>
              </w:rPr>
              <w:t>Bristol BS48 2XX</w:t>
            </w:r>
          </w:p>
          <w:p w14:paraId="2D983A80" w14:textId="77777777" w:rsidR="00327B5F" w:rsidRPr="00DE0782" w:rsidRDefault="00327B5F" w:rsidP="002D0D95">
            <w:pPr>
              <w:widowControl w:val="0"/>
              <w:jc w:val="center"/>
              <w:rPr>
                <w:rFonts w:ascii="Calibri" w:hAnsi="Calibri" w:cs="Calibri"/>
                <w:b/>
                <w:bCs/>
                <w:sz w:val="16"/>
                <w:szCs w:val="16"/>
                <w14:ligatures w14:val="none"/>
              </w:rPr>
            </w:pPr>
          </w:p>
          <w:p w14:paraId="44090968" w14:textId="77777777" w:rsidR="00327B5F" w:rsidRPr="002D0D95" w:rsidRDefault="00327B5F" w:rsidP="002D0D95">
            <w:pPr>
              <w:widowControl w:val="0"/>
              <w:jc w:val="center"/>
              <w:rPr>
                <w:rFonts w:ascii="Calibri" w:hAnsi="Calibri" w:cs="Calibri"/>
                <w14:ligatures w14:val="none"/>
              </w:rPr>
            </w:pPr>
            <w:r w:rsidRPr="002D0D95">
              <w:rPr>
                <w:rFonts w:ascii="Calibri" w:hAnsi="Calibri" w:cs="Calibri"/>
                <w14:ligatures w14:val="none"/>
              </w:rPr>
              <w:t>Appointments: 01275 866700</w:t>
            </w:r>
          </w:p>
          <w:p w14:paraId="1A2AAC7F" w14:textId="77777777" w:rsidR="00327B5F" w:rsidRPr="00DE0782" w:rsidRDefault="00327B5F" w:rsidP="00E96D55">
            <w:pPr>
              <w:widowControl w:val="0"/>
              <w:jc w:val="center"/>
              <w:rPr>
                <w:rFonts w:ascii="Calibri" w:hAnsi="Calibri" w:cs="Calibri"/>
                <w:sz w:val="16"/>
                <w:szCs w:val="16"/>
              </w:rPr>
            </w:pPr>
          </w:p>
        </w:tc>
      </w:tr>
    </w:tbl>
    <w:p w14:paraId="7E444A13" w14:textId="77777777" w:rsidR="00327B5F" w:rsidRPr="00327B5F" w:rsidRDefault="00327B5F" w:rsidP="008C1590">
      <w:pPr>
        <w:spacing w:line="276" w:lineRule="auto"/>
        <w:rPr>
          <w:rFonts w:ascii="Calibri" w:hAnsi="Calibri" w:cs="Calibri"/>
        </w:rPr>
      </w:pPr>
    </w:p>
    <w:p w14:paraId="2744E97A" w14:textId="6C49CF26" w:rsidR="00327B5F" w:rsidRDefault="00327B5F" w:rsidP="008C1590">
      <w:pPr>
        <w:spacing w:line="276" w:lineRule="auto"/>
        <w:jc w:val="both"/>
        <w:rPr>
          <w:rFonts w:ascii="Calibri" w:hAnsi="Calibri" w:cs="Calibri"/>
          <w:b/>
          <w:bCs/>
          <w:sz w:val="28"/>
          <w:szCs w:val="28"/>
          <w:u w:val="double"/>
        </w:rPr>
      </w:pPr>
      <w:r w:rsidRPr="002D0D95">
        <w:rPr>
          <w:rFonts w:ascii="Calibri" w:hAnsi="Calibri" w:cs="Calibri"/>
          <w:b/>
          <w:bCs/>
          <w:sz w:val="28"/>
          <w:szCs w:val="28"/>
          <w:u w:val="double"/>
        </w:rPr>
        <w:t>PARTNERS</w:t>
      </w:r>
    </w:p>
    <w:p w14:paraId="005A0118" w14:textId="77777777" w:rsidR="002D0D95" w:rsidRPr="00BC1CE7" w:rsidRDefault="002D0D95" w:rsidP="008C1590">
      <w:pPr>
        <w:spacing w:line="276" w:lineRule="auto"/>
        <w:jc w:val="both"/>
        <w:rPr>
          <w:rFonts w:ascii="Calibri" w:hAnsi="Calibri" w:cs="Calibri"/>
          <w:b/>
          <w:bCs/>
          <w:sz w:val="22"/>
          <w:szCs w:val="22"/>
          <w:u w:val="double"/>
        </w:rPr>
      </w:pPr>
    </w:p>
    <w:p w14:paraId="295BA033" w14:textId="1922C142" w:rsidR="002D0D95" w:rsidRPr="00BC1CE7" w:rsidRDefault="002D0D95" w:rsidP="008C1590">
      <w:pPr>
        <w:spacing w:line="276" w:lineRule="auto"/>
        <w:jc w:val="both"/>
        <w:rPr>
          <w:rFonts w:ascii="Calibri" w:hAnsi="Calibri" w:cs="Calibri"/>
          <w:b/>
          <w:bCs/>
          <w:sz w:val="22"/>
          <w:szCs w:val="22"/>
          <w:u w:val="single"/>
        </w:rPr>
      </w:pPr>
      <w:r w:rsidRPr="00BC1CE7">
        <w:rPr>
          <w:rFonts w:ascii="Calibri" w:hAnsi="Calibri" w:cs="Calibri"/>
          <w:b/>
          <w:bCs/>
          <w:sz w:val="22"/>
          <w:szCs w:val="22"/>
          <w:u w:val="single"/>
        </w:rPr>
        <w:t>Backwell Medical Centre</w:t>
      </w:r>
    </w:p>
    <w:p w14:paraId="5DA784D3" w14:textId="77777777" w:rsidR="002D0D95" w:rsidRPr="00BC1CE7" w:rsidRDefault="002D0D95" w:rsidP="008C1590">
      <w:pPr>
        <w:widowControl w:val="0"/>
        <w:spacing w:line="276" w:lineRule="auto"/>
        <w:jc w:val="both"/>
        <w:rPr>
          <w:rFonts w:ascii="Calibri" w:hAnsi="Calibri" w:cs="Calibri"/>
          <w:sz w:val="22"/>
          <w:szCs w:val="22"/>
          <w14:ligatures w14:val="none"/>
        </w:rPr>
      </w:pPr>
      <w:r w:rsidRPr="00BC1CE7">
        <w:rPr>
          <w:rFonts w:ascii="Calibri" w:hAnsi="Calibri" w:cs="Calibri"/>
          <w:b/>
          <w:bCs/>
          <w:sz w:val="22"/>
          <w:szCs w:val="22"/>
          <w14:ligatures w14:val="none"/>
        </w:rPr>
        <w:t>Dr Rachael McGivern</w:t>
      </w:r>
      <w:r w:rsidRPr="00BC1CE7">
        <w:rPr>
          <w:rFonts w:ascii="Calibri" w:hAnsi="Calibri" w:cs="Calibri"/>
          <w:sz w:val="22"/>
          <w:szCs w:val="22"/>
          <w14:ligatures w14:val="none"/>
        </w:rPr>
        <w:t xml:space="preserve"> (Female) BMBS (Nottingham), BMedSci, MRCGP, DFSRH.  Registered as a doctor in 2009</w:t>
      </w:r>
    </w:p>
    <w:p w14:paraId="45A488DA" w14:textId="77777777" w:rsidR="002D0D95" w:rsidRPr="00BC1CE7" w:rsidRDefault="002D0D95" w:rsidP="008C1590">
      <w:pPr>
        <w:spacing w:line="276" w:lineRule="auto"/>
        <w:jc w:val="both"/>
        <w:rPr>
          <w:rFonts w:ascii="Calibri" w:hAnsi="Calibri" w:cs="Calibri"/>
          <w:sz w:val="22"/>
          <w:szCs w:val="22"/>
          <w14:ligatures w14:val="none"/>
        </w:rPr>
      </w:pPr>
      <w:r w:rsidRPr="00BC1CE7">
        <w:rPr>
          <w:rFonts w:ascii="Calibri" w:hAnsi="Calibri" w:cs="Calibri"/>
          <w:b/>
          <w:bCs/>
          <w:sz w:val="22"/>
          <w:szCs w:val="22"/>
          <w14:ligatures w14:val="none"/>
        </w:rPr>
        <w:t>Dr Tanya Beer</w:t>
      </w:r>
      <w:r w:rsidRPr="00BC1CE7">
        <w:rPr>
          <w:rFonts w:ascii="Calibri" w:hAnsi="Calibri" w:cs="Calibri"/>
          <w:sz w:val="22"/>
          <w:szCs w:val="22"/>
          <w14:ligatures w14:val="none"/>
        </w:rPr>
        <w:t xml:space="preserve"> (Female) BA (Oxford), MBBS (London), DCH, DFSRH, MRCGP.  Registered as a Doctor in 2008.</w:t>
      </w:r>
    </w:p>
    <w:p w14:paraId="0433E547" w14:textId="7517413D" w:rsidR="002D0D95" w:rsidRPr="00BC1CE7" w:rsidRDefault="002D0D95" w:rsidP="008C1590">
      <w:pPr>
        <w:widowControl w:val="0"/>
        <w:spacing w:line="276" w:lineRule="auto"/>
        <w:jc w:val="both"/>
        <w:rPr>
          <w:rFonts w:ascii="Calibri" w:hAnsi="Calibri" w:cs="Calibri"/>
          <w:sz w:val="22"/>
          <w:szCs w:val="22"/>
          <w14:ligatures w14:val="none"/>
        </w:rPr>
      </w:pPr>
      <w:r w:rsidRPr="00BC1CE7">
        <w:rPr>
          <w:rFonts w:ascii="Calibri" w:hAnsi="Calibri" w:cs="Calibri"/>
          <w:b/>
          <w:bCs/>
          <w:sz w:val="22"/>
          <w:szCs w:val="22"/>
          <w14:ligatures w14:val="none"/>
        </w:rPr>
        <w:t xml:space="preserve">Dr Vasileios Stamelos </w:t>
      </w:r>
      <w:r w:rsidRPr="00BC1CE7">
        <w:rPr>
          <w:rFonts w:ascii="Calibri" w:hAnsi="Calibri" w:cs="Calibri"/>
          <w:sz w:val="22"/>
          <w:szCs w:val="22"/>
          <w14:ligatures w14:val="none"/>
        </w:rPr>
        <w:t>(Male) MD (Ptychio Iatrikes, Athens), MRCGP, PhD. Registered as a doctor in 2006</w:t>
      </w:r>
      <w:r w:rsidR="00BC1CE7">
        <w:rPr>
          <w:rFonts w:ascii="Calibri" w:hAnsi="Calibri" w:cs="Calibri"/>
          <w:sz w:val="22"/>
          <w:szCs w:val="22"/>
          <w14:ligatures w14:val="none"/>
        </w:rPr>
        <w:t>.</w:t>
      </w:r>
    </w:p>
    <w:p w14:paraId="7585E50A" w14:textId="77777777" w:rsidR="002D0D95" w:rsidRPr="00BC1CE7" w:rsidRDefault="002D0D95" w:rsidP="008C1590">
      <w:pPr>
        <w:spacing w:line="276" w:lineRule="auto"/>
        <w:jc w:val="both"/>
        <w:rPr>
          <w:rFonts w:ascii="Calibri" w:hAnsi="Calibri" w:cs="Calibri"/>
          <w:sz w:val="22"/>
          <w:szCs w:val="22"/>
          <w:u w:val="double"/>
        </w:rPr>
      </w:pPr>
    </w:p>
    <w:p w14:paraId="10AAFD02" w14:textId="089A2C52" w:rsidR="002D0D95" w:rsidRPr="00BC1CE7" w:rsidRDefault="00BC1CE7" w:rsidP="008C1590">
      <w:pPr>
        <w:spacing w:line="276" w:lineRule="auto"/>
        <w:jc w:val="both"/>
        <w:rPr>
          <w:rFonts w:ascii="Calibri" w:hAnsi="Calibri" w:cs="Calibri"/>
          <w:b/>
          <w:bCs/>
          <w:sz w:val="22"/>
          <w:szCs w:val="22"/>
          <w:u w:val="single"/>
        </w:rPr>
      </w:pPr>
      <w:r w:rsidRPr="00BC1CE7">
        <w:rPr>
          <w:rFonts w:ascii="Calibri" w:hAnsi="Calibri" w:cs="Calibri"/>
          <w:b/>
          <w:bCs/>
          <w:sz w:val="22"/>
          <w:szCs w:val="22"/>
          <w:u w:val="single"/>
        </w:rPr>
        <w:t>Brockway Medical Centre</w:t>
      </w:r>
    </w:p>
    <w:p w14:paraId="4421F88A" w14:textId="2CE25052" w:rsidR="00BC1CE7" w:rsidRPr="00BC1CE7" w:rsidRDefault="00BC1CE7" w:rsidP="008C1590">
      <w:pPr>
        <w:widowControl w:val="0"/>
        <w:spacing w:line="276" w:lineRule="auto"/>
        <w:jc w:val="both"/>
        <w:rPr>
          <w:rFonts w:ascii="Calibri" w:hAnsi="Calibri" w:cs="Calibri"/>
          <w:sz w:val="22"/>
          <w:szCs w:val="22"/>
          <w14:ligatures w14:val="none"/>
        </w:rPr>
      </w:pPr>
      <w:r w:rsidRPr="00BC1CE7">
        <w:rPr>
          <w:rFonts w:ascii="Calibri" w:hAnsi="Calibri" w:cs="Calibri"/>
          <w:b/>
          <w:bCs/>
          <w:sz w:val="22"/>
          <w:szCs w:val="22"/>
          <w14:ligatures w14:val="none"/>
        </w:rPr>
        <w:t xml:space="preserve">Dr Namalee Wimalasundera </w:t>
      </w:r>
      <w:r w:rsidRPr="00BC1CE7">
        <w:rPr>
          <w:rFonts w:ascii="Calibri" w:hAnsi="Calibri" w:cs="Calibri"/>
          <w:sz w:val="22"/>
          <w:szCs w:val="22"/>
          <w14:ligatures w14:val="none"/>
        </w:rPr>
        <w:t>(Female) MBBS (London), BSc, DFFP.  Registered as a doctor in 1995</w:t>
      </w:r>
    </w:p>
    <w:p w14:paraId="0992D7A0" w14:textId="31A3D460" w:rsidR="00BC1CE7" w:rsidRPr="00BC1CE7" w:rsidRDefault="00BC1CE7" w:rsidP="008C1590">
      <w:pPr>
        <w:widowControl w:val="0"/>
        <w:spacing w:line="276" w:lineRule="auto"/>
        <w:jc w:val="both"/>
        <w:rPr>
          <w:rFonts w:ascii="Calibri" w:hAnsi="Calibri" w:cs="Calibri"/>
          <w:sz w:val="22"/>
          <w:szCs w:val="22"/>
          <w14:ligatures w14:val="none"/>
        </w:rPr>
      </w:pPr>
      <w:r w:rsidRPr="00BC1CE7">
        <w:rPr>
          <w:rFonts w:ascii="Calibri" w:hAnsi="Calibri" w:cs="Calibri"/>
          <w:b/>
          <w:bCs/>
          <w:sz w:val="22"/>
          <w:szCs w:val="22"/>
          <w14:ligatures w14:val="none"/>
        </w:rPr>
        <w:t xml:space="preserve">Dr Jon Rees </w:t>
      </w:r>
      <w:r w:rsidRPr="00BC1CE7">
        <w:rPr>
          <w:rFonts w:ascii="Calibri" w:hAnsi="Calibri" w:cs="Calibri"/>
          <w:sz w:val="22"/>
          <w:szCs w:val="22"/>
          <w14:ligatures w14:val="none"/>
        </w:rPr>
        <w:t>(Male) MBChB (Bristol), MD, MRCS, MRCGP,</w:t>
      </w:r>
      <w:r>
        <w:rPr>
          <w:rFonts w:ascii="Calibri" w:hAnsi="Calibri" w:cs="Calibri"/>
          <w:sz w:val="22"/>
          <w:szCs w:val="22"/>
          <w14:ligatures w14:val="none"/>
        </w:rPr>
        <w:t xml:space="preserve"> </w:t>
      </w:r>
      <w:r w:rsidRPr="00BC1CE7">
        <w:rPr>
          <w:rFonts w:ascii="Calibri" w:hAnsi="Calibri" w:cs="Calibri"/>
          <w:sz w:val="22"/>
          <w:szCs w:val="22"/>
          <w14:ligatures w14:val="none"/>
        </w:rPr>
        <w:t>DRCOG.  Registered as a doctor in 1995</w:t>
      </w:r>
    </w:p>
    <w:p w14:paraId="6166D603" w14:textId="058E2139" w:rsidR="00BC1CE7" w:rsidRPr="00BC1CE7" w:rsidRDefault="00BC1CE7" w:rsidP="008C1590">
      <w:pPr>
        <w:widowControl w:val="0"/>
        <w:spacing w:line="276" w:lineRule="auto"/>
        <w:jc w:val="both"/>
        <w:rPr>
          <w:rFonts w:ascii="Calibri" w:hAnsi="Calibri" w:cs="Calibri"/>
          <w:sz w:val="22"/>
          <w:szCs w:val="22"/>
          <w14:ligatures w14:val="none"/>
        </w:rPr>
      </w:pPr>
    </w:p>
    <w:p w14:paraId="73F3D4C2" w14:textId="48265B3F" w:rsidR="002D0D95" w:rsidRPr="00BC1CE7" w:rsidRDefault="00BC1CE7" w:rsidP="008C1590">
      <w:pPr>
        <w:spacing w:line="276" w:lineRule="auto"/>
        <w:jc w:val="both"/>
        <w:rPr>
          <w:rFonts w:ascii="Calibri" w:hAnsi="Calibri" w:cs="Calibri"/>
          <w:b/>
          <w:bCs/>
          <w:sz w:val="22"/>
          <w:szCs w:val="22"/>
          <w:u w:val="double"/>
        </w:rPr>
      </w:pPr>
      <w:r w:rsidRPr="00BC1CE7">
        <w:rPr>
          <w:rFonts w:ascii="Calibri" w:hAnsi="Calibri" w:cs="Calibri"/>
          <w:b/>
          <w:bCs/>
          <w:sz w:val="22"/>
          <w:szCs w:val="22"/>
          <w:u w:val="double"/>
        </w:rPr>
        <w:t>Long Ashton Surgery</w:t>
      </w:r>
    </w:p>
    <w:p w14:paraId="23E158B4" w14:textId="182EA8C0" w:rsidR="00BC1CE7" w:rsidRPr="00BC1CE7" w:rsidRDefault="00BC1CE7" w:rsidP="008C1590">
      <w:pPr>
        <w:widowControl w:val="0"/>
        <w:spacing w:line="276" w:lineRule="auto"/>
        <w:jc w:val="both"/>
        <w:rPr>
          <w:rFonts w:ascii="Calibri" w:hAnsi="Calibri" w:cs="Calibri"/>
          <w:sz w:val="22"/>
          <w:szCs w:val="22"/>
          <w14:ligatures w14:val="none"/>
        </w:rPr>
      </w:pPr>
      <w:r w:rsidRPr="00BC1CE7">
        <w:rPr>
          <w:rFonts w:ascii="Calibri" w:hAnsi="Calibri" w:cs="Calibri"/>
          <w:b/>
          <w:bCs/>
          <w:sz w:val="22"/>
          <w:szCs w:val="22"/>
          <w14:ligatures w14:val="none"/>
        </w:rPr>
        <w:t xml:space="preserve">Dr Sarah Pepper </w:t>
      </w:r>
      <w:r w:rsidRPr="00BC1CE7">
        <w:rPr>
          <w:rFonts w:ascii="Calibri" w:hAnsi="Calibri" w:cs="Calibri"/>
          <w:sz w:val="22"/>
          <w:szCs w:val="22"/>
          <w14:ligatures w14:val="none"/>
        </w:rPr>
        <w:t>(Female) MBChB (Bristol), MRCP.  Registered as a doctor in 1993</w:t>
      </w:r>
    </w:p>
    <w:p w14:paraId="6E596DB0" w14:textId="7BDB38C0" w:rsidR="002D0D95" w:rsidRPr="00BC1CE7" w:rsidRDefault="00BC1CE7" w:rsidP="008C1590">
      <w:pPr>
        <w:widowControl w:val="0"/>
        <w:spacing w:line="276" w:lineRule="auto"/>
        <w:jc w:val="both"/>
        <w:rPr>
          <w:rFonts w:ascii="Calibri" w:hAnsi="Calibri" w:cs="Calibri"/>
          <w:sz w:val="22"/>
          <w:szCs w:val="22"/>
          <w14:ligatures w14:val="none"/>
        </w:rPr>
      </w:pPr>
      <w:r w:rsidRPr="00BC1CE7">
        <w:rPr>
          <w:rFonts w:ascii="Calibri" w:hAnsi="Calibri" w:cs="Calibri"/>
          <w:b/>
          <w:bCs/>
          <w:sz w:val="22"/>
          <w:szCs w:val="22"/>
          <w14:ligatures w14:val="none"/>
        </w:rPr>
        <w:t xml:space="preserve">Dr Matthew Cresswell </w:t>
      </w:r>
      <w:r w:rsidRPr="00BC1CE7">
        <w:rPr>
          <w:rFonts w:ascii="Calibri" w:hAnsi="Calibri" w:cs="Calibri"/>
          <w:sz w:val="22"/>
          <w:szCs w:val="22"/>
          <w14:ligatures w14:val="none"/>
        </w:rPr>
        <w:t>(Male) MBChB (Leeds), MRCGP (Bath 2014).  Registered as a doctor in 2009</w:t>
      </w:r>
    </w:p>
    <w:p w14:paraId="4AB4C9D4" w14:textId="77777777" w:rsidR="002D0D95" w:rsidRPr="00BC1CE7" w:rsidRDefault="002D0D95" w:rsidP="008C1590">
      <w:pPr>
        <w:spacing w:line="276" w:lineRule="auto"/>
        <w:jc w:val="both"/>
        <w:rPr>
          <w:rFonts w:ascii="Calibri" w:hAnsi="Calibri" w:cs="Calibri"/>
          <w:sz w:val="22"/>
          <w:szCs w:val="22"/>
          <w:u w:val="double"/>
        </w:rPr>
      </w:pPr>
    </w:p>
    <w:p w14:paraId="215E1692" w14:textId="78AF7A2C" w:rsidR="002D0D95" w:rsidRPr="00BC1CE7" w:rsidRDefault="002D0D95" w:rsidP="008C1590">
      <w:pPr>
        <w:widowControl w:val="0"/>
        <w:spacing w:line="276" w:lineRule="auto"/>
        <w:jc w:val="both"/>
        <w:rPr>
          <w:rFonts w:ascii="Calibri" w:hAnsi="Calibri" w:cs="Calibri"/>
          <w:b/>
          <w:bCs/>
          <w:sz w:val="22"/>
          <w:szCs w:val="22"/>
          <w:u w:val="single"/>
          <w14:ligatures w14:val="none"/>
        </w:rPr>
      </w:pPr>
      <w:r w:rsidRPr="00BC1CE7">
        <w:rPr>
          <w:rFonts w:ascii="Calibri" w:hAnsi="Calibri" w:cs="Calibri"/>
          <w:b/>
          <w:bCs/>
          <w:sz w:val="22"/>
          <w:szCs w:val="22"/>
          <w:u w:val="single"/>
          <w14:ligatures w14:val="none"/>
        </w:rPr>
        <w:t>Tower House Medical Centre</w:t>
      </w:r>
    </w:p>
    <w:p w14:paraId="3B5FA7EF" w14:textId="6F65619C" w:rsidR="00327B5F" w:rsidRPr="00BC1CE7" w:rsidRDefault="00327B5F" w:rsidP="008C1590">
      <w:pPr>
        <w:widowControl w:val="0"/>
        <w:spacing w:line="276" w:lineRule="auto"/>
        <w:jc w:val="both"/>
        <w:rPr>
          <w:rFonts w:ascii="Calibri" w:hAnsi="Calibri" w:cs="Calibri"/>
          <w:sz w:val="22"/>
          <w:szCs w:val="22"/>
          <w14:ligatures w14:val="none"/>
        </w:rPr>
      </w:pPr>
      <w:r w:rsidRPr="00BC1CE7">
        <w:rPr>
          <w:rFonts w:ascii="Calibri" w:hAnsi="Calibri" w:cs="Calibri"/>
          <w:b/>
          <w:bCs/>
          <w:sz w:val="22"/>
          <w:szCs w:val="22"/>
          <w14:ligatures w14:val="none"/>
        </w:rPr>
        <w:t xml:space="preserve">Dr Penny Gilbert </w:t>
      </w:r>
      <w:r w:rsidRPr="00BC1CE7">
        <w:rPr>
          <w:rFonts w:ascii="Calibri" w:hAnsi="Calibri" w:cs="Calibri"/>
          <w:sz w:val="22"/>
          <w:szCs w:val="22"/>
          <w14:ligatures w14:val="none"/>
        </w:rPr>
        <w:t>(Female) BSc, MBBS (London), MRCGP, DFFP, DRCOG, DFSRH.  Registered as a doctor in 1991</w:t>
      </w:r>
    </w:p>
    <w:p w14:paraId="06C936B9" w14:textId="5993FB5C" w:rsidR="00327B5F" w:rsidRPr="00BC1CE7" w:rsidRDefault="00327B5F" w:rsidP="008C1590">
      <w:pPr>
        <w:widowControl w:val="0"/>
        <w:spacing w:line="276" w:lineRule="auto"/>
        <w:jc w:val="both"/>
        <w:rPr>
          <w:rFonts w:ascii="Calibri" w:hAnsi="Calibri" w:cs="Calibri"/>
          <w:sz w:val="22"/>
          <w:szCs w:val="22"/>
          <w14:ligatures w14:val="none"/>
        </w:rPr>
      </w:pPr>
      <w:r w:rsidRPr="00BC1CE7">
        <w:rPr>
          <w:rFonts w:ascii="Calibri" w:hAnsi="Calibri" w:cs="Calibri"/>
          <w:b/>
          <w:bCs/>
          <w:sz w:val="22"/>
          <w:szCs w:val="22"/>
          <w14:ligatures w14:val="none"/>
        </w:rPr>
        <w:t xml:space="preserve">Dr Laura Paterson </w:t>
      </w:r>
      <w:r w:rsidRPr="00BC1CE7">
        <w:rPr>
          <w:rFonts w:ascii="Calibri" w:hAnsi="Calibri" w:cs="Calibri"/>
          <w:sz w:val="22"/>
          <w:szCs w:val="22"/>
          <w14:ligatures w14:val="none"/>
        </w:rPr>
        <w:t xml:space="preserve">(Female) MBChB (Bristol), MRCGP. </w:t>
      </w:r>
      <w:r w:rsidR="006C1D16">
        <w:rPr>
          <w:rFonts w:ascii="Calibri" w:hAnsi="Calibri" w:cs="Calibri"/>
          <w:sz w:val="22"/>
          <w:szCs w:val="22"/>
          <w14:ligatures w14:val="none"/>
        </w:rPr>
        <w:t xml:space="preserve"> </w:t>
      </w:r>
      <w:r w:rsidRPr="00BC1CE7">
        <w:rPr>
          <w:rFonts w:ascii="Calibri" w:hAnsi="Calibri" w:cs="Calibri"/>
          <w:sz w:val="22"/>
          <w:szCs w:val="22"/>
          <w14:ligatures w14:val="none"/>
        </w:rPr>
        <w:t>Registered as a doctor in 1994</w:t>
      </w:r>
    </w:p>
    <w:p w14:paraId="2461459E" w14:textId="472F7111" w:rsidR="00327B5F" w:rsidRPr="00BC1CE7" w:rsidRDefault="00327B5F" w:rsidP="008C1590">
      <w:pPr>
        <w:widowControl w:val="0"/>
        <w:spacing w:line="276" w:lineRule="auto"/>
        <w:jc w:val="both"/>
        <w:rPr>
          <w:rFonts w:ascii="Calibri" w:hAnsi="Calibri" w:cs="Calibri"/>
          <w:sz w:val="22"/>
          <w:szCs w:val="22"/>
          <w14:ligatures w14:val="none"/>
        </w:rPr>
      </w:pPr>
      <w:r w:rsidRPr="00BC1CE7">
        <w:rPr>
          <w:rFonts w:ascii="Calibri" w:hAnsi="Calibri" w:cs="Calibri"/>
          <w:b/>
          <w:bCs/>
          <w:sz w:val="22"/>
          <w:szCs w:val="22"/>
          <w14:ligatures w14:val="none"/>
        </w:rPr>
        <w:t xml:space="preserve">Dr Edward Mann </w:t>
      </w:r>
      <w:r w:rsidRPr="00BC1CE7">
        <w:rPr>
          <w:rFonts w:ascii="Calibri" w:hAnsi="Calibri" w:cs="Calibri"/>
          <w:sz w:val="22"/>
          <w:szCs w:val="22"/>
          <w14:ligatures w14:val="none"/>
        </w:rPr>
        <w:t>(Male) MBChB (Sheffield), MRCGP, DFFP, DRCOG, DCH.  Registered as a doctor in 2000</w:t>
      </w:r>
    </w:p>
    <w:p w14:paraId="3CB584DA" w14:textId="05A82CA1" w:rsidR="00327B5F" w:rsidRPr="00BC1CE7" w:rsidRDefault="00327B5F" w:rsidP="008C1590">
      <w:pPr>
        <w:widowControl w:val="0"/>
        <w:spacing w:line="276" w:lineRule="auto"/>
        <w:jc w:val="both"/>
        <w:rPr>
          <w:rFonts w:ascii="Calibri" w:hAnsi="Calibri" w:cs="Calibri"/>
          <w:sz w:val="22"/>
          <w:szCs w:val="22"/>
          <w14:ligatures w14:val="none"/>
        </w:rPr>
      </w:pPr>
      <w:r w:rsidRPr="00BC1CE7">
        <w:rPr>
          <w:rFonts w:ascii="Calibri" w:hAnsi="Calibri" w:cs="Calibri"/>
          <w:b/>
          <w:bCs/>
          <w:sz w:val="22"/>
          <w:szCs w:val="22"/>
          <w14:ligatures w14:val="none"/>
        </w:rPr>
        <w:t xml:space="preserve">Dr Freya Scott </w:t>
      </w:r>
      <w:r w:rsidRPr="00BC1CE7">
        <w:rPr>
          <w:rFonts w:ascii="Calibri" w:hAnsi="Calibri" w:cs="Calibri"/>
          <w:sz w:val="22"/>
          <w:szCs w:val="22"/>
          <w14:ligatures w14:val="none"/>
        </w:rPr>
        <w:t>(Female) MBBS (Newcastle-upon-Tyne), DFFP, DRCOG, DCH, MRCGP.  Registered as a doctor in 1997</w:t>
      </w:r>
    </w:p>
    <w:p w14:paraId="65EF18B2" w14:textId="69734DE3" w:rsidR="00327B5F" w:rsidRPr="00BC1CE7" w:rsidRDefault="00327B5F" w:rsidP="008C1590">
      <w:pPr>
        <w:widowControl w:val="0"/>
        <w:spacing w:line="276" w:lineRule="auto"/>
        <w:jc w:val="both"/>
        <w:rPr>
          <w:rFonts w:ascii="Calibri" w:hAnsi="Calibri" w:cs="Calibri"/>
          <w:sz w:val="22"/>
          <w:szCs w:val="22"/>
          <w14:ligatures w14:val="none"/>
        </w:rPr>
      </w:pPr>
      <w:r w:rsidRPr="00BC1CE7">
        <w:rPr>
          <w:rFonts w:ascii="Calibri" w:hAnsi="Calibri" w:cs="Calibri"/>
          <w:b/>
          <w:bCs/>
          <w:sz w:val="22"/>
          <w:szCs w:val="22"/>
          <w14:ligatures w14:val="none"/>
        </w:rPr>
        <w:t xml:space="preserve">Dr Edward Griffiths </w:t>
      </w:r>
      <w:r w:rsidRPr="00BC1CE7">
        <w:rPr>
          <w:rFonts w:ascii="Calibri" w:hAnsi="Calibri" w:cs="Calibri"/>
          <w:sz w:val="22"/>
          <w:szCs w:val="22"/>
          <w14:ligatures w14:val="none"/>
        </w:rPr>
        <w:t>(Male) MBBS (London), MRCGP.  Registered as a doctor in 2013</w:t>
      </w:r>
    </w:p>
    <w:p w14:paraId="51692C21" w14:textId="1250589B" w:rsidR="00327B5F" w:rsidRPr="00BC1CE7" w:rsidRDefault="00327B5F" w:rsidP="008C1590">
      <w:pPr>
        <w:widowControl w:val="0"/>
        <w:spacing w:line="276" w:lineRule="auto"/>
        <w:jc w:val="both"/>
        <w:rPr>
          <w:rFonts w:ascii="Calibri" w:hAnsi="Calibri" w:cs="Calibri"/>
          <w:sz w:val="22"/>
          <w:szCs w:val="22"/>
          <w14:ligatures w14:val="none"/>
        </w:rPr>
      </w:pPr>
      <w:r w:rsidRPr="00BC1CE7">
        <w:rPr>
          <w:rFonts w:ascii="Calibri" w:hAnsi="Calibri" w:cs="Calibri"/>
          <w:b/>
          <w:bCs/>
          <w:sz w:val="22"/>
          <w:szCs w:val="22"/>
          <w14:ligatures w14:val="none"/>
        </w:rPr>
        <w:t xml:space="preserve">Dr Katherine Parker </w:t>
      </w:r>
      <w:r w:rsidRPr="00BC1CE7">
        <w:rPr>
          <w:rFonts w:ascii="Calibri" w:hAnsi="Calibri" w:cs="Calibri"/>
          <w:sz w:val="22"/>
          <w:szCs w:val="22"/>
          <w14:ligatures w14:val="none"/>
        </w:rPr>
        <w:t>(Female) MBBCh (Cardiff), MRCGP.  Registered as a doctor in 2008</w:t>
      </w:r>
    </w:p>
    <w:p w14:paraId="4ACEDAB5" w14:textId="2C75DA4B" w:rsidR="00327B5F" w:rsidRDefault="00327B5F" w:rsidP="008C1590">
      <w:pPr>
        <w:widowControl w:val="0"/>
        <w:spacing w:line="276" w:lineRule="auto"/>
        <w:jc w:val="both"/>
        <w:rPr>
          <w:rFonts w:ascii="Calibri" w:hAnsi="Calibri" w:cs="Calibri"/>
          <w:sz w:val="22"/>
          <w:szCs w:val="22"/>
          <w14:ligatures w14:val="none"/>
        </w:rPr>
      </w:pPr>
    </w:p>
    <w:p w14:paraId="204A09C2" w14:textId="77777777" w:rsidR="00E96D55" w:rsidRDefault="00E96D55" w:rsidP="008C1590">
      <w:pPr>
        <w:widowControl w:val="0"/>
        <w:spacing w:line="276" w:lineRule="auto"/>
        <w:jc w:val="both"/>
        <w:rPr>
          <w:rFonts w:ascii="Calibri" w:hAnsi="Calibri" w:cs="Calibri"/>
          <w:sz w:val="22"/>
          <w:szCs w:val="22"/>
          <w14:ligatures w14:val="none"/>
        </w:rPr>
      </w:pPr>
    </w:p>
    <w:p w14:paraId="302B7495" w14:textId="07F2DB5A" w:rsidR="00257DD5" w:rsidRPr="006C1D16" w:rsidRDefault="00BC1CE7" w:rsidP="008C1590">
      <w:pPr>
        <w:spacing w:line="276" w:lineRule="auto"/>
        <w:jc w:val="both"/>
        <w:rPr>
          <w:rFonts w:ascii="Calibri" w:hAnsi="Calibri" w:cs="Calibri"/>
          <w:b/>
          <w:bCs/>
          <w:sz w:val="28"/>
          <w:szCs w:val="28"/>
          <w:u w:val="double"/>
        </w:rPr>
      </w:pPr>
      <w:r w:rsidRPr="006C1D16">
        <w:rPr>
          <w:rFonts w:ascii="Calibri" w:hAnsi="Calibri" w:cs="Calibri"/>
          <w:b/>
          <w:bCs/>
          <w:sz w:val="28"/>
          <w:szCs w:val="28"/>
          <w:u w:val="double"/>
        </w:rPr>
        <w:lastRenderedPageBreak/>
        <w:t>ASSOCIATE GPs</w:t>
      </w:r>
    </w:p>
    <w:p w14:paraId="3C38272C" w14:textId="77777777" w:rsidR="00257DD5" w:rsidRPr="006C1D16" w:rsidRDefault="00257DD5" w:rsidP="008C1590">
      <w:pPr>
        <w:spacing w:line="276" w:lineRule="auto"/>
        <w:jc w:val="both"/>
        <w:rPr>
          <w:rFonts w:ascii="Calibri" w:hAnsi="Calibri" w:cs="Calibri"/>
          <w:b/>
          <w:bCs/>
          <w:sz w:val="22"/>
          <w:szCs w:val="22"/>
        </w:rPr>
      </w:pPr>
    </w:p>
    <w:p w14:paraId="36CD7DE5" w14:textId="77777777" w:rsidR="00BC1CE7" w:rsidRPr="006C1D16" w:rsidRDefault="00BC1CE7" w:rsidP="008C1590">
      <w:pPr>
        <w:spacing w:line="276" w:lineRule="auto"/>
        <w:jc w:val="both"/>
        <w:rPr>
          <w:rFonts w:ascii="Calibri" w:hAnsi="Calibri" w:cs="Calibri"/>
          <w:b/>
          <w:bCs/>
          <w:sz w:val="22"/>
          <w:szCs w:val="22"/>
          <w:u w:val="single"/>
        </w:rPr>
      </w:pPr>
      <w:r w:rsidRPr="006C1D16">
        <w:rPr>
          <w:rFonts w:ascii="Calibri" w:hAnsi="Calibri" w:cs="Calibri"/>
          <w:b/>
          <w:bCs/>
          <w:sz w:val="22"/>
          <w:szCs w:val="22"/>
          <w:u w:val="single"/>
        </w:rPr>
        <w:t>Backwell Medical Centre</w:t>
      </w:r>
    </w:p>
    <w:p w14:paraId="38CC1BA3" w14:textId="767AF128" w:rsidR="006C1D16" w:rsidRPr="006C1D16" w:rsidRDefault="006C1D16" w:rsidP="008C1590">
      <w:pPr>
        <w:widowControl w:val="0"/>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 xml:space="preserve">Dr Kate Merrett </w:t>
      </w:r>
      <w:r w:rsidRPr="006C1D16">
        <w:rPr>
          <w:rFonts w:ascii="Calibri" w:hAnsi="Calibri" w:cs="Calibri"/>
          <w:sz w:val="22"/>
          <w:szCs w:val="22"/>
          <w14:ligatures w14:val="none"/>
        </w:rPr>
        <w:t>(Female) MBChB (Bristol), MRCGP, MRCP, DRCOG.  Registered as a doctor in 1994</w:t>
      </w:r>
    </w:p>
    <w:p w14:paraId="69BC1224" w14:textId="11EB2D90" w:rsidR="006C1D16" w:rsidRPr="006C1D16" w:rsidRDefault="006C1D16" w:rsidP="008C1590">
      <w:pPr>
        <w:widowControl w:val="0"/>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Dr Monica Villafana (</w:t>
      </w:r>
      <w:r w:rsidRPr="006C1D16">
        <w:rPr>
          <w:rFonts w:ascii="Calibri" w:hAnsi="Calibri" w:cs="Calibri"/>
          <w:sz w:val="22"/>
          <w:szCs w:val="22"/>
          <w14:ligatures w14:val="none"/>
        </w:rPr>
        <w:t>Female) MBChB (Spain).  Registered as a doctor with a licence to practice in the UK 2016</w:t>
      </w:r>
    </w:p>
    <w:p w14:paraId="740F58FC" w14:textId="65827A20" w:rsidR="006C1D16" w:rsidRPr="006C1D16" w:rsidRDefault="006C1D16" w:rsidP="008C1590">
      <w:pPr>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Dr Francesca Witcomb</w:t>
      </w:r>
      <w:r w:rsidRPr="006C1D16">
        <w:rPr>
          <w:rFonts w:ascii="Calibri" w:hAnsi="Calibri" w:cs="Calibri"/>
          <w:sz w:val="22"/>
          <w:szCs w:val="22"/>
          <w14:ligatures w14:val="none"/>
        </w:rPr>
        <w:t xml:space="preserve"> (Female) MBBch (Cardiff), MRCGP, DFSRH, DRCOG. Registered as a doctor in 2004</w:t>
      </w:r>
    </w:p>
    <w:p w14:paraId="44FFAD90" w14:textId="77777777" w:rsidR="00BC1CE7" w:rsidRPr="006C1D16" w:rsidRDefault="00BC1CE7" w:rsidP="008C1590">
      <w:pPr>
        <w:spacing w:line="276" w:lineRule="auto"/>
        <w:jc w:val="both"/>
        <w:rPr>
          <w:rFonts w:ascii="Calibri" w:hAnsi="Calibri" w:cs="Calibri"/>
          <w:b/>
          <w:bCs/>
          <w:sz w:val="22"/>
          <w:szCs w:val="22"/>
        </w:rPr>
      </w:pPr>
    </w:p>
    <w:p w14:paraId="04637F0E" w14:textId="77777777" w:rsidR="00BC1CE7" w:rsidRPr="006C1D16" w:rsidRDefault="00BC1CE7" w:rsidP="008C1590">
      <w:pPr>
        <w:spacing w:line="276" w:lineRule="auto"/>
        <w:jc w:val="both"/>
        <w:rPr>
          <w:rFonts w:ascii="Calibri" w:hAnsi="Calibri" w:cs="Calibri"/>
          <w:b/>
          <w:bCs/>
          <w:sz w:val="22"/>
          <w:szCs w:val="22"/>
          <w:u w:val="single"/>
        </w:rPr>
      </w:pPr>
      <w:r w:rsidRPr="006C1D16">
        <w:rPr>
          <w:rFonts w:ascii="Calibri" w:hAnsi="Calibri" w:cs="Calibri"/>
          <w:b/>
          <w:bCs/>
          <w:sz w:val="22"/>
          <w:szCs w:val="22"/>
          <w:u w:val="single"/>
        </w:rPr>
        <w:t>Brockway Medical Centre</w:t>
      </w:r>
    </w:p>
    <w:p w14:paraId="68DDCF5B" w14:textId="1F770647" w:rsidR="006C1D16" w:rsidRPr="006C1D16" w:rsidRDefault="006C1D16" w:rsidP="008C1590">
      <w:pPr>
        <w:widowControl w:val="0"/>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 xml:space="preserve">Dr Jo Burt </w:t>
      </w:r>
      <w:r w:rsidRPr="006C1D16">
        <w:rPr>
          <w:rFonts w:ascii="Calibri" w:hAnsi="Calibri" w:cs="Calibri"/>
          <w:sz w:val="22"/>
          <w:szCs w:val="22"/>
          <w14:ligatures w14:val="none"/>
        </w:rPr>
        <w:t>(Female) MBChB (Bristol), MRCGP, DFFP, BSc.  Registered as a doctor in 2005</w:t>
      </w:r>
    </w:p>
    <w:p w14:paraId="6ED9F210" w14:textId="77F01324" w:rsidR="006C1D16" w:rsidRPr="006C1D16" w:rsidRDefault="006C1D16" w:rsidP="008C1590">
      <w:pPr>
        <w:widowControl w:val="0"/>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 xml:space="preserve">Dr Celina Goes </w:t>
      </w:r>
      <w:r w:rsidRPr="006C1D16">
        <w:rPr>
          <w:rFonts w:ascii="Calibri" w:hAnsi="Calibri" w:cs="Calibri"/>
          <w:sz w:val="22"/>
          <w:szCs w:val="22"/>
          <w14:ligatures w14:val="none"/>
        </w:rPr>
        <w:t>(Female) MBChB (Sheffield), MRCGP, DRCOG.  Registered as a doctor in 2006</w:t>
      </w:r>
    </w:p>
    <w:p w14:paraId="37647D45" w14:textId="3F78B84A" w:rsidR="006C1D16" w:rsidRPr="006C1D16" w:rsidRDefault="006C1D16" w:rsidP="008C1590">
      <w:pPr>
        <w:widowControl w:val="0"/>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 xml:space="preserve">Dr Cara Harris </w:t>
      </w:r>
      <w:r w:rsidRPr="006C1D16">
        <w:rPr>
          <w:rFonts w:ascii="Calibri" w:hAnsi="Calibri" w:cs="Calibri"/>
          <w:sz w:val="22"/>
          <w:szCs w:val="22"/>
          <w14:ligatures w14:val="none"/>
        </w:rPr>
        <w:t>(Female) BMBS (Peninsula Medical School), MRCGP.  Registered as a doctor in 2009</w:t>
      </w:r>
    </w:p>
    <w:p w14:paraId="54475253" w14:textId="3DD3561D" w:rsidR="006C1D16" w:rsidRDefault="006C1D16" w:rsidP="008C1590">
      <w:pPr>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Dr Samuel Partridge</w:t>
      </w:r>
      <w:r w:rsidRPr="006C1D16">
        <w:rPr>
          <w:rFonts w:ascii="Calibri" w:hAnsi="Calibri" w:cs="Calibri"/>
          <w:sz w:val="22"/>
          <w:szCs w:val="22"/>
          <w14:ligatures w14:val="none"/>
        </w:rPr>
        <w:t xml:space="preserve"> (Male) MBChB (Bristol), MRCGP, MRCP, DRCOG, Practical Dermatology (PgDip), DOccMed.  Registered as a Doctor in 1996</w:t>
      </w:r>
    </w:p>
    <w:p w14:paraId="5FB0B51C" w14:textId="043672E9" w:rsidR="000E2586" w:rsidRPr="000E2586" w:rsidRDefault="000E2586" w:rsidP="008C1590">
      <w:pPr>
        <w:spacing w:line="276" w:lineRule="auto"/>
        <w:jc w:val="both"/>
        <w:rPr>
          <w:rFonts w:ascii="Calibri" w:hAnsi="Calibri" w:cs="Calibri"/>
          <w:sz w:val="22"/>
          <w:szCs w:val="22"/>
          <w14:ligatures w14:val="none"/>
        </w:rPr>
      </w:pPr>
      <w:r w:rsidRPr="000E2586">
        <w:rPr>
          <w:rFonts w:ascii="Calibri" w:hAnsi="Calibri" w:cs="Calibri"/>
          <w:b/>
          <w:bCs/>
          <w:sz w:val="22"/>
          <w:szCs w:val="22"/>
          <w14:ligatures w14:val="none"/>
        </w:rPr>
        <w:t>Dr Kathryn Avery</w:t>
      </w:r>
      <w:r w:rsidRPr="000E2586">
        <w:rPr>
          <w:rFonts w:ascii="Calibri" w:hAnsi="Calibri" w:cs="Calibri"/>
          <w:sz w:val="22"/>
          <w:szCs w:val="22"/>
          <w14:ligatures w14:val="none"/>
        </w:rPr>
        <w:t xml:space="preserve"> (Female) </w:t>
      </w:r>
      <w:r w:rsidRPr="000E2586">
        <w:rPr>
          <w:rFonts w:ascii="Calibri" w:hAnsi="Calibri" w:cs="Calibri"/>
          <w:sz w:val="22"/>
          <w:szCs w:val="22"/>
        </w:rPr>
        <w:t>BMBS (Nottingham), BMedSci, MRCP, MRCGP, BMS Menopause specialist. Registered as a doctor in 2007</w:t>
      </w:r>
    </w:p>
    <w:p w14:paraId="3E438826" w14:textId="77777777" w:rsidR="006C1D16" w:rsidRPr="000E2586" w:rsidRDefault="006C1D16" w:rsidP="008C1590">
      <w:pPr>
        <w:spacing w:line="276" w:lineRule="auto"/>
        <w:jc w:val="both"/>
        <w:rPr>
          <w:rFonts w:ascii="Calibri" w:hAnsi="Calibri" w:cs="Calibri"/>
          <w:b/>
          <w:bCs/>
          <w:sz w:val="22"/>
          <w:szCs w:val="22"/>
          <w:u w:val="single"/>
        </w:rPr>
      </w:pPr>
    </w:p>
    <w:p w14:paraId="780DECC9" w14:textId="77777777" w:rsidR="00BC1CE7" w:rsidRPr="006C1D16" w:rsidRDefault="00BC1CE7" w:rsidP="008C1590">
      <w:pPr>
        <w:spacing w:line="276" w:lineRule="auto"/>
        <w:jc w:val="both"/>
        <w:rPr>
          <w:rFonts w:ascii="Calibri" w:hAnsi="Calibri" w:cs="Calibri"/>
          <w:b/>
          <w:bCs/>
          <w:sz w:val="22"/>
          <w:szCs w:val="22"/>
          <w:u w:val="double"/>
        </w:rPr>
      </w:pPr>
      <w:r w:rsidRPr="006C1D16">
        <w:rPr>
          <w:rFonts w:ascii="Calibri" w:hAnsi="Calibri" w:cs="Calibri"/>
          <w:b/>
          <w:bCs/>
          <w:sz w:val="22"/>
          <w:szCs w:val="22"/>
          <w:u w:val="double"/>
        </w:rPr>
        <w:t>Long Ashton Surgery</w:t>
      </w:r>
    </w:p>
    <w:p w14:paraId="05999C6E" w14:textId="60A03452" w:rsidR="006C1D16" w:rsidRPr="006C1D16" w:rsidRDefault="006C1D16" w:rsidP="008C1590">
      <w:pPr>
        <w:widowControl w:val="0"/>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 xml:space="preserve">Dr Pippa Burns </w:t>
      </w:r>
      <w:r w:rsidRPr="006C1D16">
        <w:rPr>
          <w:rFonts w:ascii="Calibri" w:hAnsi="Calibri" w:cs="Calibri"/>
          <w:sz w:val="22"/>
          <w:szCs w:val="22"/>
          <w14:ligatures w14:val="none"/>
        </w:rPr>
        <w:t>(Female) MBChB (Bristol), BSc (Manchester 1997), MRCGP 2007, DRCOG, DFFP.  Registered as a doctor in 2003</w:t>
      </w:r>
    </w:p>
    <w:p w14:paraId="7D36B54F" w14:textId="1F2C9716" w:rsidR="006C1D16" w:rsidRPr="006C1D16" w:rsidRDefault="006C1D16" w:rsidP="008C1590">
      <w:pPr>
        <w:widowControl w:val="0"/>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 xml:space="preserve">Dr Simon Grant </w:t>
      </w:r>
      <w:r w:rsidRPr="006C1D16">
        <w:rPr>
          <w:rFonts w:ascii="Calibri" w:hAnsi="Calibri" w:cs="Calibri"/>
          <w:sz w:val="22"/>
          <w:szCs w:val="22"/>
          <w14:ligatures w14:val="none"/>
        </w:rPr>
        <w:t>(Male) MBChB (Manchester), MRCGP (2017) Severn.  Registered as a doctor in 2012</w:t>
      </w:r>
    </w:p>
    <w:p w14:paraId="63827429" w14:textId="5DEFC325" w:rsidR="006C1D16" w:rsidRPr="006C1D16" w:rsidRDefault="006C1D16" w:rsidP="008C1590">
      <w:pPr>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Dr Adam Whitehead</w:t>
      </w:r>
      <w:r w:rsidRPr="006C1D16">
        <w:rPr>
          <w:rFonts w:ascii="Calibri" w:hAnsi="Calibri" w:cs="Calibri"/>
          <w:sz w:val="22"/>
          <w:szCs w:val="22"/>
          <w14:ligatures w14:val="none"/>
        </w:rPr>
        <w:t xml:space="preserve"> (Male) MBChB (Manchester) BSc (intercal), MCEM, MRCGP.  Registered as a doctor in 2009</w:t>
      </w:r>
    </w:p>
    <w:p w14:paraId="42949849" w14:textId="1C1E1095" w:rsidR="006C1D16" w:rsidRPr="006C1D16" w:rsidRDefault="006C1D16" w:rsidP="008C1590">
      <w:pPr>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 xml:space="preserve">Dr Owain Jones </w:t>
      </w:r>
      <w:r w:rsidRPr="006C1D16">
        <w:rPr>
          <w:rFonts w:ascii="Calibri" w:hAnsi="Calibri" w:cs="Calibri"/>
          <w:sz w:val="22"/>
          <w:szCs w:val="22"/>
          <w14:ligatures w14:val="none"/>
        </w:rPr>
        <w:t>(Male) BMBS (Brighton and Sussex Medical School), MRCGP (2016), DCH, MPhil.  Registered as a doctor in 2011</w:t>
      </w:r>
    </w:p>
    <w:p w14:paraId="5BB88AF3" w14:textId="03667EFC" w:rsidR="006C1D16" w:rsidRPr="006C1D16" w:rsidRDefault="006C1D16" w:rsidP="008C1590">
      <w:pPr>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 xml:space="preserve">Dr Philip Sajik </w:t>
      </w:r>
      <w:r w:rsidRPr="006C1D16">
        <w:rPr>
          <w:rFonts w:ascii="Calibri" w:hAnsi="Calibri" w:cs="Calibri"/>
          <w:sz w:val="22"/>
          <w:szCs w:val="22"/>
          <w14:ligatures w14:val="none"/>
        </w:rPr>
        <w:t>(Male) MBChB (Liverpool), BSc, MRCGP.  Registered as a doctor in 2014</w:t>
      </w:r>
    </w:p>
    <w:p w14:paraId="68727B33" w14:textId="2B938755" w:rsidR="006C1D16" w:rsidRPr="006C1D16" w:rsidRDefault="006C1D16" w:rsidP="008C1590">
      <w:pPr>
        <w:spacing w:line="276" w:lineRule="auto"/>
        <w:jc w:val="both"/>
        <w:rPr>
          <w:rFonts w:ascii="Calibri" w:hAnsi="Calibri" w:cs="Calibri"/>
          <w:b/>
          <w:bCs/>
          <w:sz w:val="22"/>
          <w:szCs w:val="22"/>
          <w:u w:val="double"/>
        </w:rPr>
      </w:pPr>
      <w:r w:rsidRPr="006C1D16">
        <w:rPr>
          <w:rFonts w:ascii="Calibri" w:hAnsi="Calibri" w:cs="Calibri"/>
          <w:b/>
          <w:bCs/>
          <w:sz w:val="22"/>
          <w:szCs w:val="22"/>
          <w14:ligatures w14:val="none"/>
        </w:rPr>
        <w:t>Dr Ann Elkins</w:t>
      </w:r>
      <w:r w:rsidRPr="006C1D16">
        <w:rPr>
          <w:rFonts w:ascii="Calibri" w:hAnsi="Calibri" w:cs="Calibri"/>
          <w:sz w:val="22"/>
          <w:szCs w:val="22"/>
          <w14:ligatures w14:val="none"/>
        </w:rPr>
        <w:t xml:space="preserve"> (Female) MBChB (Bristol), BSc (Bioethics), RCGP, DRCOG, DFSRH, DCH.  Registered as a doctor in 2006</w:t>
      </w:r>
    </w:p>
    <w:p w14:paraId="4B6798FD" w14:textId="77777777" w:rsidR="006C1D16" w:rsidRPr="006C1D16" w:rsidRDefault="006C1D16" w:rsidP="008C1590">
      <w:pPr>
        <w:spacing w:line="276" w:lineRule="auto"/>
        <w:jc w:val="both"/>
        <w:rPr>
          <w:rFonts w:ascii="Calibri" w:hAnsi="Calibri" w:cs="Calibri"/>
          <w:b/>
          <w:bCs/>
          <w:sz w:val="22"/>
          <w:szCs w:val="22"/>
          <w:u w:val="double"/>
        </w:rPr>
      </w:pPr>
    </w:p>
    <w:p w14:paraId="4941DDC5" w14:textId="77777777" w:rsidR="00BC1CE7" w:rsidRPr="006C1D16" w:rsidRDefault="00BC1CE7" w:rsidP="008C1590">
      <w:pPr>
        <w:widowControl w:val="0"/>
        <w:spacing w:line="276" w:lineRule="auto"/>
        <w:jc w:val="both"/>
        <w:rPr>
          <w:rFonts w:ascii="Calibri" w:hAnsi="Calibri" w:cs="Calibri"/>
          <w:b/>
          <w:bCs/>
          <w:sz w:val="22"/>
          <w:szCs w:val="22"/>
          <w:u w:val="single"/>
          <w14:ligatures w14:val="none"/>
        </w:rPr>
      </w:pPr>
      <w:r w:rsidRPr="006C1D16">
        <w:rPr>
          <w:rFonts w:ascii="Calibri" w:hAnsi="Calibri" w:cs="Calibri"/>
          <w:b/>
          <w:bCs/>
          <w:sz w:val="22"/>
          <w:szCs w:val="22"/>
          <w:u w:val="single"/>
          <w14:ligatures w14:val="none"/>
        </w:rPr>
        <w:t>Tower House Medical Centre</w:t>
      </w:r>
    </w:p>
    <w:p w14:paraId="5459301F" w14:textId="4B46B1C8" w:rsidR="00257DD5" w:rsidRPr="006C1D16" w:rsidRDefault="00257DD5" w:rsidP="008C1590">
      <w:pPr>
        <w:widowControl w:val="0"/>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Dr Rupert Payne</w:t>
      </w:r>
      <w:r w:rsidRPr="006C1D16">
        <w:rPr>
          <w:rFonts w:ascii="Calibri" w:hAnsi="Calibri" w:cs="Calibri"/>
          <w:sz w:val="22"/>
          <w:szCs w:val="22"/>
          <w14:ligatures w14:val="none"/>
        </w:rPr>
        <w:t xml:space="preserve"> (Male) MBChB (Edinburgh), PhD, MRCGP, FRCPE. Registered as a doctor in 1997</w:t>
      </w:r>
    </w:p>
    <w:p w14:paraId="6E3AAD68" w14:textId="2E9521FC" w:rsidR="00257DD5" w:rsidRPr="006C1D16" w:rsidRDefault="00257DD5" w:rsidP="008C1590">
      <w:pPr>
        <w:widowControl w:val="0"/>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Dr Lydia Hayden</w:t>
      </w:r>
      <w:r w:rsidRPr="006C1D16">
        <w:rPr>
          <w:rFonts w:ascii="Calibri" w:hAnsi="Calibri" w:cs="Calibri"/>
          <w:sz w:val="22"/>
          <w:szCs w:val="22"/>
          <w14:ligatures w14:val="none"/>
        </w:rPr>
        <w:t xml:space="preserve"> (Female) MBBCh (Cardiff), MRCGP.  Registered as a doctor in 2012</w:t>
      </w:r>
    </w:p>
    <w:p w14:paraId="1E8CC433" w14:textId="472A48B6" w:rsidR="00257DD5" w:rsidRPr="006C1D16" w:rsidRDefault="00257DD5" w:rsidP="008C1590">
      <w:pPr>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 xml:space="preserve">Dr David Dolan </w:t>
      </w:r>
      <w:r w:rsidRPr="006C1D16">
        <w:rPr>
          <w:rFonts w:ascii="Calibri" w:hAnsi="Calibri" w:cs="Calibri"/>
          <w:sz w:val="22"/>
          <w:szCs w:val="22"/>
          <w14:ligatures w14:val="none"/>
        </w:rPr>
        <w:t>(Male) MBChB (Manchester), MRCGP.  Registered as a doctor in 2015.</w:t>
      </w:r>
    </w:p>
    <w:p w14:paraId="1E3BD733" w14:textId="3D3D8DBA" w:rsidR="00257DD5" w:rsidRPr="006C1D16" w:rsidRDefault="00257DD5" w:rsidP="008C1590">
      <w:pPr>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Dr Rachael McKeown</w:t>
      </w:r>
      <w:r w:rsidRPr="006C1D16">
        <w:rPr>
          <w:rFonts w:ascii="Calibri" w:hAnsi="Calibri" w:cs="Calibri"/>
          <w:sz w:val="22"/>
          <w:szCs w:val="22"/>
          <w14:ligatures w14:val="none"/>
        </w:rPr>
        <w:t xml:space="preserve"> (Female) MBChB (Edinburgh), BMedSci (Hons), LLM, MRCGP.  Registered as a doctor in 2017.</w:t>
      </w:r>
    </w:p>
    <w:p w14:paraId="78BB7446" w14:textId="77777777" w:rsidR="00257DD5" w:rsidRPr="006C1D16" w:rsidRDefault="00257DD5" w:rsidP="008C1590">
      <w:pPr>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Dr Helen Grice</w:t>
      </w:r>
      <w:r w:rsidRPr="006C1D16">
        <w:rPr>
          <w:rFonts w:ascii="Calibri" w:hAnsi="Calibri" w:cs="Calibri"/>
          <w:sz w:val="22"/>
          <w:szCs w:val="22"/>
          <w14:ligatures w14:val="none"/>
        </w:rPr>
        <w:t xml:space="preserve"> (Female) BM BS, BMEDSci (Southampton), MRCGP.  Registered as a Doctor in 2014.</w:t>
      </w:r>
    </w:p>
    <w:p w14:paraId="4F1D054D" w14:textId="77777777" w:rsidR="002D0D95" w:rsidRPr="006C1D16" w:rsidRDefault="002D0D95" w:rsidP="008C1590">
      <w:pPr>
        <w:spacing w:line="276" w:lineRule="auto"/>
        <w:jc w:val="both"/>
        <w:rPr>
          <w:rFonts w:ascii="Calibri" w:hAnsi="Calibri" w:cs="Calibri"/>
          <w:sz w:val="22"/>
          <w:szCs w:val="22"/>
          <w14:ligatures w14:val="none"/>
        </w:rPr>
      </w:pPr>
    </w:p>
    <w:p w14:paraId="187495D3" w14:textId="6301B949" w:rsidR="006C1D16" w:rsidRDefault="006C1D16" w:rsidP="008C1590">
      <w:pPr>
        <w:spacing w:line="276" w:lineRule="auto"/>
        <w:jc w:val="both"/>
        <w:rPr>
          <w:rFonts w:ascii="Calibri" w:hAnsi="Calibri" w:cs="Calibri"/>
          <w:sz w:val="22"/>
          <w:szCs w:val="22"/>
          <w14:ligatures w14:val="none"/>
        </w:rPr>
      </w:pPr>
      <w:r>
        <w:rPr>
          <w:rFonts w:ascii="Calibri" w:hAnsi="Calibri" w:cs="Calibri"/>
          <w:sz w:val="22"/>
          <w:szCs w:val="22"/>
          <w14:ligatures w14:val="none"/>
        </w:rPr>
        <w:t>-----------------------------------------------------------------------------------------------------------------------------------------------------------</w:t>
      </w:r>
    </w:p>
    <w:p w14:paraId="7E09F45B" w14:textId="77777777" w:rsidR="006C1D16" w:rsidRPr="002D0D95" w:rsidRDefault="006C1D16" w:rsidP="008C1590">
      <w:pPr>
        <w:spacing w:line="276" w:lineRule="auto"/>
        <w:jc w:val="both"/>
        <w:rPr>
          <w:rFonts w:ascii="Calibri" w:hAnsi="Calibri" w:cs="Calibri"/>
          <w:sz w:val="22"/>
          <w:szCs w:val="22"/>
          <w14:ligatures w14:val="none"/>
        </w:rPr>
      </w:pPr>
    </w:p>
    <w:p w14:paraId="2AC6CE0A" w14:textId="77777777" w:rsidR="00257DD5" w:rsidRPr="00006148" w:rsidRDefault="00257DD5" w:rsidP="008C1590">
      <w:pPr>
        <w:widowControl w:val="0"/>
        <w:spacing w:line="276" w:lineRule="auto"/>
        <w:jc w:val="both"/>
        <w:rPr>
          <w:rFonts w:ascii="Calibri" w:hAnsi="Calibri" w:cs="Calibri"/>
          <w:sz w:val="22"/>
          <w:szCs w:val="22"/>
          <w14:ligatures w14:val="none"/>
        </w:rPr>
      </w:pPr>
      <w:r w:rsidRPr="00006148">
        <w:rPr>
          <w:rFonts w:ascii="Calibri" w:hAnsi="Calibri" w:cs="Calibri"/>
          <w:sz w:val="22"/>
          <w:szCs w:val="22"/>
          <w14:ligatures w14:val="none"/>
        </w:rPr>
        <w:t>We have produced this leaflet to help you get the best from the services we offer.</w:t>
      </w:r>
    </w:p>
    <w:p w14:paraId="27DB1373" w14:textId="5A77B87F" w:rsidR="00257DD5" w:rsidRPr="00006148" w:rsidRDefault="00257DD5" w:rsidP="008C1590">
      <w:pPr>
        <w:widowControl w:val="0"/>
        <w:spacing w:line="276" w:lineRule="auto"/>
        <w:jc w:val="both"/>
        <w:rPr>
          <w:rFonts w:ascii="Calibri" w:hAnsi="Calibri" w:cs="Calibri"/>
          <w:sz w:val="22"/>
          <w:szCs w:val="22"/>
          <w14:ligatures w14:val="none"/>
        </w:rPr>
      </w:pPr>
    </w:p>
    <w:p w14:paraId="1A85F700" w14:textId="77777777" w:rsidR="00257DD5" w:rsidRPr="00006148" w:rsidRDefault="00257DD5" w:rsidP="008C1590">
      <w:pPr>
        <w:widowControl w:val="0"/>
        <w:spacing w:line="276" w:lineRule="auto"/>
        <w:jc w:val="both"/>
        <w:rPr>
          <w:rFonts w:ascii="Calibri" w:hAnsi="Calibri" w:cs="Calibri"/>
          <w:sz w:val="22"/>
          <w:szCs w:val="22"/>
          <w14:ligatures w14:val="none"/>
        </w:rPr>
      </w:pPr>
      <w:r w:rsidRPr="00006148">
        <w:rPr>
          <w:rFonts w:ascii="Calibri" w:hAnsi="Calibri" w:cs="Calibri"/>
          <w:sz w:val="22"/>
          <w:szCs w:val="22"/>
          <w14:ligatures w14:val="none"/>
        </w:rPr>
        <w:t>Tyntesfield Medical Group comprises of Backwell Medical Centre, Brockway Medical Centre, Long Ashton Surgery and Tower House Medical Centre (please see website for more information).</w:t>
      </w:r>
    </w:p>
    <w:p w14:paraId="206174C6" w14:textId="3DEDB495" w:rsidR="00257DD5" w:rsidRPr="00006148" w:rsidRDefault="00257DD5" w:rsidP="008C1590">
      <w:pPr>
        <w:widowControl w:val="0"/>
        <w:spacing w:line="276" w:lineRule="auto"/>
        <w:jc w:val="both"/>
        <w:rPr>
          <w:rFonts w:ascii="Calibri" w:hAnsi="Calibri" w:cs="Calibri"/>
          <w:sz w:val="22"/>
          <w:szCs w:val="22"/>
          <w14:ligatures w14:val="none"/>
        </w:rPr>
      </w:pPr>
    </w:p>
    <w:p w14:paraId="55C98521" w14:textId="77777777" w:rsidR="00257DD5" w:rsidRPr="00006148" w:rsidRDefault="00257DD5" w:rsidP="008C1590">
      <w:pPr>
        <w:widowControl w:val="0"/>
        <w:spacing w:line="276" w:lineRule="auto"/>
        <w:jc w:val="both"/>
        <w:rPr>
          <w:rFonts w:ascii="Calibri" w:hAnsi="Calibri" w:cs="Calibri"/>
          <w:sz w:val="22"/>
          <w:szCs w:val="22"/>
          <w14:ligatures w14:val="none"/>
        </w:rPr>
      </w:pPr>
      <w:r w:rsidRPr="00006148">
        <w:rPr>
          <w:rFonts w:ascii="Calibri" w:hAnsi="Calibri" w:cs="Calibri"/>
          <w:sz w:val="22"/>
          <w:szCs w:val="22"/>
          <w14:ligatures w14:val="none"/>
        </w:rPr>
        <w:t>To enable your registered GP to gain a better understanding of your medical history, we offer patients a new patient check.  At this appointment your GP will go through your medical history, medication and ensure we arrange appropriate follow-up of any long term needs.</w:t>
      </w:r>
    </w:p>
    <w:p w14:paraId="2F051B7B" w14:textId="633586CD" w:rsidR="00257DD5" w:rsidRPr="00006148" w:rsidRDefault="00257DD5" w:rsidP="008C1590">
      <w:pPr>
        <w:widowControl w:val="0"/>
        <w:spacing w:line="276" w:lineRule="auto"/>
        <w:jc w:val="both"/>
        <w:rPr>
          <w:rFonts w:ascii="Calibri" w:hAnsi="Calibri" w:cs="Calibri"/>
          <w:sz w:val="22"/>
          <w:szCs w:val="22"/>
          <w14:ligatures w14:val="none"/>
        </w:rPr>
      </w:pPr>
    </w:p>
    <w:p w14:paraId="71FC0503" w14:textId="77777777" w:rsidR="00257DD5" w:rsidRPr="00006148" w:rsidRDefault="00257DD5" w:rsidP="008C1590">
      <w:pPr>
        <w:widowControl w:val="0"/>
        <w:spacing w:line="276" w:lineRule="auto"/>
        <w:jc w:val="both"/>
        <w:rPr>
          <w:rFonts w:ascii="Calibri" w:hAnsi="Calibri" w:cs="Calibri"/>
          <w:sz w:val="22"/>
          <w:szCs w:val="22"/>
          <w14:ligatures w14:val="none"/>
        </w:rPr>
      </w:pPr>
      <w:r w:rsidRPr="00006148">
        <w:rPr>
          <w:rFonts w:ascii="Calibri" w:hAnsi="Calibri" w:cs="Calibri"/>
          <w:sz w:val="22"/>
          <w:szCs w:val="22"/>
          <w14:ligatures w14:val="none"/>
        </w:rPr>
        <w:t>We try to give enough time to our patients and are keen to deal not only with physical but also with preventive, psychological and social issues.</w:t>
      </w:r>
    </w:p>
    <w:p w14:paraId="6C59414B" w14:textId="17815C0A" w:rsidR="00257DD5" w:rsidRDefault="00257DD5" w:rsidP="008C1590">
      <w:pPr>
        <w:widowControl w:val="0"/>
        <w:spacing w:line="276" w:lineRule="auto"/>
        <w:jc w:val="both"/>
        <w:rPr>
          <w:rFonts w:ascii="Calibri" w:hAnsi="Calibri" w:cs="Calibri"/>
          <w:sz w:val="22"/>
          <w:szCs w:val="22"/>
          <w14:ligatures w14:val="none"/>
        </w:rPr>
      </w:pPr>
    </w:p>
    <w:p w14:paraId="51471B2E" w14:textId="77777777" w:rsidR="00867FC2" w:rsidRDefault="00867FC2" w:rsidP="00867FC2">
      <w:pPr>
        <w:spacing w:line="276" w:lineRule="auto"/>
        <w:jc w:val="both"/>
        <w:rPr>
          <w:rFonts w:ascii="Calibri" w:hAnsi="Calibri" w:cs="Calibri"/>
          <w:sz w:val="22"/>
          <w:szCs w:val="22"/>
          <w14:ligatures w14:val="none"/>
        </w:rPr>
      </w:pPr>
      <w:r>
        <w:rPr>
          <w:rFonts w:ascii="Calibri" w:hAnsi="Calibri" w:cs="Calibri"/>
          <w:sz w:val="22"/>
          <w:szCs w:val="22"/>
          <w14:ligatures w14:val="none"/>
        </w:rPr>
        <w:t>-----------------------------------------------------------------------------------------------------------------------------------------------------------</w:t>
      </w:r>
    </w:p>
    <w:p w14:paraId="5327C514" w14:textId="77777777" w:rsidR="006C1D16" w:rsidRDefault="006C1D16" w:rsidP="008C1590">
      <w:pPr>
        <w:widowControl w:val="0"/>
        <w:spacing w:line="276" w:lineRule="auto"/>
        <w:jc w:val="both"/>
        <w:rPr>
          <w:rFonts w:ascii="Calibri" w:hAnsi="Calibri" w:cs="Calibri"/>
          <w:sz w:val="22"/>
          <w:szCs w:val="22"/>
          <w14:ligatures w14:val="none"/>
        </w:rPr>
      </w:pPr>
    </w:p>
    <w:p w14:paraId="372AC82B" w14:textId="77777777" w:rsidR="00257DD5" w:rsidRPr="00842202" w:rsidRDefault="00257DD5" w:rsidP="008C1590">
      <w:pPr>
        <w:widowControl w:val="0"/>
        <w:spacing w:line="276" w:lineRule="auto"/>
        <w:jc w:val="both"/>
        <w:rPr>
          <w:rFonts w:ascii="Calibri" w:hAnsi="Calibri" w:cs="Calibri"/>
          <w:b/>
          <w:bCs/>
          <w:sz w:val="22"/>
          <w:szCs w:val="22"/>
          <w:u w:val="double"/>
          <w14:ligatures w14:val="none"/>
        </w:rPr>
      </w:pPr>
      <w:r w:rsidRPr="00842202">
        <w:rPr>
          <w:rFonts w:ascii="Calibri" w:hAnsi="Calibri" w:cs="Calibri"/>
          <w:b/>
          <w:bCs/>
          <w:sz w:val="22"/>
          <w:szCs w:val="22"/>
          <w:u w:val="double"/>
          <w14:ligatures w14:val="none"/>
        </w:rPr>
        <w:lastRenderedPageBreak/>
        <w:t>How to Register</w:t>
      </w:r>
    </w:p>
    <w:p w14:paraId="59387C3F" w14:textId="77777777" w:rsidR="00B37F10" w:rsidRPr="00B37F10" w:rsidRDefault="00B37F10" w:rsidP="00B37F10">
      <w:pPr>
        <w:widowControl w:val="0"/>
        <w:spacing w:line="276" w:lineRule="auto"/>
        <w:jc w:val="both"/>
        <w:rPr>
          <w:rFonts w:ascii="Calibri" w:hAnsi="Calibri" w:cs="Calibri"/>
          <w:sz w:val="22"/>
          <w:szCs w:val="22"/>
          <w14:ligatures w14:val="none"/>
        </w:rPr>
      </w:pPr>
      <w:r w:rsidRPr="00B37F10">
        <w:rPr>
          <w:rFonts w:ascii="Calibri" w:hAnsi="Calibri" w:cs="Calibri"/>
          <w:b/>
          <w:bCs/>
          <w:sz w:val="22"/>
          <w:szCs w:val="22"/>
          <w14:ligatures w14:val="none"/>
        </w:rPr>
        <w:t>Online service makes registration easier for patients</w:t>
      </w:r>
    </w:p>
    <w:p w14:paraId="670372E6" w14:textId="38D27CDF" w:rsidR="00B37F10" w:rsidRDefault="00B37F10" w:rsidP="00B37F10">
      <w:pPr>
        <w:widowControl w:val="0"/>
        <w:spacing w:line="276" w:lineRule="auto"/>
        <w:jc w:val="both"/>
        <w:rPr>
          <w:rFonts w:ascii="Calibri" w:hAnsi="Calibri" w:cs="Calibri"/>
          <w:sz w:val="22"/>
          <w:szCs w:val="22"/>
          <w14:ligatures w14:val="none"/>
        </w:rPr>
      </w:pPr>
      <w:r w:rsidRPr="00B37F10">
        <w:rPr>
          <w:rFonts w:ascii="Calibri" w:hAnsi="Calibri" w:cs="Calibri"/>
          <w:sz w:val="22"/>
          <w:szCs w:val="22"/>
          <w14:ligatures w14:val="none"/>
        </w:rPr>
        <w:t>We are using a new online service that makes it easy to register with this GP surgery.</w:t>
      </w:r>
    </w:p>
    <w:p w14:paraId="28635650" w14:textId="77777777" w:rsidR="00EE6B2A" w:rsidRPr="00B37F10" w:rsidRDefault="00EE6B2A" w:rsidP="00B37F10">
      <w:pPr>
        <w:widowControl w:val="0"/>
        <w:spacing w:line="276" w:lineRule="auto"/>
        <w:jc w:val="both"/>
        <w:rPr>
          <w:rFonts w:ascii="Calibri" w:hAnsi="Calibri" w:cs="Calibri"/>
          <w:sz w:val="22"/>
          <w:szCs w:val="22"/>
          <w14:ligatures w14:val="none"/>
        </w:rPr>
      </w:pPr>
    </w:p>
    <w:p w14:paraId="0A5BBE9F" w14:textId="2C3572E6" w:rsidR="00B37F10" w:rsidRDefault="00B37F10" w:rsidP="00B37F10">
      <w:pPr>
        <w:widowControl w:val="0"/>
        <w:spacing w:line="276" w:lineRule="auto"/>
        <w:jc w:val="both"/>
        <w:rPr>
          <w:rFonts w:ascii="Calibri" w:hAnsi="Calibri" w:cs="Calibri"/>
          <w:sz w:val="22"/>
          <w:szCs w:val="22"/>
          <w14:ligatures w14:val="none"/>
        </w:rPr>
      </w:pPr>
      <w:r w:rsidRPr="00B37F10">
        <w:rPr>
          <w:rFonts w:ascii="Calibri" w:hAnsi="Calibri" w:cs="Calibri"/>
          <w:sz w:val="22"/>
          <w:szCs w:val="22"/>
          <w14:ligatures w14:val="none"/>
        </w:rPr>
        <w:t>New patients just need to fill in an online form</w:t>
      </w:r>
      <w:r>
        <w:rPr>
          <w:rFonts w:ascii="Calibri" w:hAnsi="Calibri" w:cs="Calibri"/>
          <w:sz w:val="22"/>
          <w:szCs w:val="22"/>
          <w14:ligatures w14:val="none"/>
        </w:rPr>
        <w:t xml:space="preserve"> via our </w:t>
      </w:r>
      <w:r w:rsidR="00EE6B2A">
        <w:rPr>
          <w:rFonts w:ascii="Calibri" w:hAnsi="Calibri" w:cs="Calibri"/>
          <w:sz w:val="22"/>
          <w:szCs w:val="22"/>
          <w14:ligatures w14:val="none"/>
        </w:rPr>
        <w:t>website</w:t>
      </w:r>
      <w:r w:rsidRPr="00B37F10">
        <w:rPr>
          <w:rFonts w:ascii="Calibri" w:hAnsi="Calibri" w:cs="Calibri"/>
          <w:sz w:val="22"/>
          <w:szCs w:val="22"/>
          <w14:ligatures w14:val="none"/>
        </w:rPr>
        <w:t xml:space="preserve"> to get started. </w:t>
      </w:r>
      <w:r w:rsidR="00EE6B2A">
        <w:rPr>
          <w:rFonts w:ascii="Calibri" w:hAnsi="Calibri" w:cs="Calibri"/>
          <w:sz w:val="22"/>
          <w:szCs w:val="22"/>
          <w14:ligatures w14:val="none"/>
        </w:rPr>
        <w:t xml:space="preserve"> </w:t>
      </w:r>
      <w:r w:rsidRPr="00B37F10">
        <w:rPr>
          <w:rFonts w:ascii="Calibri" w:hAnsi="Calibri" w:cs="Calibri"/>
          <w:sz w:val="22"/>
          <w:szCs w:val="22"/>
          <w14:ligatures w14:val="none"/>
        </w:rPr>
        <w:t>They do not need proof of address or immigration status, ID or an NHS number.</w:t>
      </w:r>
    </w:p>
    <w:p w14:paraId="547E9D56" w14:textId="77777777" w:rsidR="00EE6B2A" w:rsidRPr="00B37F10" w:rsidRDefault="00EE6B2A" w:rsidP="00B37F10">
      <w:pPr>
        <w:widowControl w:val="0"/>
        <w:spacing w:line="276" w:lineRule="auto"/>
        <w:jc w:val="both"/>
        <w:rPr>
          <w:rFonts w:ascii="Calibri" w:hAnsi="Calibri" w:cs="Calibri"/>
          <w:sz w:val="22"/>
          <w:szCs w:val="22"/>
          <w14:ligatures w14:val="none"/>
        </w:rPr>
      </w:pPr>
    </w:p>
    <w:p w14:paraId="7CAC7DCD" w14:textId="77777777" w:rsidR="00B37F10" w:rsidRDefault="00B37F10" w:rsidP="00B37F10">
      <w:pPr>
        <w:widowControl w:val="0"/>
        <w:spacing w:line="276" w:lineRule="auto"/>
        <w:jc w:val="both"/>
        <w:rPr>
          <w:rFonts w:ascii="Calibri" w:hAnsi="Calibri" w:cs="Calibri"/>
          <w:sz w:val="22"/>
          <w:szCs w:val="22"/>
          <w14:ligatures w14:val="none"/>
        </w:rPr>
      </w:pPr>
      <w:r w:rsidRPr="00B37F10">
        <w:rPr>
          <w:rFonts w:ascii="Calibri" w:hAnsi="Calibri" w:cs="Calibri"/>
          <w:sz w:val="22"/>
          <w:szCs w:val="22"/>
          <w14:ligatures w14:val="none"/>
        </w:rPr>
        <w:t>Paper forms are available for people who need them.</w:t>
      </w:r>
    </w:p>
    <w:p w14:paraId="3CB83A8D" w14:textId="77777777" w:rsidR="00EE6B2A" w:rsidRPr="00B37F10" w:rsidRDefault="00EE6B2A" w:rsidP="00B37F10">
      <w:pPr>
        <w:widowControl w:val="0"/>
        <w:spacing w:line="276" w:lineRule="auto"/>
        <w:jc w:val="both"/>
        <w:rPr>
          <w:rFonts w:ascii="Calibri" w:hAnsi="Calibri" w:cs="Calibri"/>
          <w:sz w:val="22"/>
          <w:szCs w:val="22"/>
          <w14:ligatures w14:val="none"/>
        </w:rPr>
      </w:pPr>
    </w:p>
    <w:p w14:paraId="0063097A" w14:textId="77777777" w:rsidR="00B37F10" w:rsidRDefault="00B37F10" w:rsidP="00B37F10">
      <w:pPr>
        <w:widowControl w:val="0"/>
        <w:spacing w:line="276" w:lineRule="auto"/>
        <w:jc w:val="both"/>
        <w:rPr>
          <w:rFonts w:ascii="Calibri" w:hAnsi="Calibri" w:cs="Calibri"/>
          <w:sz w:val="22"/>
          <w:szCs w:val="22"/>
          <w14:ligatures w14:val="none"/>
        </w:rPr>
      </w:pPr>
      <w:r w:rsidRPr="00B37F10">
        <w:rPr>
          <w:rFonts w:ascii="Calibri" w:hAnsi="Calibri" w:cs="Calibri"/>
          <w:sz w:val="22"/>
          <w:szCs w:val="22"/>
          <w14:ligatures w14:val="none"/>
        </w:rPr>
        <w:t>The service is designed and run by the NHS. It aims to cut practices’ workloads and make GP registration easier for the public.</w:t>
      </w:r>
    </w:p>
    <w:p w14:paraId="757D435D" w14:textId="77777777" w:rsidR="00EE6B2A" w:rsidRPr="00B37F10" w:rsidRDefault="00EE6B2A" w:rsidP="00B37F10">
      <w:pPr>
        <w:widowControl w:val="0"/>
        <w:spacing w:line="276" w:lineRule="auto"/>
        <w:jc w:val="both"/>
        <w:rPr>
          <w:rFonts w:ascii="Calibri" w:hAnsi="Calibri" w:cs="Calibri"/>
          <w:sz w:val="22"/>
          <w:szCs w:val="22"/>
          <w14:ligatures w14:val="none"/>
        </w:rPr>
      </w:pPr>
    </w:p>
    <w:p w14:paraId="1F00506A" w14:textId="787FC86A" w:rsidR="00257DD5" w:rsidRPr="006C1D16" w:rsidRDefault="00257DD5" w:rsidP="008C1590">
      <w:pPr>
        <w:widowControl w:val="0"/>
        <w:spacing w:line="276" w:lineRule="auto"/>
        <w:jc w:val="both"/>
        <w:rPr>
          <w:rFonts w:ascii="Calibri" w:hAnsi="Calibri" w:cs="Calibri"/>
          <w:sz w:val="22"/>
          <w:szCs w:val="22"/>
          <w14:ligatures w14:val="none"/>
        </w:rPr>
      </w:pPr>
      <w:r w:rsidRPr="006C1D16">
        <w:rPr>
          <w:rFonts w:ascii="Calibri" w:hAnsi="Calibri" w:cs="Calibri"/>
          <w:sz w:val="22"/>
          <w:szCs w:val="22"/>
          <w14:ligatures w14:val="none"/>
        </w:rPr>
        <w:t>We regret that we may not be able to take patients living outside our practice area but if we are unable to accept a patient for this or any other reason, we will inform you in writing within 14 days of application.  You may request to receive services from a particular doctor but there may be occasions when this is not possible, e.g. if a doctor’s list is full, or he/she does not provide the services required by the patient.</w:t>
      </w:r>
    </w:p>
    <w:p w14:paraId="71911DC5" w14:textId="77777777" w:rsidR="006C1D16" w:rsidRPr="003108F2" w:rsidRDefault="006C1D16" w:rsidP="008C1590">
      <w:pPr>
        <w:widowControl w:val="0"/>
        <w:spacing w:line="276" w:lineRule="auto"/>
        <w:jc w:val="both"/>
        <w:rPr>
          <w:rFonts w:ascii="Calibri" w:hAnsi="Calibri" w:cs="Calibri"/>
          <w:sz w:val="21"/>
          <w:szCs w:val="21"/>
          <w14:ligatures w14:val="none"/>
        </w:rPr>
      </w:pPr>
    </w:p>
    <w:p w14:paraId="6A19B57E" w14:textId="6CCD12CE" w:rsidR="00257DD5" w:rsidRPr="006C1D16" w:rsidRDefault="00257DD5" w:rsidP="008C1590">
      <w:pPr>
        <w:widowControl w:val="0"/>
        <w:spacing w:line="276" w:lineRule="auto"/>
        <w:jc w:val="both"/>
        <w:rPr>
          <w:rFonts w:ascii="Calibri" w:hAnsi="Calibri" w:cs="Calibri"/>
          <w:sz w:val="22"/>
          <w:szCs w:val="22"/>
          <w14:ligatures w14:val="none"/>
        </w:rPr>
      </w:pPr>
      <w:r w:rsidRPr="006C1D16">
        <w:rPr>
          <w:rFonts w:ascii="Calibri" w:hAnsi="Calibri" w:cs="Calibri"/>
          <w:sz w:val="22"/>
          <w:szCs w:val="22"/>
          <w14:ligatures w14:val="none"/>
        </w:rPr>
        <w:t>Although you are registered with a named accountable GP for your overall care and support, this does not prevent you from seeing any other GP in your registered practice.  At the point of registration</w:t>
      </w:r>
      <w:r w:rsidR="006C1D16" w:rsidRPr="006C1D16">
        <w:rPr>
          <w:rFonts w:ascii="Calibri" w:hAnsi="Calibri" w:cs="Calibri"/>
          <w:sz w:val="22"/>
          <w:szCs w:val="22"/>
          <w14:ligatures w14:val="none"/>
        </w:rPr>
        <w:t>,</w:t>
      </w:r>
      <w:r w:rsidRPr="006C1D16">
        <w:rPr>
          <w:rFonts w:ascii="Calibri" w:hAnsi="Calibri" w:cs="Calibri"/>
          <w:sz w:val="22"/>
          <w:szCs w:val="22"/>
          <w14:ligatures w14:val="none"/>
        </w:rPr>
        <w:t xml:space="preserve"> you will be advised who your accountable GP is.  If you do not know who your accountable GP is please ask a member of the team.</w:t>
      </w:r>
    </w:p>
    <w:p w14:paraId="77548B72" w14:textId="06ABD7F0" w:rsidR="00257DD5" w:rsidRPr="003108F2" w:rsidRDefault="00257DD5" w:rsidP="008C1590">
      <w:pPr>
        <w:widowControl w:val="0"/>
        <w:spacing w:line="276" w:lineRule="auto"/>
        <w:jc w:val="both"/>
        <w:rPr>
          <w:rFonts w:ascii="Calibri" w:hAnsi="Calibri" w:cs="Calibri"/>
          <w:sz w:val="21"/>
          <w:szCs w:val="21"/>
          <w14:ligatures w14:val="none"/>
        </w:rPr>
      </w:pPr>
    </w:p>
    <w:p w14:paraId="01768B1B" w14:textId="77777777" w:rsidR="00257DD5" w:rsidRPr="00842202" w:rsidRDefault="00257DD5" w:rsidP="008C1590">
      <w:pPr>
        <w:widowControl w:val="0"/>
        <w:spacing w:line="276" w:lineRule="auto"/>
        <w:jc w:val="both"/>
        <w:rPr>
          <w:rFonts w:ascii="Calibri" w:hAnsi="Calibri" w:cs="Calibri"/>
          <w:b/>
          <w:bCs/>
          <w:sz w:val="22"/>
          <w:szCs w:val="22"/>
          <w:u w:val="double"/>
          <w14:ligatures w14:val="none"/>
        </w:rPr>
      </w:pPr>
      <w:r w:rsidRPr="00842202">
        <w:rPr>
          <w:rFonts w:ascii="Calibri" w:hAnsi="Calibri" w:cs="Calibri"/>
          <w:b/>
          <w:bCs/>
          <w:sz w:val="22"/>
          <w:szCs w:val="22"/>
          <w:u w:val="double"/>
          <w14:ligatures w14:val="none"/>
        </w:rPr>
        <w:t>Protection and Use of Your Information</w:t>
      </w:r>
    </w:p>
    <w:p w14:paraId="4A9B5AD1" w14:textId="77777777" w:rsidR="00257DD5" w:rsidRPr="006C1D16" w:rsidRDefault="00257DD5" w:rsidP="008C1590">
      <w:pPr>
        <w:widowControl w:val="0"/>
        <w:spacing w:line="276" w:lineRule="auto"/>
        <w:jc w:val="both"/>
        <w:rPr>
          <w:rFonts w:ascii="Calibri" w:hAnsi="Calibri" w:cs="Calibri"/>
          <w:sz w:val="22"/>
          <w:szCs w:val="22"/>
          <w14:ligatures w14:val="none"/>
        </w:rPr>
      </w:pPr>
      <w:r w:rsidRPr="006C1D16">
        <w:rPr>
          <w:rFonts w:ascii="Calibri" w:hAnsi="Calibri" w:cs="Calibri"/>
          <w:sz w:val="22"/>
          <w:szCs w:val="22"/>
          <w14:ligatures w14:val="none"/>
        </w:rPr>
        <w:t>We ask for information about you so that you can receive the best possible care and treatment.  We keep this information, together with details of your care, to ensure that your doctor or nurse has accurate and up to date information.  It may also be needed if we see you again.</w:t>
      </w:r>
    </w:p>
    <w:p w14:paraId="44F7D466" w14:textId="38693FEC" w:rsidR="00257DD5" w:rsidRPr="003108F2" w:rsidRDefault="00257DD5" w:rsidP="008C1590">
      <w:pPr>
        <w:widowControl w:val="0"/>
        <w:spacing w:line="276" w:lineRule="auto"/>
        <w:jc w:val="both"/>
        <w:rPr>
          <w:rFonts w:ascii="Calibri" w:hAnsi="Calibri" w:cs="Calibri"/>
          <w:sz w:val="21"/>
          <w:szCs w:val="21"/>
          <w14:ligatures w14:val="none"/>
        </w:rPr>
      </w:pPr>
    </w:p>
    <w:p w14:paraId="729C2A0A" w14:textId="37C07173" w:rsidR="00257DD5" w:rsidRPr="006C1D16" w:rsidRDefault="00257DD5" w:rsidP="008C1590">
      <w:pPr>
        <w:widowControl w:val="0"/>
        <w:spacing w:line="276" w:lineRule="auto"/>
        <w:jc w:val="both"/>
        <w:rPr>
          <w:rFonts w:ascii="Calibri" w:hAnsi="Calibri" w:cs="Calibri"/>
          <w:sz w:val="22"/>
          <w:szCs w:val="22"/>
          <w14:ligatures w14:val="none"/>
        </w:rPr>
      </w:pPr>
      <w:r w:rsidRPr="006C1D16">
        <w:rPr>
          <w:rFonts w:ascii="Calibri" w:hAnsi="Calibri" w:cs="Calibri"/>
          <w:sz w:val="22"/>
          <w:szCs w:val="22"/>
          <w14:ligatures w14:val="none"/>
        </w:rPr>
        <w:t>There are times when we have to pass on information about you to other people such as hospitals, Social Services or the Community Partnership.  This is always done confidentially or by removing your identifying details when they are not essential.  Everyone working for the NHS has a legal duty to maintain the highest level of confidentiality about patient information.</w:t>
      </w:r>
    </w:p>
    <w:p w14:paraId="6C05AB6E" w14:textId="38C6164E" w:rsidR="00257DD5" w:rsidRPr="003108F2" w:rsidRDefault="00257DD5" w:rsidP="008C1590">
      <w:pPr>
        <w:widowControl w:val="0"/>
        <w:spacing w:line="276" w:lineRule="auto"/>
        <w:jc w:val="both"/>
        <w:rPr>
          <w:rFonts w:ascii="Calibri" w:hAnsi="Calibri" w:cs="Calibri"/>
          <w:sz w:val="21"/>
          <w:szCs w:val="21"/>
          <w14:ligatures w14:val="none"/>
        </w:rPr>
      </w:pPr>
    </w:p>
    <w:p w14:paraId="7329494A" w14:textId="47C9DC89" w:rsidR="00257DD5" w:rsidRPr="006C1D16" w:rsidRDefault="00257DD5" w:rsidP="008C1590">
      <w:pPr>
        <w:widowControl w:val="0"/>
        <w:spacing w:line="276" w:lineRule="auto"/>
        <w:jc w:val="both"/>
        <w:rPr>
          <w:rFonts w:ascii="Calibri" w:hAnsi="Calibri" w:cs="Calibri"/>
          <w:sz w:val="22"/>
          <w:szCs w:val="22"/>
          <w14:ligatures w14:val="none"/>
        </w:rPr>
      </w:pPr>
      <w:r w:rsidRPr="006C1D16">
        <w:rPr>
          <w:rFonts w:ascii="Calibri" w:hAnsi="Calibri" w:cs="Calibri"/>
          <w:sz w:val="22"/>
          <w:szCs w:val="22"/>
          <w14:ligatures w14:val="none"/>
        </w:rPr>
        <w:t xml:space="preserve">If at any time you would like to know more about how we use your information you can speak to our Executive Manager (based at </w:t>
      </w:r>
      <w:r w:rsidR="0075160E">
        <w:rPr>
          <w:rFonts w:ascii="Calibri" w:hAnsi="Calibri" w:cs="Calibri"/>
          <w:sz w:val="22"/>
          <w:szCs w:val="22"/>
          <w14:ligatures w14:val="none"/>
        </w:rPr>
        <w:t xml:space="preserve">Brockway </w:t>
      </w:r>
      <w:r w:rsidRPr="006C1D16">
        <w:rPr>
          <w:rFonts w:ascii="Calibri" w:hAnsi="Calibri" w:cs="Calibri"/>
          <w:sz w:val="22"/>
          <w:szCs w:val="22"/>
          <w14:ligatures w14:val="none"/>
        </w:rPr>
        <w:t>Medical Centre).</w:t>
      </w:r>
    </w:p>
    <w:p w14:paraId="11ED8ED3" w14:textId="22527273" w:rsidR="00257DD5" w:rsidRPr="003108F2" w:rsidRDefault="00257DD5" w:rsidP="008C1590">
      <w:pPr>
        <w:widowControl w:val="0"/>
        <w:spacing w:line="276" w:lineRule="auto"/>
        <w:jc w:val="both"/>
        <w:rPr>
          <w:rFonts w:ascii="Calibri" w:hAnsi="Calibri" w:cs="Calibri"/>
          <w:sz w:val="21"/>
          <w:szCs w:val="21"/>
          <w14:ligatures w14:val="none"/>
        </w:rPr>
      </w:pPr>
    </w:p>
    <w:p w14:paraId="618D00B4" w14:textId="77777777" w:rsidR="00257DD5" w:rsidRPr="00842202" w:rsidRDefault="00257DD5" w:rsidP="008C1590">
      <w:pPr>
        <w:widowControl w:val="0"/>
        <w:spacing w:line="276" w:lineRule="auto"/>
        <w:jc w:val="both"/>
        <w:rPr>
          <w:rFonts w:ascii="Calibri" w:hAnsi="Calibri" w:cs="Calibri"/>
          <w:b/>
          <w:bCs/>
          <w:sz w:val="22"/>
          <w:szCs w:val="22"/>
          <w:u w:val="double"/>
          <w14:ligatures w14:val="none"/>
        </w:rPr>
      </w:pPr>
      <w:r w:rsidRPr="00842202">
        <w:rPr>
          <w:rFonts w:ascii="Calibri" w:hAnsi="Calibri" w:cs="Calibri"/>
          <w:b/>
          <w:bCs/>
          <w:sz w:val="22"/>
          <w:szCs w:val="22"/>
          <w:u w:val="double"/>
          <w14:ligatures w14:val="none"/>
        </w:rPr>
        <w:t>Appointments</w:t>
      </w:r>
    </w:p>
    <w:p w14:paraId="14ADD7ED" w14:textId="77777777" w:rsidR="00257DD5" w:rsidRPr="006C1D16" w:rsidRDefault="00257DD5" w:rsidP="008C1590">
      <w:pPr>
        <w:widowControl w:val="0"/>
        <w:spacing w:line="276" w:lineRule="auto"/>
        <w:jc w:val="both"/>
        <w:rPr>
          <w:rFonts w:ascii="Calibri" w:hAnsi="Calibri" w:cs="Calibri"/>
          <w:sz w:val="22"/>
          <w:szCs w:val="22"/>
          <w14:ligatures w14:val="none"/>
        </w:rPr>
      </w:pPr>
      <w:r w:rsidRPr="006C1D16">
        <w:rPr>
          <w:rFonts w:ascii="Calibri" w:hAnsi="Calibri" w:cs="Calibri"/>
          <w:sz w:val="22"/>
          <w:szCs w:val="22"/>
          <w14:ligatures w14:val="none"/>
        </w:rPr>
        <w:t>We operate an appointment system for all surgeries which run throughout the day.  If you have an urgent medical problem we will endeavour to deal with your request.  Please telephone or come into the surgery.  Appointments can also be booked in advanced.  If you have more than one problem the doctor will try and deal with as much as they can in your 10 minute appointment but may ask you to make another appointment.  Please prioritise the problem causing you most concern.  Please let us know if you wish to cancel the appointment so that we can offer it to another patient.  When your chosen doctor is unavailable you will be offered an appointment with another doctor.</w:t>
      </w:r>
    </w:p>
    <w:p w14:paraId="6C414ED3" w14:textId="45F9BCEA" w:rsidR="00257DD5" w:rsidRPr="003108F2" w:rsidRDefault="00257DD5" w:rsidP="008C1590">
      <w:pPr>
        <w:widowControl w:val="0"/>
        <w:spacing w:line="276" w:lineRule="auto"/>
        <w:jc w:val="both"/>
        <w:rPr>
          <w:rFonts w:ascii="Calibri" w:hAnsi="Calibri" w:cs="Calibri"/>
          <w:sz w:val="21"/>
          <w:szCs w:val="21"/>
          <w14:ligatures w14:val="none"/>
        </w:rPr>
      </w:pPr>
    </w:p>
    <w:p w14:paraId="2079E98B" w14:textId="77777777" w:rsidR="00257DD5" w:rsidRPr="006C1D16" w:rsidRDefault="00257DD5" w:rsidP="008C1590">
      <w:pPr>
        <w:widowControl w:val="0"/>
        <w:spacing w:line="276" w:lineRule="auto"/>
        <w:jc w:val="both"/>
        <w:rPr>
          <w:rFonts w:ascii="Calibri" w:hAnsi="Calibri" w:cs="Calibri"/>
          <w:sz w:val="22"/>
          <w:szCs w:val="22"/>
          <w14:ligatures w14:val="none"/>
        </w:rPr>
      </w:pPr>
      <w:r w:rsidRPr="006C1D16">
        <w:rPr>
          <w:rFonts w:ascii="Calibri" w:hAnsi="Calibri" w:cs="Calibri"/>
          <w:sz w:val="22"/>
          <w:szCs w:val="22"/>
          <w14:ligatures w14:val="none"/>
        </w:rPr>
        <w:t>Telephone appointments are also available for the doctor to ring you on a pre-arranged phone number as part of their routine surgery.  Please contact reception for further details.</w:t>
      </w:r>
    </w:p>
    <w:p w14:paraId="00013AC3" w14:textId="18D131AE" w:rsidR="00257DD5" w:rsidRPr="003108F2" w:rsidRDefault="00257DD5" w:rsidP="008C1590">
      <w:pPr>
        <w:widowControl w:val="0"/>
        <w:spacing w:line="276" w:lineRule="auto"/>
        <w:jc w:val="both"/>
        <w:rPr>
          <w:rFonts w:ascii="Calibri" w:hAnsi="Calibri" w:cs="Calibri"/>
          <w:sz w:val="21"/>
          <w:szCs w:val="21"/>
          <w14:ligatures w14:val="none"/>
        </w:rPr>
      </w:pPr>
    </w:p>
    <w:p w14:paraId="4A380655" w14:textId="77777777" w:rsidR="00257DD5" w:rsidRPr="006C1D16" w:rsidRDefault="00257DD5" w:rsidP="008C1590">
      <w:pPr>
        <w:widowControl w:val="0"/>
        <w:spacing w:line="276" w:lineRule="auto"/>
        <w:jc w:val="both"/>
        <w:rPr>
          <w:rFonts w:ascii="Calibri" w:hAnsi="Calibri" w:cs="Calibri"/>
          <w:sz w:val="22"/>
          <w:szCs w:val="22"/>
          <w14:ligatures w14:val="none"/>
        </w:rPr>
      </w:pPr>
      <w:r w:rsidRPr="006C1D16">
        <w:rPr>
          <w:rFonts w:ascii="Calibri" w:hAnsi="Calibri" w:cs="Calibri"/>
          <w:sz w:val="22"/>
          <w:szCs w:val="22"/>
          <w14:ligatures w14:val="none"/>
        </w:rPr>
        <w:t>Some sites have an Advanced Nurse Practitioner and a  Minor Illness nurse who are able to offer same day appointment requests.  They are also able to offer advice on the phone.</w:t>
      </w:r>
    </w:p>
    <w:p w14:paraId="6257CD42" w14:textId="2C6B9D6E" w:rsidR="00257DD5" w:rsidRDefault="00257DD5" w:rsidP="008C1590">
      <w:pPr>
        <w:widowControl w:val="0"/>
        <w:spacing w:line="276" w:lineRule="auto"/>
        <w:jc w:val="both"/>
        <w:rPr>
          <w:rFonts w:ascii="Calibri" w:hAnsi="Calibri" w:cs="Calibri"/>
          <w:sz w:val="21"/>
          <w:szCs w:val="21"/>
          <w14:ligatures w14:val="none"/>
        </w:rPr>
      </w:pPr>
    </w:p>
    <w:p w14:paraId="584DA0E9" w14:textId="77777777" w:rsidR="00EE6B2A" w:rsidRDefault="00EE6B2A" w:rsidP="008C1590">
      <w:pPr>
        <w:widowControl w:val="0"/>
        <w:spacing w:line="276" w:lineRule="auto"/>
        <w:jc w:val="both"/>
        <w:rPr>
          <w:rFonts w:ascii="Calibri" w:hAnsi="Calibri" w:cs="Calibri"/>
          <w:sz w:val="21"/>
          <w:szCs w:val="21"/>
          <w14:ligatures w14:val="none"/>
        </w:rPr>
      </w:pPr>
    </w:p>
    <w:p w14:paraId="16F1D73B" w14:textId="77777777" w:rsidR="00EE6B2A" w:rsidRPr="003108F2" w:rsidRDefault="00EE6B2A" w:rsidP="008C1590">
      <w:pPr>
        <w:widowControl w:val="0"/>
        <w:spacing w:line="276" w:lineRule="auto"/>
        <w:jc w:val="both"/>
        <w:rPr>
          <w:rFonts w:ascii="Calibri" w:hAnsi="Calibri" w:cs="Calibri"/>
          <w:sz w:val="21"/>
          <w:szCs w:val="21"/>
          <w14:ligatures w14:val="none"/>
        </w:rPr>
      </w:pPr>
    </w:p>
    <w:p w14:paraId="5D6A57A2" w14:textId="77777777" w:rsidR="00257DD5" w:rsidRPr="00842202" w:rsidRDefault="00257DD5" w:rsidP="008C1590">
      <w:pPr>
        <w:widowControl w:val="0"/>
        <w:spacing w:line="276" w:lineRule="auto"/>
        <w:jc w:val="both"/>
        <w:rPr>
          <w:rFonts w:ascii="Calibri" w:hAnsi="Calibri" w:cs="Calibri"/>
          <w:b/>
          <w:bCs/>
          <w:sz w:val="22"/>
          <w:szCs w:val="22"/>
          <w:u w:val="double"/>
          <w14:ligatures w14:val="none"/>
        </w:rPr>
      </w:pPr>
      <w:r w:rsidRPr="00842202">
        <w:rPr>
          <w:rFonts w:ascii="Calibri" w:hAnsi="Calibri" w:cs="Calibri"/>
          <w:b/>
          <w:bCs/>
          <w:sz w:val="22"/>
          <w:szCs w:val="22"/>
          <w:u w:val="double"/>
          <w14:ligatures w14:val="none"/>
        </w:rPr>
        <w:lastRenderedPageBreak/>
        <w:t>Text Messages Reminder Service</w:t>
      </w:r>
    </w:p>
    <w:p w14:paraId="401A1015" w14:textId="77777777" w:rsidR="00257DD5" w:rsidRDefault="00257DD5" w:rsidP="008C1590">
      <w:pPr>
        <w:widowControl w:val="0"/>
        <w:spacing w:line="276" w:lineRule="auto"/>
        <w:jc w:val="both"/>
        <w:rPr>
          <w:rFonts w:ascii="Calibri" w:hAnsi="Calibri" w:cs="Calibri"/>
          <w:sz w:val="22"/>
          <w:szCs w:val="22"/>
          <w14:ligatures w14:val="none"/>
        </w:rPr>
      </w:pPr>
      <w:r w:rsidRPr="006C1D16">
        <w:rPr>
          <w:rFonts w:ascii="Calibri" w:hAnsi="Calibri" w:cs="Calibri"/>
          <w:sz w:val="22"/>
          <w:szCs w:val="22"/>
          <w14:ligatures w14:val="none"/>
        </w:rPr>
        <w:t>We are now able to send a text reminder for your pre booked appointments.  This will help reduce the number of ‘Did not attend’ (DNA) appointments to the GP and Nurse.  We will also be able to send you invites and reminders by mobile.  Please ensure we have an up to date mobile number.  If you do want to opt out, please inform our reception team.</w:t>
      </w:r>
    </w:p>
    <w:p w14:paraId="2BDB0686" w14:textId="77777777" w:rsidR="00EE6B2A" w:rsidRDefault="00EE6B2A" w:rsidP="008C1590">
      <w:pPr>
        <w:widowControl w:val="0"/>
        <w:spacing w:line="276" w:lineRule="auto"/>
        <w:jc w:val="both"/>
        <w:rPr>
          <w:rFonts w:ascii="Calibri" w:hAnsi="Calibri" w:cs="Calibri"/>
          <w:sz w:val="21"/>
          <w:szCs w:val="21"/>
          <w14:ligatures w14:val="none"/>
        </w:rPr>
      </w:pPr>
    </w:p>
    <w:p w14:paraId="7D8D1700" w14:textId="43604D75" w:rsidR="00CF7338" w:rsidRPr="00842202" w:rsidRDefault="00CF7338" w:rsidP="00CF7338">
      <w:pPr>
        <w:widowControl w:val="0"/>
        <w:spacing w:line="276" w:lineRule="auto"/>
        <w:jc w:val="both"/>
        <w:rPr>
          <w:rFonts w:ascii="Calibri" w:hAnsi="Calibri" w:cs="Calibri"/>
          <w:b/>
          <w:bCs/>
          <w:sz w:val="22"/>
          <w:szCs w:val="22"/>
          <w:u w:val="double"/>
          <w14:ligatures w14:val="none"/>
        </w:rPr>
      </w:pPr>
      <w:r>
        <w:rPr>
          <w:rFonts w:ascii="Calibri" w:hAnsi="Calibri" w:cs="Calibri"/>
          <w:b/>
          <w:bCs/>
          <w:sz w:val="22"/>
          <w:szCs w:val="22"/>
          <w:u w:val="double"/>
          <w14:ligatures w14:val="none"/>
        </w:rPr>
        <w:t>Preferred method of contact</w:t>
      </w:r>
    </w:p>
    <w:p w14:paraId="4AEBBB6B" w14:textId="20AC2246" w:rsidR="00CF7338" w:rsidRDefault="00CF7338" w:rsidP="008C1590">
      <w:pPr>
        <w:widowControl w:val="0"/>
        <w:spacing w:line="276" w:lineRule="auto"/>
        <w:jc w:val="both"/>
        <w:rPr>
          <w:rFonts w:ascii="Calibri" w:hAnsi="Calibri" w:cs="Calibri"/>
          <w:sz w:val="21"/>
          <w:szCs w:val="21"/>
          <w14:ligatures w14:val="none"/>
        </w:rPr>
      </w:pPr>
      <w:r>
        <w:rPr>
          <w:rFonts w:ascii="Calibri" w:hAnsi="Calibri" w:cs="Calibri"/>
          <w:sz w:val="21"/>
          <w:szCs w:val="21"/>
          <w14:ligatures w14:val="none"/>
        </w:rPr>
        <w:t>Our primary means of communication is through te</w:t>
      </w:r>
      <w:r w:rsidR="00E35E1A">
        <w:rPr>
          <w:rFonts w:ascii="Calibri" w:hAnsi="Calibri" w:cs="Calibri"/>
          <w:sz w:val="21"/>
          <w:szCs w:val="21"/>
          <w14:ligatures w14:val="none"/>
        </w:rPr>
        <w:t>x</w:t>
      </w:r>
      <w:r>
        <w:rPr>
          <w:rFonts w:ascii="Calibri" w:hAnsi="Calibri" w:cs="Calibri"/>
          <w:sz w:val="21"/>
          <w:szCs w:val="21"/>
          <w14:ligatures w14:val="none"/>
        </w:rPr>
        <w:t>t messages or emails.  Please ensure you provide us with this information so you receive up</w:t>
      </w:r>
      <w:r w:rsidR="00E35E1A">
        <w:rPr>
          <w:rFonts w:ascii="Calibri" w:hAnsi="Calibri" w:cs="Calibri"/>
          <w:sz w:val="21"/>
          <w:szCs w:val="21"/>
          <w14:ligatures w14:val="none"/>
        </w:rPr>
        <w:t>-</w:t>
      </w:r>
      <w:r>
        <w:rPr>
          <w:rFonts w:ascii="Calibri" w:hAnsi="Calibri" w:cs="Calibri"/>
          <w:sz w:val="21"/>
          <w:szCs w:val="21"/>
          <w14:ligatures w14:val="none"/>
        </w:rPr>
        <w:t>to</w:t>
      </w:r>
      <w:r w:rsidR="00E35E1A">
        <w:rPr>
          <w:rFonts w:ascii="Calibri" w:hAnsi="Calibri" w:cs="Calibri"/>
          <w:sz w:val="21"/>
          <w:szCs w:val="21"/>
          <w14:ligatures w14:val="none"/>
        </w:rPr>
        <w:t>-</w:t>
      </w:r>
      <w:r>
        <w:rPr>
          <w:rFonts w:ascii="Calibri" w:hAnsi="Calibri" w:cs="Calibri"/>
          <w:sz w:val="21"/>
          <w:szCs w:val="21"/>
          <w14:ligatures w14:val="none"/>
        </w:rPr>
        <w:t>date communication from us.  Should your details change in the future, please contact the surgery to let us know.</w:t>
      </w:r>
    </w:p>
    <w:p w14:paraId="2255BC1A" w14:textId="77777777" w:rsidR="00CF7338" w:rsidRPr="003108F2" w:rsidRDefault="00CF7338" w:rsidP="008C1590">
      <w:pPr>
        <w:widowControl w:val="0"/>
        <w:spacing w:line="276" w:lineRule="auto"/>
        <w:jc w:val="both"/>
        <w:rPr>
          <w:rFonts w:ascii="Calibri" w:hAnsi="Calibri" w:cs="Calibri"/>
          <w:sz w:val="21"/>
          <w:szCs w:val="21"/>
          <w14:ligatures w14:val="none"/>
        </w:rPr>
      </w:pPr>
    </w:p>
    <w:p w14:paraId="51E9A1F2" w14:textId="77777777" w:rsidR="00257DD5" w:rsidRPr="00842202" w:rsidRDefault="00257DD5" w:rsidP="008C1590">
      <w:pPr>
        <w:widowControl w:val="0"/>
        <w:spacing w:line="276" w:lineRule="auto"/>
        <w:jc w:val="both"/>
        <w:rPr>
          <w:rFonts w:ascii="Calibri" w:hAnsi="Calibri" w:cs="Calibri"/>
          <w:b/>
          <w:bCs/>
          <w:sz w:val="22"/>
          <w:szCs w:val="22"/>
          <w:u w:val="double"/>
          <w14:ligatures w14:val="none"/>
        </w:rPr>
      </w:pPr>
      <w:r w:rsidRPr="00842202">
        <w:rPr>
          <w:rFonts w:ascii="Calibri" w:hAnsi="Calibri" w:cs="Calibri"/>
          <w:b/>
          <w:bCs/>
          <w:sz w:val="22"/>
          <w:szCs w:val="22"/>
          <w:u w:val="double"/>
          <w14:ligatures w14:val="none"/>
        </w:rPr>
        <w:t>Home Visits</w:t>
      </w:r>
    </w:p>
    <w:p w14:paraId="33D1F64F" w14:textId="77777777" w:rsidR="00257DD5"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We will make home visits to patients who are too unwell to come to the surgery.  However, before requesting a home visit please remember that we can see as many as six patients in the surgery in the time that it takes to make one house call.  It would be appreciated if requests for home visits could be made by 10:30am if possible.  This will enable us to plan our work.  Please note that it may not always be possible to make non-urgent visits the same day.</w:t>
      </w:r>
    </w:p>
    <w:p w14:paraId="690A4D79" w14:textId="77777777" w:rsidR="00CF7338" w:rsidRPr="00BE2F80" w:rsidRDefault="00CF7338" w:rsidP="008C1590">
      <w:pPr>
        <w:widowControl w:val="0"/>
        <w:spacing w:line="276" w:lineRule="auto"/>
        <w:jc w:val="both"/>
        <w:rPr>
          <w:rFonts w:ascii="Calibri" w:hAnsi="Calibri" w:cs="Calibri"/>
          <w:sz w:val="22"/>
          <w:szCs w:val="22"/>
          <w14:ligatures w14:val="none"/>
        </w:rPr>
      </w:pPr>
    </w:p>
    <w:p w14:paraId="58B1C150" w14:textId="77777777" w:rsidR="00257DD5" w:rsidRPr="00842202" w:rsidRDefault="00257DD5" w:rsidP="008C1590">
      <w:pPr>
        <w:widowControl w:val="0"/>
        <w:spacing w:line="276" w:lineRule="auto"/>
        <w:jc w:val="both"/>
        <w:rPr>
          <w:rFonts w:ascii="Calibri" w:hAnsi="Calibri" w:cs="Calibri"/>
          <w:b/>
          <w:bCs/>
          <w:sz w:val="22"/>
          <w:szCs w:val="22"/>
          <w:u w:val="double"/>
          <w14:ligatures w14:val="none"/>
        </w:rPr>
      </w:pPr>
      <w:r w:rsidRPr="00842202">
        <w:rPr>
          <w:rFonts w:ascii="Calibri" w:hAnsi="Calibri" w:cs="Calibri"/>
          <w:b/>
          <w:bCs/>
          <w:sz w:val="22"/>
          <w:szCs w:val="22"/>
          <w:u w:val="double"/>
          <w14:ligatures w14:val="none"/>
        </w:rPr>
        <w:t>Urgent medical problems outside Practice opening hours</w:t>
      </w:r>
    </w:p>
    <w:p w14:paraId="042E7241" w14:textId="13B50C9D" w:rsidR="00257DD5" w:rsidRPr="00BE2F80" w:rsidRDefault="00257DD5" w:rsidP="008C1590">
      <w:pPr>
        <w:spacing w:line="276" w:lineRule="auto"/>
        <w:jc w:val="both"/>
        <w:rPr>
          <w:rFonts w:ascii="Calibri" w:hAnsi="Calibri" w:cs="Calibri"/>
          <w:bCs/>
          <w:sz w:val="22"/>
          <w:szCs w:val="22"/>
          <w14:ligatures w14:val="none"/>
        </w:rPr>
      </w:pPr>
      <w:r w:rsidRPr="00BE2F80">
        <w:rPr>
          <w:rFonts w:ascii="Calibri" w:hAnsi="Calibri" w:cs="Calibri"/>
          <w:bCs/>
          <w:sz w:val="22"/>
          <w:szCs w:val="22"/>
          <w14:ligatures w14:val="none"/>
        </w:rPr>
        <w:t xml:space="preserve">If you need urgent or emergency medical services outside surgery hours please ring 111 or visit </w:t>
      </w:r>
      <w:hyperlink r:id="rId11" w:history="1">
        <w:r w:rsidRPr="00BE2F80">
          <w:rPr>
            <w:rStyle w:val="Hyperlink"/>
            <w:rFonts w:ascii="Calibri" w:hAnsi="Calibri" w:cs="Calibri"/>
            <w:sz w:val="22"/>
            <w:szCs w:val="22"/>
            <w14:ligatures w14:val="none"/>
          </w:rPr>
          <w:t>https://111.nhs.uk/</w:t>
        </w:r>
      </w:hyperlink>
      <w:r w:rsidRPr="00BE2F80">
        <w:rPr>
          <w:rFonts w:ascii="Calibri" w:hAnsi="Calibri" w:cs="Calibri"/>
          <w:bCs/>
          <w:sz w:val="22"/>
          <w:szCs w:val="22"/>
          <w14:ligatures w14:val="none"/>
        </w:rPr>
        <w:t xml:space="preserve">  or </w:t>
      </w:r>
      <w:hyperlink r:id="rId12" w:history="1">
        <w:r w:rsidRPr="00BE2F80">
          <w:rPr>
            <w:rStyle w:val="Hyperlink"/>
            <w:rFonts w:ascii="Calibri" w:hAnsi="Calibri" w:cs="Calibri"/>
            <w:sz w:val="22"/>
            <w:szCs w:val="22"/>
            <w14:ligatures w14:val="none"/>
          </w:rPr>
          <w:t>https://www.nhs.uk/</w:t>
        </w:r>
      </w:hyperlink>
      <w:r w:rsidRPr="00BE2F80">
        <w:rPr>
          <w:rFonts w:ascii="Calibri" w:hAnsi="Calibri" w:cs="Calibri"/>
          <w:bCs/>
          <w:sz w:val="22"/>
          <w:szCs w:val="22"/>
          <w14:ligatures w14:val="none"/>
        </w:rPr>
        <w:t>.  Alternatively</w:t>
      </w:r>
      <w:r w:rsidR="008C1590">
        <w:rPr>
          <w:rFonts w:ascii="Calibri" w:hAnsi="Calibri" w:cs="Calibri"/>
          <w:bCs/>
          <w:sz w:val="22"/>
          <w:szCs w:val="22"/>
          <w14:ligatures w14:val="none"/>
        </w:rPr>
        <w:t>,</w:t>
      </w:r>
      <w:r w:rsidRPr="00BE2F80">
        <w:rPr>
          <w:rFonts w:ascii="Calibri" w:hAnsi="Calibri" w:cs="Calibri"/>
          <w:bCs/>
          <w:sz w:val="22"/>
          <w:szCs w:val="22"/>
          <w14:ligatures w14:val="none"/>
        </w:rPr>
        <w:t xml:space="preserve"> there is a Minor Injuries Unit at Clevedon </w:t>
      </w:r>
      <w:hyperlink r:id="rId13" w:history="1">
        <w:r w:rsidRPr="00BE2F80">
          <w:rPr>
            <w:rStyle w:val="Hyperlink"/>
            <w:rFonts w:ascii="Calibri" w:hAnsi="Calibri" w:cs="Calibri"/>
            <w:sz w:val="22"/>
            <w:szCs w:val="22"/>
            <w14:ligatures w14:val="none"/>
          </w:rPr>
          <w:t>https://www.sirona-cic.org.uk/nhsservices/services/clevedon-minor-injury-unit/</w:t>
        </w:r>
      </w:hyperlink>
      <w:r w:rsidRPr="00BE2F80">
        <w:rPr>
          <w:rFonts w:ascii="Calibri" w:hAnsi="Calibri" w:cs="Calibri"/>
          <w:bCs/>
          <w:sz w:val="22"/>
          <w:szCs w:val="22"/>
          <w14:ligatures w14:val="none"/>
        </w:rPr>
        <w:t>.  The Out of Hours GP Service is provided by Brisdoc.</w:t>
      </w:r>
    </w:p>
    <w:p w14:paraId="04E1D386" w14:textId="654D0883" w:rsidR="00257DD5" w:rsidRPr="003108F2" w:rsidRDefault="00257DD5" w:rsidP="008C1590">
      <w:pPr>
        <w:widowControl w:val="0"/>
        <w:spacing w:line="276" w:lineRule="auto"/>
        <w:jc w:val="both"/>
        <w:rPr>
          <w:rFonts w:ascii="Calibri" w:hAnsi="Calibri" w:cs="Calibri"/>
          <w:sz w:val="21"/>
          <w:szCs w:val="21"/>
          <w14:ligatures w14:val="none"/>
        </w:rPr>
      </w:pPr>
    </w:p>
    <w:p w14:paraId="1EFB8FC8" w14:textId="77777777" w:rsidR="00257DD5" w:rsidRPr="00842202" w:rsidRDefault="00257DD5" w:rsidP="008C1590">
      <w:pPr>
        <w:widowControl w:val="0"/>
        <w:spacing w:line="276" w:lineRule="auto"/>
        <w:jc w:val="both"/>
        <w:rPr>
          <w:rFonts w:ascii="Calibri" w:hAnsi="Calibri" w:cs="Calibri"/>
          <w:b/>
          <w:bCs/>
          <w:sz w:val="22"/>
          <w:szCs w:val="22"/>
          <w:u w:val="double"/>
          <w14:ligatures w14:val="none"/>
        </w:rPr>
      </w:pPr>
      <w:r w:rsidRPr="00842202">
        <w:rPr>
          <w:rFonts w:ascii="Calibri" w:hAnsi="Calibri" w:cs="Calibri"/>
          <w:b/>
          <w:bCs/>
          <w:sz w:val="22"/>
          <w:szCs w:val="22"/>
          <w:u w:val="double"/>
          <w14:ligatures w14:val="none"/>
        </w:rPr>
        <w:t>Access for Disabled People</w:t>
      </w:r>
    </w:p>
    <w:p w14:paraId="0D056375"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Where applicable ramp access is available.  There are disabled parking spaces outside the front door at Tower House Medical Centre, one at Long Ashton Surgery and Backwell Medical Centre and two at Brockway Medical Centre.  Doctors' and nurses' surgeries are on the ground and first floor, and if access is required to the first floor, access can be made by stairs or lift.  A toilet suitable for use by disabled people is available on each floor at all sites.</w:t>
      </w:r>
    </w:p>
    <w:p w14:paraId="22C5347B" w14:textId="29ABD7D5" w:rsidR="00257DD5" w:rsidRPr="003108F2" w:rsidRDefault="00257DD5" w:rsidP="008C1590">
      <w:pPr>
        <w:widowControl w:val="0"/>
        <w:spacing w:line="276" w:lineRule="auto"/>
        <w:jc w:val="both"/>
        <w:rPr>
          <w:rFonts w:ascii="Calibri" w:hAnsi="Calibri" w:cs="Calibri"/>
          <w:sz w:val="21"/>
          <w:szCs w:val="21"/>
          <w14:ligatures w14:val="none"/>
        </w:rPr>
      </w:pPr>
    </w:p>
    <w:p w14:paraId="027B1646" w14:textId="77777777" w:rsidR="00257DD5" w:rsidRPr="00842202" w:rsidRDefault="00257DD5" w:rsidP="008C1590">
      <w:pPr>
        <w:widowControl w:val="0"/>
        <w:spacing w:line="276" w:lineRule="auto"/>
        <w:jc w:val="both"/>
        <w:rPr>
          <w:rFonts w:ascii="Calibri" w:hAnsi="Calibri" w:cs="Calibri"/>
          <w:b/>
          <w:bCs/>
          <w:sz w:val="22"/>
          <w:szCs w:val="22"/>
          <w:u w:val="double"/>
          <w14:ligatures w14:val="none"/>
        </w:rPr>
      </w:pPr>
      <w:r w:rsidRPr="00842202">
        <w:rPr>
          <w:rFonts w:ascii="Calibri" w:hAnsi="Calibri" w:cs="Calibri"/>
          <w:b/>
          <w:bCs/>
          <w:sz w:val="22"/>
          <w:szCs w:val="22"/>
          <w:u w:val="double"/>
          <w14:ligatures w14:val="none"/>
        </w:rPr>
        <w:t>Research and Development</w:t>
      </w:r>
    </w:p>
    <w:p w14:paraId="1EB29690"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We have a long tradition of involvement with The Medical Research Council, the University of Bristol and the Royal College of General Practitioners.  We are committed to involvement in important projects with other leading researchers, both nationally and locally, to ensure that the practice contributes to new knowledge about better ways of improving patients’ health.  We always request your consent when inviting you to participate in any project.  Please visit our website for current studies Tyntesfield Medical Group are participating in.  Our Research Team comprises of:</w:t>
      </w:r>
    </w:p>
    <w:p w14:paraId="4446D500" w14:textId="1A8620D3" w:rsidR="00257DD5" w:rsidRPr="003108F2" w:rsidRDefault="00257DD5" w:rsidP="008C1590">
      <w:pPr>
        <w:widowControl w:val="0"/>
        <w:spacing w:line="276" w:lineRule="auto"/>
        <w:jc w:val="both"/>
        <w:rPr>
          <w:rFonts w:ascii="Calibri" w:hAnsi="Calibri" w:cs="Calibri"/>
          <w:sz w:val="21"/>
          <w:szCs w:val="21"/>
          <w14:ligatures w14:val="none"/>
        </w:rPr>
      </w:pPr>
    </w:p>
    <w:p w14:paraId="6C662DCD"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Dr Jon Rees</w:t>
      </w:r>
    </w:p>
    <w:p w14:paraId="26F7F248"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Dr Ed Mann</w:t>
      </w:r>
    </w:p>
    <w:p w14:paraId="111681B6"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Elizabeth Ambler, Clinical Lead Research Nurse</w:t>
      </w:r>
    </w:p>
    <w:p w14:paraId="2E847705" w14:textId="26A60709" w:rsidR="00257DD5" w:rsidRPr="003108F2" w:rsidRDefault="00257DD5" w:rsidP="008C1590">
      <w:pPr>
        <w:widowControl w:val="0"/>
        <w:spacing w:line="276" w:lineRule="auto"/>
        <w:jc w:val="both"/>
        <w:rPr>
          <w:rFonts w:ascii="Calibri" w:hAnsi="Calibri" w:cs="Calibri"/>
          <w:sz w:val="21"/>
          <w:szCs w:val="21"/>
          <w14:ligatures w14:val="none"/>
        </w:rPr>
      </w:pPr>
    </w:p>
    <w:p w14:paraId="2AD6D854" w14:textId="77777777" w:rsidR="00257DD5" w:rsidRPr="00842202" w:rsidRDefault="00257DD5" w:rsidP="008C1590">
      <w:pPr>
        <w:widowControl w:val="0"/>
        <w:spacing w:line="276" w:lineRule="auto"/>
        <w:jc w:val="both"/>
        <w:rPr>
          <w:rFonts w:ascii="Calibri" w:hAnsi="Calibri" w:cs="Calibri"/>
          <w:b/>
          <w:bCs/>
          <w:sz w:val="22"/>
          <w:szCs w:val="22"/>
          <w:u w:val="double"/>
          <w14:ligatures w14:val="none"/>
        </w:rPr>
      </w:pPr>
      <w:r w:rsidRPr="00842202">
        <w:rPr>
          <w:rFonts w:ascii="Calibri" w:hAnsi="Calibri" w:cs="Calibri"/>
          <w:b/>
          <w:bCs/>
          <w:sz w:val="22"/>
          <w:szCs w:val="22"/>
          <w:u w:val="double"/>
          <w14:ligatures w14:val="none"/>
        </w:rPr>
        <w:t>Prescriptions</w:t>
      </w:r>
    </w:p>
    <w:p w14:paraId="2053D16D" w14:textId="77777777" w:rsidR="00257DD5" w:rsidRPr="00BE2F80" w:rsidRDefault="00257DD5" w:rsidP="008C1590">
      <w:pPr>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There are several ways that medication can be ordered from the Surgery:</w:t>
      </w:r>
    </w:p>
    <w:p w14:paraId="4A95FCD1" w14:textId="2C3E6D48" w:rsidR="00257DD5" w:rsidRPr="003108F2" w:rsidRDefault="00257DD5" w:rsidP="008C1590">
      <w:pPr>
        <w:widowControl w:val="0"/>
        <w:spacing w:line="276" w:lineRule="auto"/>
        <w:jc w:val="both"/>
        <w:rPr>
          <w:rFonts w:ascii="Calibri" w:hAnsi="Calibri" w:cs="Calibri"/>
          <w:sz w:val="21"/>
          <w:szCs w:val="21"/>
          <w14:ligatures w14:val="none"/>
        </w:rPr>
      </w:pPr>
    </w:p>
    <w:p w14:paraId="7710BCEF" w14:textId="77777777" w:rsidR="00257DD5" w:rsidRPr="00BE2F80" w:rsidRDefault="00257DD5" w:rsidP="008C1590">
      <w:pPr>
        <w:widowControl w:val="0"/>
        <w:spacing w:line="276" w:lineRule="auto"/>
        <w:jc w:val="both"/>
        <w:rPr>
          <w:rFonts w:ascii="Calibri" w:hAnsi="Calibri" w:cs="Calibri"/>
          <w:b/>
          <w:bCs/>
          <w:sz w:val="22"/>
          <w:szCs w:val="22"/>
          <w14:ligatures w14:val="none"/>
        </w:rPr>
      </w:pPr>
      <w:r w:rsidRPr="00BE2F80">
        <w:rPr>
          <w:rFonts w:ascii="Calibri" w:hAnsi="Calibri" w:cs="Calibri"/>
          <w:b/>
          <w:bCs/>
          <w:sz w:val="22"/>
          <w:szCs w:val="22"/>
          <w14:ligatures w14:val="none"/>
        </w:rPr>
        <w:t>NHS App</w:t>
      </w:r>
    </w:p>
    <w:p w14:paraId="582D02F3"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This is the preferred route.  This ensures there is a clear audit trail and we can turn around your prescription request in a more timely manner.  By signing up to the NHS App, it is quick and easy to get your medication.  Please see below for information on how you can set this up.</w:t>
      </w:r>
    </w:p>
    <w:p w14:paraId="51D7144B" w14:textId="71F326D0" w:rsidR="00257DD5" w:rsidRPr="003108F2" w:rsidRDefault="00257DD5" w:rsidP="008C1590">
      <w:pPr>
        <w:widowControl w:val="0"/>
        <w:spacing w:line="276" w:lineRule="auto"/>
        <w:jc w:val="both"/>
        <w:rPr>
          <w:rFonts w:ascii="Calibri" w:hAnsi="Calibri" w:cs="Calibri"/>
          <w:sz w:val="21"/>
          <w:szCs w:val="21"/>
          <w14:ligatures w14:val="none"/>
        </w:rPr>
      </w:pPr>
    </w:p>
    <w:p w14:paraId="4332704A" w14:textId="77777777" w:rsidR="00257DD5" w:rsidRPr="00BE2F80" w:rsidRDefault="00257DD5" w:rsidP="008C1590">
      <w:pPr>
        <w:widowControl w:val="0"/>
        <w:spacing w:line="276" w:lineRule="auto"/>
        <w:jc w:val="both"/>
        <w:rPr>
          <w:rFonts w:ascii="Calibri" w:hAnsi="Calibri" w:cs="Calibri"/>
          <w:b/>
          <w:bCs/>
          <w:sz w:val="22"/>
          <w:szCs w:val="22"/>
          <w14:ligatures w14:val="none"/>
        </w:rPr>
      </w:pPr>
      <w:r w:rsidRPr="00BE2F80">
        <w:rPr>
          <w:rFonts w:ascii="Calibri" w:hAnsi="Calibri" w:cs="Calibri"/>
          <w:b/>
          <w:bCs/>
          <w:sz w:val="22"/>
          <w:szCs w:val="22"/>
          <w14:ligatures w14:val="none"/>
        </w:rPr>
        <w:t>NHS App/Website</w:t>
      </w:r>
    </w:p>
    <w:p w14:paraId="10DE5E35"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Owned and run by the NHS, the NHS app or website is a simple and secure way to access a range of NHS services online.</w:t>
      </w:r>
    </w:p>
    <w:p w14:paraId="3DD0DC6A" w14:textId="5DAE449A" w:rsidR="00257DD5" w:rsidRPr="003108F2" w:rsidRDefault="00257DD5" w:rsidP="008C1590">
      <w:pPr>
        <w:widowControl w:val="0"/>
        <w:spacing w:line="276" w:lineRule="auto"/>
        <w:jc w:val="both"/>
        <w:rPr>
          <w:rFonts w:ascii="Calibri" w:hAnsi="Calibri" w:cs="Calibri"/>
          <w:sz w:val="21"/>
          <w:szCs w:val="21"/>
          <w14:ligatures w14:val="none"/>
        </w:rPr>
      </w:pPr>
    </w:p>
    <w:p w14:paraId="10A4A697"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lastRenderedPageBreak/>
        <w:t>You can use your NHS account to:</w:t>
      </w:r>
    </w:p>
    <w:p w14:paraId="4ADC922A" w14:textId="77777777" w:rsidR="00E96D55" w:rsidRDefault="00257DD5" w:rsidP="00E96D55">
      <w:pPr>
        <w:pStyle w:val="ListParagraph"/>
        <w:widowControl w:val="0"/>
        <w:numPr>
          <w:ilvl w:val="0"/>
          <w:numId w:val="1"/>
        </w:numPr>
        <w:spacing w:line="276" w:lineRule="auto"/>
        <w:jc w:val="both"/>
        <w:rPr>
          <w:rFonts w:ascii="Calibri" w:hAnsi="Calibri" w:cs="Calibri"/>
          <w:sz w:val="22"/>
          <w:szCs w:val="22"/>
          <w14:ligatures w14:val="none"/>
        </w:rPr>
      </w:pPr>
      <w:r w:rsidRPr="00E96D55">
        <w:rPr>
          <w:rFonts w:ascii="Calibri" w:hAnsi="Calibri" w:cs="Calibri"/>
          <w:sz w:val="22"/>
          <w:szCs w:val="22"/>
          <w14:ligatures w14:val="none"/>
        </w:rPr>
        <w:t xml:space="preserve">Order your </w:t>
      </w:r>
      <w:r w:rsidRPr="00E96D55">
        <w:rPr>
          <w:rFonts w:ascii="Calibri" w:hAnsi="Calibri" w:cs="Calibri"/>
          <w:sz w:val="22"/>
          <w:szCs w:val="22"/>
          <w:u w:val="single"/>
          <w14:ligatures w14:val="none"/>
        </w:rPr>
        <w:t>repeat</w:t>
      </w:r>
      <w:r w:rsidRPr="00E96D55">
        <w:rPr>
          <w:rFonts w:ascii="Calibri" w:hAnsi="Calibri" w:cs="Calibri"/>
          <w:sz w:val="22"/>
          <w:szCs w:val="22"/>
          <w14:ligatures w14:val="none"/>
        </w:rPr>
        <w:t xml:space="preserve"> prescriptions</w:t>
      </w:r>
    </w:p>
    <w:p w14:paraId="6003E32A" w14:textId="53A70E4D" w:rsidR="00006148" w:rsidRPr="00E96D55" w:rsidRDefault="00257DD5" w:rsidP="00E96D55">
      <w:pPr>
        <w:pStyle w:val="ListParagraph"/>
        <w:widowControl w:val="0"/>
        <w:numPr>
          <w:ilvl w:val="0"/>
          <w:numId w:val="1"/>
        </w:numPr>
        <w:spacing w:line="276" w:lineRule="auto"/>
        <w:jc w:val="both"/>
        <w:rPr>
          <w:rFonts w:ascii="Calibri" w:hAnsi="Calibri" w:cs="Calibri"/>
          <w:sz w:val="22"/>
          <w:szCs w:val="22"/>
          <w14:ligatures w14:val="none"/>
        </w:rPr>
      </w:pPr>
      <w:r w:rsidRPr="00E96D55">
        <w:rPr>
          <w:rFonts w:ascii="Calibri" w:hAnsi="Calibri" w:cs="Calibri"/>
          <w:sz w:val="22"/>
          <w:szCs w:val="22"/>
          <w14:ligatures w14:val="none"/>
        </w:rPr>
        <w:t>Manage which pharmacy your prescriptions are sent to</w:t>
      </w:r>
    </w:p>
    <w:p w14:paraId="27E1D84A" w14:textId="77777777" w:rsidR="00006148" w:rsidRPr="00BE2F80" w:rsidRDefault="00257DD5" w:rsidP="00E96D55">
      <w:pPr>
        <w:pStyle w:val="ListParagraph"/>
        <w:widowControl w:val="0"/>
        <w:numPr>
          <w:ilvl w:val="0"/>
          <w:numId w:val="1"/>
        </w:numPr>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Get health advice - search trusted NHS information and advice on hundreds of conditions and treatments.</w:t>
      </w:r>
    </w:p>
    <w:p w14:paraId="4281D4C7" w14:textId="77777777" w:rsidR="00006148" w:rsidRPr="00BE2F80" w:rsidRDefault="00257DD5" w:rsidP="00E96D55">
      <w:pPr>
        <w:pStyle w:val="ListParagraph"/>
        <w:widowControl w:val="0"/>
        <w:numPr>
          <w:ilvl w:val="0"/>
          <w:numId w:val="1"/>
        </w:numPr>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View your health record - securely access your GP health record, to see information like your allergies and your current and past medicines and test results.</w:t>
      </w:r>
    </w:p>
    <w:p w14:paraId="60B22C2B" w14:textId="2E554FC7" w:rsidR="00006148" w:rsidRPr="00BE2F80" w:rsidRDefault="00257DD5" w:rsidP="00E96D55">
      <w:pPr>
        <w:pStyle w:val="ListParagraph"/>
        <w:widowControl w:val="0"/>
        <w:numPr>
          <w:ilvl w:val="0"/>
          <w:numId w:val="1"/>
        </w:numPr>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Register your organ donation decision - choose to donate some or all of your organs and check your registered decision</w:t>
      </w:r>
      <w:r w:rsidR="00006148" w:rsidRPr="00BE2F80">
        <w:rPr>
          <w:rFonts w:ascii="Calibri" w:hAnsi="Calibri" w:cs="Calibri"/>
          <w:sz w:val="22"/>
          <w:szCs w:val="22"/>
          <w14:ligatures w14:val="none"/>
        </w:rPr>
        <w:t>.</w:t>
      </w:r>
    </w:p>
    <w:p w14:paraId="6EDD5008" w14:textId="77777777" w:rsidR="0050531D" w:rsidRPr="003108F2" w:rsidRDefault="0050531D" w:rsidP="008C1590">
      <w:pPr>
        <w:widowControl w:val="0"/>
        <w:spacing w:line="276" w:lineRule="auto"/>
        <w:jc w:val="both"/>
        <w:rPr>
          <w:rFonts w:ascii="Calibri" w:hAnsi="Calibri" w:cs="Calibri"/>
          <w:sz w:val="21"/>
          <w:szCs w:val="21"/>
          <w14:ligatures w14:val="none"/>
        </w:rPr>
      </w:pPr>
    </w:p>
    <w:p w14:paraId="529EBCF2" w14:textId="77777777" w:rsidR="00257DD5" w:rsidRPr="00BE2F80" w:rsidRDefault="00257DD5" w:rsidP="008C1590">
      <w:pPr>
        <w:widowControl w:val="0"/>
        <w:spacing w:line="276" w:lineRule="auto"/>
        <w:jc w:val="both"/>
        <w:rPr>
          <w:rFonts w:ascii="Calibri" w:hAnsi="Calibri" w:cs="Calibri"/>
          <w:b/>
          <w:bCs/>
          <w:sz w:val="22"/>
          <w:szCs w:val="22"/>
          <w14:ligatures w14:val="none"/>
        </w:rPr>
      </w:pPr>
      <w:r w:rsidRPr="00BE2F80">
        <w:rPr>
          <w:rFonts w:ascii="Calibri" w:hAnsi="Calibri" w:cs="Calibri"/>
          <w:b/>
          <w:bCs/>
          <w:sz w:val="22"/>
          <w:szCs w:val="22"/>
          <w14:ligatures w14:val="none"/>
        </w:rPr>
        <w:t>How to set up the NHS app/website</w:t>
      </w:r>
    </w:p>
    <w:p w14:paraId="1B85EE3A"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There are two main ways to access your NHS account:</w:t>
      </w:r>
    </w:p>
    <w:p w14:paraId="7C10D705" w14:textId="5D3181FE" w:rsidR="00257DD5" w:rsidRPr="00F678E3" w:rsidRDefault="00257DD5" w:rsidP="008C1590">
      <w:pPr>
        <w:widowControl w:val="0"/>
        <w:spacing w:line="276" w:lineRule="auto"/>
        <w:jc w:val="both"/>
        <w:rPr>
          <w:rFonts w:ascii="Calibri" w:hAnsi="Calibri" w:cs="Calibri"/>
          <w:sz w:val="20"/>
          <w:szCs w:val="20"/>
          <w14:ligatures w14:val="none"/>
        </w:rPr>
      </w:pPr>
    </w:p>
    <w:p w14:paraId="7242AD11" w14:textId="02F65486" w:rsidR="005E053B" w:rsidRPr="005E053B" w:rsidRDefault="00257DD5" w:rsidP="005E053B">
      <w:pPr>
        <w:pStyle w:val="ListParagraph"/>
        <w:widowControl w:val="0"/>
        <w:numPr>
          <w:ilvl w:val="0"/>
          <w:numId w:val="3"/>
        </w:numPr>
        <w:spacing w:line="276" w:lineRule="auto"/>
        <w:jc w:val="both"/>
        <w:rPr>
          <w:rFonts w:ascii="Calibri" w:hAnsi="Calibri" w:cs="Calibri"/>
          <w:sz w:val="22"/>
          <w:szCs w:val="22"/>
          <w14:ligatures w14:val="none"/>
        </w:rPr>
      </w:pPr>
      <w:r w:rsidRPr="005E053B">
        <w:rPr>
          <w:rFonts w:ascii="Calibri" w:hAnsi="Calibri" w:cs="Calibri"/>
          <w:sz w:val="22"/>
          <w:szCs w:val="22"/>
          <w14:ligatures w14:val="none"/>
        </w:rPr>
        <w:t>Via the NHS App on your smartphone – accessible via your App store on your phone</w:t>
      </w:r>
    </w:p>
    <w:p w14:paraId="03A306AE" w14:textId="46B6EA2D" w:rsidR="00257DD5" w:rsidRPr="002F2EA1" w:rsidRDefault="00257DD5" w:rsidP="005E053B">
      <w:pPr>
        <w:pStyle w:val="ListParagraph"/>
        <w:widowControl w:val="0"/>
        <w:numPr>
          <w:ilvl w:val="0"/>
          <w:numId w:val="3"/>
        </w:numPr>
        <w:spacing w:line="276" w:lineRule="auto"/>
        <w:jc w:val="both"/>
        <w:rPr>
          <w:rStyle w:val="Hyperlink"/>
          <w:rFonts w:ascii="Calibri" w:hAnsi="Calibri" w:cs="Calibri"/>
          <w:color w:val="auto"/>
          <w:sz w:val="22"/>
          <w:szCs w:val="22"/>
          <w:u w:val="none"/>
          <w14:ligatures w14:val="none"/>
        </w:rPr>
      </w:pPr>
      <w:r w:rsidRPr="005E053B">
        <w:rPr>
          <w:rFonts w:ascii="Calibri" w:hAnsi="Calibri" w:cs="Calibri"/>
          <w:sz w:val="22"/>
          <w:szCs w:val="22"/>
          <w14:ligatures w14:val="none"/>
        </w:rPr>
        <w:t>Via the NHS website on a computer/tablet</w:t>
      </w:r>
      <w:r w:rsidR="003108F2" w:rsidRPr="005E053B">
        <w:rPr>
          <w:rFonts w:ascii="Calibri" w:hAnsi="Calibri" w:cs="Calibri"/>
          <w:sz w:val="22"/>
          <w:szCs w:val="22"/>
          <w14:ligatures w14:val="none"/>
        </w:rPr>
        <w:t xml:space="preserve"> </w:t>
      </w:r>
      <w:hyperlink r:id="rId14" w:history="1">
        <w:r w:rsidR="003108F2" w:rsidRPr="005E053B">
          <w:rPr>
            <w:rStyle w:val="Hyperlink"/>
            <w:rFonts w:ascii="Calibri" w:hAnsi="Calibri" w:cs="Calibri"/>
            <w:sz w:val="22"/>
            <w:szCs w:val="22"/>
            <w14:ligatures w14:val="none"/>
          </w:rPr>
          <w:t>https://www.nhsapp.service.nhs.uk/login</w:t>
        </w:r>
      </w:hyperlink>
    </w:p>
    <w:p w14:paraId="0ECA8ADB" w14:textId="77777777" w:rsidR="002F2EA1" w:rsidRPr="00F678E3" w:rsidRDefault="002F2EA1" w:rsidP="002F2EA1">
      <w:pPr>
        <w:widowControl w:val="0"/>
        <w:spacing w:line="276" w:lineRule="auto"/>
        <w:jc w:val="both"/>
        <w:rPr>
          <w:rFonts w:ascii="Calibri" w:hAnsi="Calibri" w:cs="Calibri"/>
          <w:sz w:val="20"/>
          <w:szCs w:val="20"/>
          <w14:ligatures w14:val="none"/>
        </w:rPr>
      </w:pPr>
    </w:p>
    <w:p w14:paraId="69232036"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Download the NHS App on your smartphone or open the NHS website in a web browser to set up and log in to your NHS account.  When you first register for an account, a 6-digit security code will be sent to your email.  You will be asked to enter this code to verify your email address and continue.  Next, you will be asked to give your mobile phone number.  Another 6-digit security code will be sent by text message to your mobile phone.</w:t>
      </w:r>
    </w:p>
    <w:p w14:paraId="24C86E8D" w14:textId="77777777" w:rsidR="00006148" w:rsidRPr="00F678E3" w:rsidRDefault="00006148" w:rsidP="008C1590">
      <w:pPr>
        <w:widowControl w:val="0"/>
        <w:spacing w:line="276" w:lineRule="auto"/>
        <w:jc w:val="both"/>
        <w:rPr>
          <w:rFonts w:ascii="Calibri" w:hAnsi="Calibri" w:cs="Calibri"/>
          <w:sz w:val="20"/>
          <w:szCs w:val="20"/>
          <w14:ligatures w14:val="none"/>
        </w:rPr>
      </w:pPr>
    </w:p>
    <w:p w14:paraId="0397B008"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The first time you set up your NHS login, you'll need to prove who you are.  This is so you can be connected to your NHS record.  It also protects your health information.  There are two ways you can do this:</w:t>
      </w:r>
    </w:p>
    <w:p w14:paraId="6D48D269" w14:textId="3845E933" w:rsidR="00257DD5" w:rsidRPr="00F678E3" w:rsidRDefault="00257DD5" w:rsidP="008C1590">
      <w:pPr>
        <w:widowControl w:val="0"/>
        <w:spacing w:line="276" w:lineRule="auto"/>
        <w:jc w:val="both"/>
        <w:rPr>
          <w:rFonts w:ascii="Calibri" w:hAnsi="Calibri" w:cs="Calibri"/>
          <w:sz w:val="20"/>
          <w:szCs w:val="20"/>
          <w14:ligatures w14:val="none"/>
        </w:rPr>
      </w:pPr>
    </w:p>
    <w:p w14:paraId="1DBCE621" w14:textId="54E275EA" w:rsidR="00257DD5" w:rsidRPr="003108F2" w:rsidRDefault="00257DD5" w:rsidP="008C1590">
      <w:pPr>
        <w:pStyle w:val="ListParagraph"/>
        <w:widowControl w:val="0"/>
        <w:numPr>
          <w:ilvl w:val="0"/>
          <w:numId w:val="2"/>
        </w:numPr>
        <w:spacing w:line="276" w:lineRule="auto"/>
        <w:jc w:val="both"/>
        <w:rPr>
          <w:rFonts w:ascii="Calibri" w:hAnsi="Calibri" w:cs="Calibri"/>
          <w:sz w:val="22"/>
          <w:szCs w:val="22"/>
          <w14:ligatures w14:val="none"/>
        </w:rPr>
      </w:pPr>
      <w:r w:rsidRPr="003108F2">
        <w:rPr>
          <w:rFonts w:ascii="Calibri" w:hAnsi="Calibri" w:cs="Calibri"/>
          <w:sz w:val="22"/>
          <w:szCs w:val="22"/>
          <w14:ligatures w14:val="none"/>
        </w:rPr>
        <w:t>With photographic ID via the NHS app</w:t>
      </w:r>
    </w:p>
    <w:p w14:paraId="7C1240A3" w14:textId="635BCF5C" w:rsidR="00257DD5" w:rsidRPr="003108F2" w:rsidRDefault="00257DD5" w:rsidP="008C1590">
      <w:pPr>
        <w:pStyle w:val="ListParagraph"/>
        <w:widowControl w:val="0"/>
        <w:numPr>
          <w:ilvl w:val="0"/>
          <w:numId w:val="2"/>
        </w:numPr>
        <w:spacing w:line="276" w:lineRule="auto"/>
        <w:jc w:val="both"/>
        <w:rPr>
          <w:rFonts w:ascii="Calibri" w:hAnsi="Calibri" w:cs="Calibri"/>
          <w:sz w:val="22"/>
          <w:szCs w:val="22"/>
          <w14:ligatures w14:val="none"/>
        </w:rPr>
      </w:pPr>
      <w:r w:rsidRPr="003108F2">
        <w:rPr>
          <w:rFonts w:ascii="Calibri" w:hAnsi="Calibri" w:cs="Calibri"/>
          <w:sz w:val="22"/>
          <w:szCs w:val="22"/>
          <w14:ligatures w14:val="none"/>
        </w:rPr>
        <w:t xml:space="preserve">By coming into the surgery in person to obtain your online </w:t>
      </w:r>
      <w:r w:rsidR="00F23BAB">
        <w:rPr>
          <w:rFonts w:ascii="Calibri" w:hAnsi="Calibri" w:cs="Calibri"/>
          <w:sz w:val="22"/>
          <w:szCs w:val="22"/>
          <w14:ligatures w14:val="none"/>
        </w:rPr>
        <w:t>registration</w:t>
      </w:r>
      <w:r w:rsidRPr="003108F2">
        <w:rPr>
          <w:rFonts w:ascii="Calibri" w:hAnsi="Calibri" w:cs="Calibri"/>
          <w:sz w:val="22"/>
          <w:szCs w:val="22"/>
          <w14:ligatures w14:val="none"/>
        </w:rPr>
        <w:t xml:space="preserve"> details – you will need to bring photographic ID with you in order to obtain your registration details.</w:t>
      </w:r>
    </w:p>
    <w:p w14:paraId="6346960A" w14:textId="1B38AC37" w:rsidR="00257DD5" w:rsidRPr="00F678E3" w:rsidRDefault="00257DD5" w:rsidP="008C1590">
      <w:pPr>
        <w:widowControl w:val="0"/>
        <w:spacing w:line="276" w:lineRule="auto"/>
        <w:jc w:val="both"/>
        <w:rPr>
          <w:rFonts w:ascii="Calibri" w:hAnsi="Calibri" w:cs="Calibri"/>
          <w:sz w:val="20"/>
          <w:szCs w:val="20"/>
          <w14:ligatures w14:val="none"/>
        </w:rPr>
      </w:pPr>
    </w:p>
    <w:p w14:paraId="0A6186DF" w14:textId="0F6F4CC9" w:rsidR="00257DD5" w:rsidRPr="003108F2" w:rsidRDefault="00257DD5" w:rsidP="008C1590">
      <w:pPr>
        <w:widowControl w:val="0"/>
        <w:spacing w:line="276" w:lineRule="auto"/>
        <w:jc w:val="both"/>
        <w:rPr>
          <w:rFonts w:ascii="Calibri" w:hAnsi="Calibri" w:cs="Calibri"/>
          <w:b/>
          <w:bCs/>
          <w:sz w:val="22"/>
          <w:szCs w:val="22"/>
          <w14:ligatures w14:val="none"/>
        </w:rPr>
      </w:pPr>
      <w:r w:rsidRPr="00BE2F80">
        <w:rPr>
          <w:rFonts w:ascii="Calibri" w:hAnsi="Calibri" w:cs="Calibri"/>
          <w:b/>
          <w:bCs/>
          <w:sz w:val="22"/>
          <w:szCs w:val="22"/>
          <w14:ligatures w14:val="none"/>
        </w:rPr>
        <w:t>Other routes for ordering prescriptions</w:t>
      </w:r>
    </w:p>
    <w:p w14:paraId="5A7FE151"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In person at the Surgery – you can either drop in your completed prescription counterfoil (the right-hand side of your prescription) or pick up a prescription ordering slip from the reception desk.</w:t>
      </w:r>
    </w:p>
    <w:p w14:paraId="76F3C520" w14:textId="3BE16BA6" w:rsidR="00257DD5" w:rsidRPr="00F678E3" w:rsidRDefault="00257DD5" w:rsidP="008C1590">
      <w:pPr>
        <w:widowControl w:val="0"/>
        <w:spacing w:line="276" w:lineRule="auto"/>
        <w:jc w:val="both"/>
        <w:rPr>
          <w:rFonts w:ascii="Calibri" w:hAnsi="Calibri" w:cs="Calibri"/>
          <w:sz w:val="20"/>
          <w:szCs w:val="20"/>
          <w14:ligatures w14:val="none"/>
        </w:rPr>
      </w:pPr>
    </w:p>
    <w:p w14:paraId="00DE61A0" w14:textId="77D99D5D" w:rsidR="00257DD5" w:rsidRPr="00F160ED" w:rsidRDefault="00257DD5" w:rsidP="00F160ED">
      <w:pPr>
        <w:jc w:val="both"/>
        <w:rPr>
          <w:rFonts w:ascii="Calibri" w:hAnsi="Calibri" w:cs="Calibri"/>
          <w:sz w:val="22"/>
          <w:szCs w:val="22"/>
        </w:rPr>
      </w:pPr>
      <w:r w:rsidRPr="00F160ED">
        <w:rPr>
          <w:rFonts w:ascii="Calibri" w:hAnsi="Calibri" w:cs="Calibri"/>
          <w:sz w:val="22"/>
          <w:szCs w:val="22"/>
          <w14:ligatures w14:val="none"/>
        </w:rPr>
        <w:t xml:space="preserve">Via email directly to the Prescribing Hub at </w:t>
      </w:r>
      <w:hyperlink r:id="rId15" w:history="1">
        <w:r w:rsidR="00F23BAB" w:rsidRPr="00F160ED">
          <w:rPr>
            <w:rStyle w:val="Hyperlink"/>
            <w:rFonts w:ascii="Calibri" w:hAnsi="Calibri" w:cs="Calibri"/>
            <w:sz w:val="22"/>
            <w:szCs w:val="22"/>
            <w14:ligatures w14:val="none"/>
          </w:rPr>
          <w:t>tyntesfield.prescribing@nhs.net</w:t>
        </w:r>
      </w:hyperlink>
      <w:r w:rsidR="00F23BAB" w:rsidRPr="00F160ED">
        <w:rPr>
          <w:rFonts w:ascii="Calibri" w:hAnsi="Calibri" w:cs="Calibri"/>
          <w:sz w:val="22"/>
          <w:szCs w:val="22"/>
          <w14:ligatures w14:val="none"/>
        </w:rPr>
        <w:t xml:space="preserve"> </w:t>
      </w:r>
      <w:r w:rsidRPr="00F160ED">
        <w:rPr>
          <w:rFonts w:ascii="Calibri" w:hAnsi="Calibri" w:cs="Calibri"/>
          <w:sz w:val="22"/>
          <w:szCs w:val="22"/>
          <w14:ligatures w14:val="none"/>
        </w:rPr>
        <w:t>– please provide your nam</w:t>
      </w:r>
      <w:r w:rsidR="00F23BAB" w:rsidRPr="00F160ED">
        <w:rPr>
          <w:rFonts w:ascii="Calibri" w:hAnsi="Calibri" w:cs="Calibri"/>
          <w:sz w:val="22"/>
          <w:szCs w:val="22"/>
          <w14:ligatures w14:val="none"/>
        </w:rPr>
        <w:t xml:space="preserve">e and </w:t>
      </w:r>
      <w:r w:rsidRPr="00F160ED">
        <w:rPr>
          <w:rFonts w:ascii="Calibri" w:hAnsi="Calibri" w:cs="Calibri"/>
          <w:sz w:val="22"/>
          <w:szCs w:val="22"/>
          <w14:ligatures w14:val="none"/>
        </w:rPr>
        <w:t>date of birth and specify which medication you are requesting and where you would like your prescription to be sent for you to collect.  Please do not use this method for urgent requests.</w:t>
      </w:r>
      <w:r w:rsidR="00F160ED" w:rsidRPr="00F160ED">
        <w:rPr>
          <w:rFonts w:ascii="Calibri" w:hAnsi="Calibri" w:cs="Calibri"/>
          <w:sz w:val="22"/>
          <w:szCs w:val="22"/>
          <w14:ligatures w14:val="none"/>
        </w:rPr>
        <w:t xml:space="preserve">  </w:t>
      </w:r>
      <w:r w:rsidR="00F160ED" w:rsidRPr="00F160ED">
        <w:rPr>
          <w:rFonts w:ascii="Calibri" w:hAnsi="Calibri" w:cs="Calibri"/>
          <w:sz w:val="22"/>
          <w:szCs w:val="22"/>
        </w:rPr>
        <w:t>If you have run out of medication, please call the Prescription Hub on 01275 465119.</w:t>
      </w:r>
    </w:p>
    <w:p w14:paraId="6E53FA7C" w14:textId="63720709" w:rsidR="00257DD5" w:rsidRPr="00F678E3" w:rsidRDefault="00257DD5" w:rsidP="008C1590">
      <w:pPr>
        <w:widowControl w:val="0"/>
        <w:spacing w:line="276" w:lineRule="auto"/>
        <w:jc w:val="both"/>
        <w:rPr>
          <w:rFonts w:ascii="Calibri" w:hAnsi="Calibri" w:cs="Calibri"/>
          <w:sz w:val="20"/>
          <w:szCs w:val="20"/>
          <w14:ligatures w14:val="none"/>
        </w:rPr>
      </w:pPr>
    </w:p>
    <w:p w14:paraId="33AFDBFD" w14:textId="2940B461" w:rsidR="00257DD5" w:rsidRPr="00E27CB2" w:rsidRDefault="00257DD5" w:rsidP="008C1590">
      <w:pPr>
        <w:widowControl w:val="0"/>
        <w:spacing w:line="276" w:lineRule="auto"/>
        <w:jc w:val="both"/>
        <w:rPr>
          <w:rFonts w:ascii="Calibri" w:hAnsi="Calibri" w:cs="Calibri"/>
          <w:b/>
          <w:bCs/>
          <w:sz w:val="22"/>
          <w:szCs w:val="22"/>
          <w:u w:val="double"/>
          <w14:ligatures w14:val="none"/>
        </w:rPr>
      </w:pPr>
      <w:r w:rsidRPr="00E27CB2">
        <w:rPr>
          <w:rFonts w:ascii="Calibri" w:hAnsi="Calibri" w:cs="Calibri"/>
          <w:b/>
          <w:bCs/>
          <w:sz w:val="22"/>
          <w:szCs w:val="22"/>
          <w:u w:val="double"/>
          <w14:ligatures w14:val="none"/>
        </w:rPr>
        <w:t>Test Results</w:t>
      </w:r>
    </w:p>
    <w:p w14:paraId="7C973E97"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 xml:space="preserve">The quickest and easiest way to get your test result is to sign up to the </w:t>
      </w:r>
      <w:hyperlink r:id="rId16" w:history="1">
        <w:r w:rsidRPr="00BE2F80">
          <w:rPr>
            <w:rStyle w:val="Hyperlink"/>
            <w:rFonts w:ascii="Calibri" w:hAnsi="Calibri" w:cs="Calibri"/>
            <w:color w:val="000000"/>
            <w:sz w:val="22"/>
            <w:szCs w:val="22"/>
            <w14:ligatures w14:val="none"/>
          </w:rPr>
          <w:t>NHS App</w:t>
        </w:r>
      </w:hyperlink>
      <w:r w:rsidRPr="00BE2F80">
        <w:rPr>
          <w:rFonts w:ascii="Calibri" w:hAnsi="Calibri" w:cs="Calibri"/>
          <w:sz w:val="22"/>
          <w:szCs w:val="22"/>
          <w14:ligatures w14:val="none"/>
        </w:rPr>
        <w:t xml:space="preserve"> or website.  You may be asked to make an appointment with your doctor to discuss a result.  When booking an appointment, please do not be offended if the receptionist does not discuss your result on the telephone - they will be following our Practice policy designed to comply with the GDPR (General Data Protection Regulation).</w:t>
      </w:r>
    </w:p>
    <w:p w14:paraId="51492436" w14:textId="3A7C43CC" w:rsidR="00257DD5" w:rsidRPr="00F678E3" w:rsidRDefault="00257DD5" w:rsidP="008C1590">
      <w:pPr>
        <w:widowControl w:val="0"/>
        <w:spacing w:line="276" w:lineRule="auto"/>
        <w:jc w:val="both"/>
        <w:rPr>
          <w:rFonts w:ascii="Calibri" w:hAnsi="Calibri" w:cs="Calibri"/>
          <w:sz w:val="20"/>
          <w:szCs w:val="20"/>
          <w14:ligatures w14:val="none"/>
        </w:rPr>
      </w:pPr>
    </w:p>
    <w:p w14:paraId="7DFF011B" w14:textId="74589622" w:rsidR="00257DD5" w:rsidRPr="00BE2F80" w:rsidRDefault="00257DD5" w:rsidP="008C1590">
      <w:pPr>
        <w:widowControl w:val="0"/>
        <w:spacing w:line="276" w:lineRule="auto"/>
        <w:jc w:val="both"/>
        <w:rPr>
          <w:rFonts w:ascii="Calibri" w:hAnsi="Calibri" w:cs="Calibri"/>
          <w:bCs/>
          <w:sz w:val="22"/>
          <w:szCs w:val="22"/>
          <w14:ligatures w14:val="none"/>
        </w:rPr>
      </w:pPr>
      <w:r w:rsidRPr="00E27CB2">
        <w:rPr>
          <w:rFonts w:ascii="Calibri" w:hAnsi="Calibri" w:cs="Calibri"/>
          <w:b/>
          <w:bCs/>
          <w:sz w:val="22"/>
          <w:szCs w:val="22"/>
          <w:u w:val="double"/>
          <w14:ligatures w14:val="none"/>
        </w:rPr>
        <w:t>Services Offered across Tyntesfield Medical Group</w:t>
      </w:r>
      <w:r w:rsidR="003108F2">
        <w:rPr>
          <w:rFonts w:ascii="Calibri" w:hAnsi="Calibri" w:cs="Calibri"/>
          <w:bCs/>
          <w:sz w:val="22"/>
          <w:szCs w:val="22"/>
          <w14:ligatures w14:val="none"/>
        </w:rPr>
        <w:t xml:space="preserve"> </w:t>
      </w:r>
      <w:r w:rsidRPr="00BE2F80">
        <w:rPr>
          <w:rFonts w:ascii="Calibri" w:hAnsi="Calibri" w:cs="Calibri"/>
          <w:bCs/>
          <w:sz w:val="22"/>
          <w:szCs w:val="22"/>
          <w14:ligatures w14:val="none"/>
        </w:rPr>
        <w:t>(not available at all sites - please check with reception)</w:t>
      </w:r>
    </w:p>
    <w:p w14:paraId="3ADA72AD" w14:textId="5A52B618" w:rsidR="00257DD5" w:rsidRPr="00F678E3" w:rsidRDefault="00257DD5" w:rsidP="008C1590">
      <w:pPr>
        <w:widowControl w:val="0"/>
        <w:spacing w:line="276" w:lineRule="auto"/>
        <w:jc w:val="both"/>
        <w:rPr>
          <w:rFonts w:ascii="Calibri" w:hAnsi="Calibri" w:cs="Calibri"/>
          <w:sz w:val="20"/>
          <w:szCs w:val="20"/>
          <w14:ligatures w14:val="none"/>
        </w:rPr>
      </w:pPr>
    </w:p>
    <w:p w14:paraId="44909320" w14:textId="7E1143F8" w:rsidR="00257DD5" w:rsidRPr="003108F2" w:rsidRDefault="00257DD5" w:rsidP="008C1590">
      <w:pPr>
        <w:widowControl w:val="0"/>
        <w:spacing w:line="276" w:lineRule="auto"/>
        <w:jc w:val="both"/>
        <w:rPr>
          <w:rFonts w:ascii="Calibri" w:hAnsi="Calibri" w:cs="Calibri"/>
          <w:b/>
          <w:bCs/>
          <w:sz w:val="22"/>
          <w:szCs w:val="22"/>
          <w14:ligatures w14:val="none"/>
        </w:rPr>
      </w:pPr>
      <w:r w:rsidRPr="00BE2F80">
        <w:rPr>
          <w:rFonts w:ascii="Calibri" w:hAnsi="Calibri" w:cs="Calibri"/>
          <w:b/>
          <w:bCs/>
          <w:sz w:val="22"/>
          <w:szCs w:val="22"/>
          <w14:ligatures w14:val="none"/>
        </w:rPr>
        <w:t>Treatment Room Services</w:t>
      </w:r>
    </w:p>
    <w:p w14:paraId="79690AD0" w14:textId="7E1CAC9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ECG</w:t>
      </w:r>
      <w:r w:rsidRPr="00BE2F80">
        <w:rPr>
          <w:rFonts w:ascii="Calibri" w:hAnsi="Calibri" w:cs="Calibri"/>
          <w:sz w:val="22"/>
          <w:szCs w:val="22"/>
          <w14:ligatures w14:val="none"/>
        </w:rPr>
        <w:tab/>
      </w:r>
      <w:r w:rsidRPr="00BE2F80">
        <w:rPr>
          <w:rFonts w:ascii="Calibri" w:hAnsi="Calibri" w:cs="Calibri"/>
          <w:sz w:val="22"/>
          <w:szCs w:val="22"/>
          <w14:ligatures w14:val="none"/>
        </w:rPr>
        <w:tab/>
      </w:r>
      <w:r w:rsidRPr="00BE2F80">
        <w:rPr>
          <w:rFonts w:ascii="Calibri" w:hAnsi="Calibri" w:cs="Calibri"/>
          <w:sz w:val="22"/>
          <w:szCs w:val="22"/>
          <w14:ligatures w14:val="none"/>
        </w:rPr>
        <w:tab/>
      </w:r>
      <w:r w:rsidRPr="00BE2F80">
        <w:rPr>
          <w:rFonts w:ascii="Calibri" w:hAnsi="Calibri" w:cs="Calibri"/>
          <w:sz w:val="22"/>
          <w:szCs w:val="22"/>
          <w14:ligatures w14:val="none"/>
        </w:rPr>
        <w:tab/>
      </w:r>
      <w:r w:rsidRPr="00BE2F80">
        <w:rPr>
          <w:rFonts w:ascii="Calibri" w:hAnsi="Calibri" w:cs="Calibri"/>
          <w:sz w:val="22"/>
          <w:szCs w:val="22"/>
          <w14:ligatures w14:val="none"/>
        </w:rPr>
        <w:tab/>
        <w:t>Smear</w:t>
      </w:r>
    </w:p>
    <w:p w14:paraId="4DD0C5BF" w14:textId="176E50C1"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Blood tests</w:t>
      </w:r>
      <w:r w:rsidRPr="00BE2F80">
        <w:rPr>
          <w:rFonts w:ascii="Calibri" w:hAnsi="Calibri" w:cs="Calibri"/>
          <w:sz w:val="22"/>
          <w:szCs w:val="22"/>
          <w14:ligatures w14:val="none"/>
        </w:rPr>
        <w:tab/>
      </w:r>
      <w:r w:rsidRPr="00BE2F80">
        <w:rPr>
          <w:rFonts w:ascii="Calibri" w:hAnsi="Calibri" w:cs="Calibri"/>
          <w:sz w:val="22"/>
          <w:szCs w:val="22"/>
          <w14:ligatures w14:val="none"/>
        </w:rPr>
        <w:tab/>
      </w:r>
      <w:r w:rsidRPr="00BE2F80">
        <w:rPr>
          <w:rFonts w:ascii="Calibri" w:hAnsi="Calibri" w:cs="Calibri"/>
          <w:sz w:val="22"/>
          <w:szCs w:val="22"/>
          <w14:ligatures w14:val="none"/>
        </w:rPr>
        <w:tab/>
      </w:r>
      <w:r w:rsidRPr="00BE2F80">
        <w:rPr>
          <w:rFonts w:ascii="Calibri" w:hAnsi="Calibri" w:cs="Calibri"/>
          <w:sz w:val="22"/>
          <w:szCs w:val="22"/>
          <w14:ligatures w14:val="none"/>
        </w:rPr>
        <w:tab/>
        <w:t>Blood pressure</w:t>
      </w:r>
    </w:p>
    <w:p w14:paraId="5D3F17B6" w14:textId="6EB10088" w:rsidR="00257DD5" w:rsidRPr="00BE2F80" w:rsidRDefault="00942D93"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Removal of sutures / staples</w:t>
      </w:r>
      <w:r>
        <w:rPr>
          <w:rFonts w:ascii="Calibri" w:hAnsi="Calibri" w:cs="Calibri"/>
          <w:sz w:val="22"/>
          <w:szCs w:val="22"/>
          <w14:ligatures w14:val="none"/>
        </w:rPr>
        <w:tab/>
      </w:r>
      <w:r w:rsidR="00257DD5" w:rsidRPr="00BE2F80">
        <w:rPr>
          <w:rFonts w:ascii="Calibri" w:hAnsi="Calibri" w:cs="Calibri"/>
          <w:sz w:val="22"/>
          <w:szCs w:val="22"/>
          <w14:ligatures w14:val="none"/>
        </w:rPr>
        <w:tab/>
        <w:t>INR monitoring</w:t>
      </w:r>
    </w:p>
    <w:p w14:paraId="587D8D76" w14:textId="27120894" w:rsidR="00257DD5" w:rsidRPr="00BE2F80" w:rsidRDefault="00942D93"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Travel vaccinations</w:t>
      </w:r>
      <w:r w:rsidR="00257DD5" w:rsidRPr="00BE2F80">
        <w:rPr>
          <w:rFonts w:ascii="Calibri" w:hAnsi="Calibri" w:cs="Calibri"/>
          <w:sz w:val="22"/>
          <w:szCs w:val="22"/>
          <w14:ligatures w14:val="none"/>
        </w:rPr>
        <w:tab/>
      </w:r>
      <w:r w:rsidR="00257DD5" w:rsidRPr="00BE2F80">
        <w:rPr>
          <w:rFonts w:ascii="Calibri" w:hAnsi="Calibri" w:cs="Calibri"/>
          <w:sz w:val="22"/>
          <w:szCs w:val="22"/>
          <w14:ligatures w14:val="none"/>
        </w:rPr>
        <w:tab/>
      </w:r>
      <w:r w:rsidR="00257DD5" w:rsidRPr="00BE2F80">
        <w:rPr>
          <w:rFonts w:ascii="Calibri" w:hAnsi="Calibri" w:cs="Calibri"/>
          <w:sz w:val="22"/>
          <w:szCs w:val="22"/>
          <w14:ligatures w14:val="none"/>
        </w:rPr>
        <w:tab/>
        <w:t>Wound management</w:t>
      </w:r>
    </w:p>
    <w:p w14:paraId="63A8DABB" w14:textId="4B707D9E" w:rsidR="00257DD5" w:rsidRPr="00BE2F80" w:rsidRDefault="00942D93"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4 layer bandaging</w:t>
      </w:r>
      <w:r w:rsidR="00257DD5" w:rsidRPr="00BE2F80">
        <w:rPr>
          <w:rFonts w:ascii="Calibri" w:hAnsi="Calibri" w:cs="Calibri"/>
          <w:sz w:val="22"/>
          <w:szCs w:val="22"/>
          <w14:ligatures w14:val="none"/>
        </w:rPr>
        <w:tab/>
      </w:r>
      <w:r w:rsidR="00257DD5" w:rsidRPr="00BE2F80">
        <w:rPr>
          <w:rFonts w:ascii="Calibri" w:hAnsi="Calibri" w:cs="Calibri"/>
          <w:sz w:val="22"/>
          <w:szCs w:val="22"/>
          <w14:ligatures w14:val="none"/>
        </w:rPr>
        <w:tab/>
      </w:r>
      <w:r w:rsidR="00257DD5" w:rsidRPr="00BE2F80">
        <w:rPr>
          <w:rFonts w:ascii="Calibri" w:hAnsi="Calibri" w:cs="Calibri"/>
          <w:sz w:val="22"/>
          <w:szCs w:val="22"/>
          <w14:ligatures w14:val="none"/>
        </w:rPr>
        <w:tab/>
        <w:t>Injections</w:t>
      </w:r>
    </w:p>
    <w:p w14:paraId="5FDC233B" w14:textId="7D98A640" w:rsidR="00257DD5" w:rsidRPr="00BE2F80" w:rsidRDefault="00942D93"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Immunisations</w:t>
      </w:r>
      <w:r w:rsidR="00257DD5" w:rsidRPr="00BE2F80">
        <w:rPr>
          <w:rFonts w:ascii="Calibri" w:hAnsi="Calibri" w:cs="Calibri"/>
          <w:sz w:val="22"/>
          <w:szCs w:val="22"/>
          <w14:ligatures w14:val="none"/>
        </w:rPr>
        <w:tab/>
      </w:r>
      <w:r w:rsidR="00257DD5" w:rsidRPr="00BE2F80">
        <w:rPr>
          <w:rFonts w:ascii="Calibri" w:hAnsi="Calibri" w:cs="Calibri"/>
          <w:sz w:val="22"/>
          <w:szCs w:val="22"/>
          <w14:ligatures w14:val="none"/>
        </w:rPr>
        <w:tab/>
      </w:r>
      <w:r w:rsidR="00257DD5" w:rsidRPr="00BE2F80">
        <w:rPr>
          <w:rFonts w:ascii="Calibri" w:hAnsi="Calibri" w:cs="Calibri"/>
          <w:sz w:val="22"/>
          <w:szCs w:val="22"/>
          <w14:ligatures w14:val="none"/>
        </w:rPr>
        <w:tab/>
      </w:r>
      <w:r w:rsidR="00257DD5" w:rsidRPr="00BE2F80">
        <w:rPr>
          <w:rFonts w:ascii="Calibri" w:hAnsi="Calibri" w:cs="Calibri"/>
          <w:sz w:val="22"/>
          <w:szCs w:val="22"/>
          <w14:ligatures w14:val="none"/>
        </w:rPr>
        <w:tab/>
        <w:t>Weight management</w:t>
      </w:r>
    </w:p>
    <w:p w14:paraId="1B406C79" w14:textId="420BFDB2" w:rsidR="00257DD5" w:rsidRPr="00BE2F80" w:rsidRDefault="00942D93"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lastRenderedPageBreak/>
        <w:t>Minor Injuries</w:t>
      </w:r>
      <w:r w:rsidR="00257DD5" w:rsidRPr="00BE2F80">
        <w:rPr>
          <w:rFonts w:ascii="Calibri" w:hAnsi="Calibri" w:cs="Calibri"/>
          <w:sz w:val="22"/>
          <w:szCs w:val="22"/>
          <w14:ligatures w14:val="none"/>
        </w:rPr>
        <w:tab/>
      </w:r>
      <w:r w:rsidR="00257DD5" w:rsidRPr="00BE2F80">
        <w:rPr>
          <w:rFonts w:ascii="Calibri" w:hAnsi="Calibri" w:cs="Calibri"/>
          <w:sz w:val="22"/>
          <w:szCs w:val="22"/>
          <w14:ligatures w14:val="none"/>
        </w:rPr>
        <w:tab/>
      </w:r>
      <w:r w:rsidR="00257DD5" w:rsidRPr="00BE2F80">
        <w:rPr>
          <w:rFonts w:ascii="Calibri" w:hAnsi="Calibri" w:cs="Calibri"/>
          <w:sz w:val="22"/>
          <w:szCs w:val="22"/>
          <w14:ligatures w14:val="none"/>
        </w:rPr>
        <w:tab/>
      </w:r>
      <w:r w:rsidR="00257DD5" w:rsidRPr="00BE2F80">
        <w:rPr>
          <w:rFonts w:ascii="Calibri" w:hAnsi="Calibri" w:cs="Calibri"/>
          <w:sz w:val="22"/>
          <w:szCs w:val="22"/>
          <w14:ligatures w14:val="none"/>
        </w:rPr>
        <w:tab/>
        <w:t>NHS Health Checks</w:t>
      </w:r>
    </w:p>
    <w:p w14:paraId="118E0FDD" w14:textId="7F78D92D" w:rsidR="00257DD5" w:rsidRPr="00BE2F80" w:rsidRDefault="00942D93"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Smoking Cessation</w:t>
      </w:r>
      <w:r w:rsidR="00257DD5" w:rsidRPr="00BE2F80">
        <w:rPr>
          <w:rFonts w:ascii="Calibri" w:hAnsi="Calibri" w:cs="Calibri"/>
          <w:sz w:val="22"/>
          <w:szCs w:val="22"/>
          <w14:ligatures w14:val="none"/>
        </w:rPr>
        <w:tab/>
      </w:r>
      <w:r w:rsidR="00257DD5" w:rsidRPr="00BE2F80">
        <w:rPr>
          <w:rFonts w:ascii="Calibri" w:hAnsi="Calibri" w:cs="Calibri"/>
          <w:sz w:val="22"/>
          <w:szCs w:val="22"/>
          <w14:ligatures w14:val="none"/>
        </w:rPr>
        <w:tab/>
      </w:r>
      <w:r w:rsidR="00257DD5" w:rsidRPr="00BE2F80">
        <w:rPr>
          <w:rFonts w:ascii="Calibri" w:hAnsi="Calibri" w:cs="Calibri"/>
          <w:sz w:val="22"/>
          <w:szCs w:val="22"/>
          <w14:ligatures w14:val="none"/>
        </w:rPr>
        <w:tab/>
        <w:t>Contraception checks</w:t>
      </w:r>
    </w:p>
    <w:p w14:paraId="120343B7" w14:textId="3EC260E5" w:rsidR="00257DD5" w:rsidRDefault="00942D93"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Child Immunisations</w:t>
      </w:r>
      <w:r>
        <w:rPr>
          <w:rFonts w:ascii="Calibri" w:hAnsi="Calibri" w:cs="Calibri"/>
          <w:sz w:val="22"/>
          <w:szCs w:val="22"/>
          <w14:ligatures w14:val="none"/>
        </w:rPr>
        <w:tab/>
      </w:r>
      <w:r>
        <w:rPr>
          <w:rFonts w:ascii="Calibri" w:hAnsi="Calibri" w:cs="Calibri"/>
          <w:sz w:val="22"/>
          <w:szCs w:val="22"/>
          <w14:ligatures w14:val="none"/>
        </w:rPr>
        <w:tab/>
      </w:r>
      <w:r>
        <w:rPr>
          <w:rFonts w:ascii="Calibri" w:hAnsi="Calibri" w:cs="Calibri"/>
          <w:sz w:val="22"/>
          <w:szCs w:val="22"/>
          <w14:ligatures w14:val="none"/>
        </w:rPr>
        <w:tab/>
      </w:r>
      <w:r w:rsidR="00257DD5" w:rsidRPr="00BE2F80">
        <w:rPr>
          <w:rFonts w:ascii="Calibri" w:hAnsi="Calibri" w:cs="Calibri"/>
          <w:sz w:val="22"/>
          <w:szCs w:val="22"/>
          <w14:ligatures w14:val="none"/>
        </w:rPr>
        <w:t>Foreign Travel vaccinations</w:t>
      </w:r>
    </w:p>
    <w:p w14:paraId="357C5C87" w14:textId="77777777" w:rsidR="00EE6B2A" w:rsidRPr="00BE2F80" w:rsidRDefault="00EE6B2A" w:rsidP="008C1590">
      <w:pPr>
        <w:widowControl w:val="0"/>
        <w:spacing w:line="276" w:lineRule="auto"/>
        <w:jc w:val="both"/>
        <w:rPr>
          <w:rFonts w:ascii="Calibri" w:hAnsi="Calibri" w:cs="Calibri"/>
          <w:sz w:val="22"/>
          <w:szCs w:val="22"/>
          <w14:ligatures w14:val="none"/>
        </w:rPr>
      </w:pPr>
    </w:p>
    <w:p w14:paraId="0ABE1FE2" w14:textId="5E970BF0" w:rsidR="00257DD5" w:rsidRPr="003108F2" w:rsidRDefault="00257DD5" w:rsidP="008C1590">
      <w:pPr>
        <w:widowControl w:val="0"/>
        <w:spacing w:line="276" w:lineRule="auto"/>
        <w:jc w:val="both"/>
        <w:rPr>
          <w:rFonts w:ascii="Calibri" w:hAnsi="Calibri" w:cs="Calibri"/>
          <w:b/>
          <w:bCs/>
          <w:sz w:val="22"/>
          <w:szCs w:val="22"/>
          <w14:ligatures w14:val="none"/>
        </w:rPr>
      </w:pPr>
      <w:r w:rsidRPr="00BE2F80">
        <w:rPr>
          <w:rFonts w:ascii="Calibri" w:hAnsi="Calibri" w:cs="Calibri"/>
          <w:b/>
          <w:bCs/>
          <w:sz w:val="22"/>
          <w:szCs w:val="22"/>
          <w14:ligatures w14:val="none"/>
        </w:rPr>
        <w:t>Chronic Disease Clinics</w:t>
      </w:r>
    </w:p>
    <w:p w14:paraId="3AD9E895" w14:textId="695EAD8E"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Asthma clinics</w:t>
      </w:r>
      <w:r w:rsidRPr="00BE2F80">
        <w:rPr>
          <w:rFonts w:ascii="Calibri" w:hAnsi="Calibri" w:cs="Calibri"/>
          <w:sz w:val="22"/>
          <w:szCs w:val="22"/>
          <w14:ligatures w14:val="none"/>
        </w:rPr>
        <w:tab/>
      </w:r>
      <w:r w:rsidRPr="00BE2F80">
        <w:rPr>
          <w:rFonts w:ascii="Calibri" w:hAnsi="Calibri" w:cs="Calibri"/>
          <w:sz w:val="22"/>
          <w:szCs w:val="22"/>
          <w14:ligatures w14:val="none"/>
        </w:rPr>
        <w:tab/>
      </w:r>
      <w:r w:rsidRPr="00BE2F80">
        <w:rPr>
          <w:rFonts w:ascii="Calibri" w:hAnsi="Calibri" w:cs="Calibri"/>
          <w:sz w:val="22"/>
          <w:szCs w:val="22"/>
          <w14:ligatures w14:val="none"/>
        </w:rPr>
        <w:tab/>
      </w:r>
      <w:r w:rsidRPr="00BE2F80">
        <w:rPr>
          <w:rFonts w:ascii="Calibri" w:hAnsi="Calibri" w:cs="Calibri"/>
          <w:sz w:val="22"/>
          <w:szCs w:val="22"/>
          <w14:ligatures w14:val="none"/>
        </w:rPr>
        <w:tab/>
        <w:t>COPD clinics</w:t>
      </w:r>
    </w:p>
    <w:p w14:paraId="54BC80E8" w14:textId="70351998"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Vascular clinics</w:t>
      </w:r>
      <w:r w:rsidRPr="00BE2F80">
        <w:rPr>
          <w:rFonts w:ascii="Calibri" w:hAnsi="Calibri" w:cs="Calibri"/>
          <w:sz w:val="22"/>
          <w:szCs w:val="22"/>
          <w14:ligatures w14:val="none"/>
        </w:rPr>
        <w:tab/>
      </w:r>
      <w:r w:rsidRPr="00BE2F80">
        <w:rPr>
          <w:rFonts w:ascii="Calibri" w:hAnsi="Calibri" w:cs="Calibri"/>
          <w:sz w:val="22"/>
          <w:szCs w:val="22"/>
          <w14:ligatures w14:val="none"/>
        </w:rPr>
        <w:tab/>
      </w:r>
      <w:r w:rsidRPr="00BE2F80">
        <w:rPr>
          <w:rFonts w:ascii="Calibri" w:hAnsi="Calibri" w:cs="Calibri"/>
          <w:sz w:val="22"/>
          <w:szCs w:val="22"/>
          <w14:ligatures w14:val="none"/>
        </w:rPr>
        <w:tab/>
      </w:r>
      <w:r w:rsidRPr="00BE2F80">
        <w:rPr>
          <w:rFonts w:ascii="Calibri" w:hAnsi="Calibri" w:cs="Calibri"/>
          <w:sz w:val="22"/>
          <w:szCs w:val="22"/>
          <w14:ligatures w14:val="none"/>
        </w:rPr>
        <w:tab/>
        <w:t>Diabetic clinics</w:t>
      </w:r>
    </w:p>
    <w:p w14:paraId="5EAA29E2" w14:textId="77777777" w:rsidR="00257DD5"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Macmillan Cancer Care clinics</w:t>
      </w:r>
    </w:p>
    <w:p w14:paraId="41A559F5" w14:textId="77777777" w:rsidR="00942D93" w:rsidRPr="00BE2F80" w:rsidRDefault="00942D93" w:rsidP="008C1590">
      <w:pPr>
        <w:widowControl w:val="0"/>
        <w:spacing w:line="276" w:lineRule="auto"/>
        <w:jc w:val="both"/>
        <w:rPr>
          <w:rFonts w:ascii="Calibri" w:hAnsi="Calibri" w:cs="Calibri"/>
          <w:sz w:val="22"/>
          <w:szCs w:val="22"/>
          <w14:ligatures w14:val="none"/>
        </w:rPr>
      </w:pPr>
    </w:p>
    <w:p w14:paraId="64623A0A" w14:textId="5E088C76" w:rsidR="00257DD5" w:rsidRPr="00BE2F80" w:rsidRDefault="00257DD5" w:rsidP="008C1590">
      <w:pPr>
        <w:widowControl w:val="0"/>
        <w:spacing w:line="276" w:lineRule="auto"/>
        <w:jc w:val="both"/>
        <w:rPr>
          <w:rFonts w:ascii="Calibri" w:hAnsi="Calibri" w:cs="Calibri"/>
          <w:sz w:val="22"/>
          <w:szCs w:val="22"/>
          <w14:ligatures w14:val="none"/>
        </w:rPr>
      </w:pPr>
      <w:r w:rsidRPr="00AC287B">
        <w:rPr>
          <w:rFonts w:ascii="Calibri" w:hAnsi="Calibri" w:cs="Calibri"/>
          <w:b/>
          <w:bCs/>
          <w:sz w:val="22"/>
          <w:szCs w:val="22"/>
          <w:u w:val="double"/>
          <w14:ligatures w14:val="none"/>
        </w:rPr>
        <w:t>External services operating from Tyntesfield Medical Group</w:t>
      </w:r>
      <w:r w:rsidR="003108F2">
        <w:rPr>
          <w:rFonts w:ascii="Calibri" w:hAnsi="Calibri" w:cs="Calibri"/>
          <w:sz w:val="22"/>
          <w:szCs w:val="22"/>
          <w14:ligatures w14:val="none"/>
        </w:rPr>
        <w:t xml:space="preserve"> </w:t>
      </w:r>
      <w:r w:rsidRPr="00BE2F80">
        <w:rPr>
          <w:rFonts w:ascii="Calibri" w:hAnsi="Calibri" w:cs="Calibri"/>
          <w:sz w:val="22"/>
          <w:szCs w:val="22"/>
          <w14:ligatures w14:val="none"/>
        </w:rPr>
        <w:t>(not available at all sites—please check with reception)</w:t>
      </w:r>
    </w:p>
    <w:p w14:paraId="2DC483E3" w14:textId="5B68952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Midwife clinic (01275 866757)</w:t>
      </w:r>
      <w:r w:rsidR="003108F2">
        <w:rPr>
          <w:rFonts w:ascii="Calibri" w:hAnsi="Calibri" w:cs="Calibri"/>
          <w:sz w:val="22"/>
          <w:szCs w:val="22"/>
          <w14:ligatures w14:val="none"/>
        </w:rPr>
        <w:tab/>
      </w:r>
      <w:r w:rsidR="003108F2">
        <w:rPr>
          <w:rFonts w:ascii="Calibri" w:hAnsi="Calibri" w:cs="Calibri"/>
          <w:sz w:val="22"/>
          <w:szCs w:val="22"/>
          <w14:ligatures w14:val="none"/>
        </w:rPr>
        <w:tab/>
      </w:r>
      <w:r w:rsidR="003108F2">
        <w:rPr>
          <w:rFonts w:ascii="Calibri" w:hAnsi="Calibri" w:cs="Calibri"/>
          <w:sz w:val="22"/>
          <w:szCs w:val="22"/>
          <w14:ligatures w14:val="none"/>
        </w:rPr>
        <w:tab/>
      </w:r>
      <w:r w:rsidRPr="00BE2F80">
        <w:rPr>
          <w:rFonts w:ascii="Calibri" w:hAnsi="Calibri" w:cs="Calibri"/>
          <w:sz w:val="22"/>
          <w:szCs w:val="22"/>
          <w14:ligatures w14:val="none"/>
        </w:rPr>
        <w:t>We Are With You</w:t>
      </w:r>
    </w:p>
    <w:p w14:paraId="67046B69" w14:textId="77777777" w:rsidR="00257DD5"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Continence Services (Children Service)</w:t>
      </w:r>
    </w:p>
    <w:p w14:paraId="737A5951" w14:textId="77777777" w:rsidR="00F23BAB" w:rsidRPr="00BE2F80" w:rsidRDefault="00F23BAB" w:rsidP="008C1590">
      <w:pPr>
        <w:widowControl w:val="0"/>
        <w:spacing w:line="276" w:lineRule="auto"/>
        <w:jc w:val="both"/>
        <w:rPr>
          <w:rFonts w:ascii="Calibri" w:hAnsi="Calibri" w:cs="Calibri"/>
          <w:sz w:val="22"/>
          <w:szCs w:val="22"/>
          <w14:ligatures w14:val="none"/>
        </w:rPr>
      </w:pPr>
    </w:p>
    <w:p w14:paraId="78D91B5B" w14:textId="052E5038" w:rsidR="00257DD5" w:rsidRPr="00AC287B" w:rsidRDefault="00257DD5" w:rsidP="008C1590">
      <w:pPr>
        <w:widowControl w:val="0"/>
        <w:spacing w:line="276" w:lineRule="auto"/>
        <w:jc w:val="both"/>
        <w:rPr>
          <w:rFonts w:ascii="Calibri" w:hAnsi="Calibri" w:cs="Calibri"/>
          <w:b/>
          <w:bCs/>
          <w:sz w:val="22"/>
          <w:szCs w:val="22"/>
          <w:u w:val="double"/>
          <w14:ligatures w14:val="none"/>
        </w:rPr>
      </w:pPr>
      <w:r w:rsidRPr="00AC287B">
        <w:rPr>
          <w:rFonts w:ascii="Calibri" w:hAnsi="Calibri" w:cs="Calibri"/>
          <w:b/>
          <w:bCs/>
          <w:sz w:val="22"/>
          <w:szCs w:val="22"/>
          <w:u w:val="double"/>
          <w14:ligatures w14:val="none"/>
        </w:rPr>
        <w:t>Visiting Consultants</w:t>
      </w:r>
    </w:p>
    <w:p w14:paraId="36EB56A4" w14:textId="74C6BBC5" w:rsidR="00257DD5"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Abigail Oliver, Obstetrician (Tower House Medical Centre)</w:t>
      </w:r>
    </w:p>
    <w:p w14:paraId="349B1086" w14:textId="77777777" w:rsidR="008C1590" w:rsidRPr="00E27CB2" w:rsidRDefault="008C1590" w:rsidP="008C1590">
      <w:pPr>
        <w:widowControl w:val="0"/>
        <w:spacing w:line="276" w:lineRule="auto"/>
        <w:jc w:val="both"/>
        <w:rPr>
          <w:rFonts w:ascii="Calibri" w:hAnsi="Calibri" w:cs="Calibri"/>
          <w:sz w:val="22"/>
          <w:szCs w:val="22"/>
          <w14:ligatures w14:val="none"/>
        </w:rPr>
      </w:pPr>
    </w:p>
    <w:p w14:paraId="408BA50D" w14:textId="688F3E37" w:rsidR="00257DD5" w:rsidRPr="00AC287B" w:rsidRDefault="00257DD5" w:rsidP="008C1590">
      <w:pPr>
        <w:widowControl w:val="0"/>
        <w:spacing w:line="276" w:lineRule="auto"/>
        <w:jc w:val="both"/>
        <w:rPr>
          <w:rFonts w:ascii="Calibri" w:hAnsi="Calibri" w:cs="Calibri"/>
          <w:b/>
          <w:bCs/>
          <w:sz w:val="22"/>
          <w:szCs w:val="22"/>
          <w:u w:val="double"/>
          <w14:ligatures w14:val="none"/>
        </w:rPr>
      </w:pPr>
      <w:r w:rsidRPr="00AC287B">
        <w:rPr>
          <w:rFonts w:ascii="Calibri" w:hAnsi="Calibri" w:cs="Calibri"/>
          <w:b/>
          <w:bCs/>
          <w:sz w:val="22"/>
          <w:szCs w:val="22"/>
          <w:u w:val="double"/>
          <w14:ligatures w14:val="none"/>
        </w:rPr>
        <w:t>Ante-Natal Care</w:t>
      </w:r>
    </w:p>
    <w:p w14:paraId="4847C115"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The team of midwives are based at Tower House Medical Centre.  They are involved in caring for women during their pregnancy and mothers and babies in the postnatal period.  The midwives have weekly antenatal clinics at Long Ashton and Brockway surgeries and have daily weekday clinics at Tower House.  Midwives also offer antenatal classes and an early pregnancy session at the Children Centre in Nailsea.</w:t>
      </w:r>
    </w:p>
    <w:p w14:paraId="03C728E9" w14:textId="4C41C8B8" w:rsidR="00257DD5" w:rsidRPr="00E27CB2" w:rsidRDefault="00257DD5" w:rsidP="008C1590">
      <w:pPr>
        <w:widowControl w:val="0"/>
        <w:spacing w:line="276" w:lineRule="auto"/>
        <w:jc w:val="both"/>
        <w:rPr>
          <w:rFonts w:ascii="Calibri" w:hAnsi="Calibri" w:cs="Calibri"/>
          <w:sz w:val="22"/>
          <w:szCs w:val="22"/>
          <w14:ligatures w14:val="none"/>
        </w:rPr>
      </w:pPr>
    </w:p>
    <w:p w14:paraId="0A7923CD" w14:textId="77777777" w:rsidR="00257DD5" w:rsidRPr="00BE2F80" w:rsidRDefault="00257DD5" w:rsidP="008C1590">
      <w:pPr>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 xml:space="preserve">For all newly pregnant patients, to book an appointment please visit the website </w:t>
      </w:r>
      <w:hyperlink r:id="rId17" w:history="1">
        <w:r w:rsidRPr="00BE2F80">
          <w:rPr>
            <w:rStyle w:val="Hyperlink"/>
            <w:rFonts w:ascii="Calibri" w:hAnsi="Calibri" w:cs="Calibri"/>
            <w:color w:val="000000"/>
            <w:sz w:val="22"/>
            <w:szCs w:val="22"/>
            <w:lang w:val="en-US"/>
            <w14:ligatures w14:val="none"/>
          </w:rPr>
          <w:t>http://bit.ly/UHBWbooking</w:t>
        </w:r>
      </w:hyperlink>
      <w:r w:rsidRPr="00BE2F80">
        <w:rPr>
          <w:rFonts w:ascii="Calibri" w:hAnsi="Calibri" w:cs="Calibri"/>
          <w:sz w:val="22"/>
          <w:szCs w:val="22"/>
          <w14:ligatures w14:val="none"/>
        </w:rPr>
        <w:t xml:space="preserve"> </w:t>
      </w:r>
      <w:r w:rsidRPr="00BE2F80">
        <w:rPr>
          <w:rFonts w:ascii="Calibri" w:hAnsi="Calibri" w:cs="Calibri"/>
          <w:sz w:val="22"/>
          <w:szCs w:val="22"/>
          <w:lang w:val="en-US"/>
          <w14:ligatures w14:val="none"/>
        </w:rPr>
        <w:t>or contact them on 0117 342 0850</w:t>
      </w:r>
      <w:r w:rsidRPr="00BE2F80">
        <w:rPr>
          <w:rFonts w:ascii="Calibri" w:hAnsi="Calibri" w:cs="Calibri"/>
          <w:sz w:val="22"/>
          <w:szCs w:val="22"/>
          <w14:ligatures w14:val="none"/>
        </w:rPr>
        <w:t>.</w:t>
      </w:r>
    </w:p>
    <w:p w14:paraId="645F28F1" w14:textId="12BE0BFF" w:rsidR="00257DD5" w:rsidRPr="00E27CB2" w:rsidRDefault="00257DD5" w:rsidP="008C1590">
      <w:pPr>
        <w:widowControl w:val="0"/>
        <w:spacing w:line="276" w:lineRule="auto"/>
        <w:jc w:val="both"/>
        <w:rPr>
          <w:rFonts w:ascii="Calibri" w:hAnsi="Calibri" w:cs="Calibri"/>
          <w:sz w:val="22"/>
          <w:szCs w:val="22"/>
          <w14:ligatures w14:val="none"/>
        </w:rPr>
      </w:pPr>
    </w:p>
    <w:p w14:paraId="29A27BEC" w14:textId="440101F6" w:rsidR="00257DD5" w:rsidRPr="00AC287B" w:rsidRDefault="00257DD5" w:rsidP="008C1590">
      <w:pPr>
        <w:widowControl w:val="0"/>
        <w:spacing w:line="276" w:lineRule="auto"/>
        <w:jc w:val="both"/>
        <w:rPr>
          <w:rFonts w:ascii="Calibri" w:hAnsi="Calibri" w:cs="Calibri"/>
          <w:b/>
          <w:bCs/>
          <w:sz w:val="22"/>
          <w:szCs w:val="22"/>
          <w:u w:val="double"/>
          <w14:ligatures w14:val="none"/>
        </w:rPr>
      </w:pPr>
      <w:r w:rsidRPr="00AC287B">
        <w:rPr>
          <w:rFonts w:ascii="Calibri" w:hAnsi="Calibri" w:cs="Calibri"/>
          <w:b/>
          <w:bCs/>
          <w:sz w:val="22"/>
          <w:szCs w:val="22"/>
          <w:u w:val="double"/>
          <w14:ligatures w14:val="none"/>
        </w:rPr>
        <w:t>Drop-In Baby Clinic</w:t>
      </w:r>
    </w:p>
    <w:p w14:paraId="5978D291"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These are held every Thursday morning from 9.30am - 11.30am at Nailsea &amp; Backwell Children’s Centre, Pound Lane, Nailsea, BS48 2NP.  Alternatively every 1st &amp; 3rd Tuesday of the month from 1.15pm - 3.15pm at Long Ashton Children’s Centre, c/o Early Birds Nursery, Hollis Close, Long Ashton, BS41 9AZ.  In order for your baby to be weighed please arrive no later than 15 minutes before the end of the clinic.  Please do not take your baby if they are unwell.</w:t>
      </w:r>
    </w:p>
    <w:p w14:paraId="0B32E99C" w14:textId="75B5037F" w:rsidR="00257DD5" w:rsidRPr="00E27CB2" w:rsidRDefault="00257DD5" w:rsidP="008C1590">
      <w:pPr>
        <w:widowControl w:val="0"/>
        <w:spacing w:line="276" w:lineRule="auto"/>
        <w:jc w:val="both"/>
        <w:rPr>
          <w:rFonts w:ascii="Calibri" w:hAnsi="Calibri" w:cs="Calibri"/>
          <w:sz w:val="22"/>
          <w:szCs w:val="22"/>
          <w14:ligatures w14:val="none"/>
        </w:rPr>
      </w:pPr>
    </w:p>
    <w:p w14:paraId="3B38AC7C" w14:textId="77777777" w:rsidR="00257DD5" w:rsidRPr="00AC287B" w:rsidRDefault="00257DD5" w:rsidP="008C1590">
      <w:pPr>
        <w:widowControl w:val="0"/>
        <w:spacing w:line="276" w:lineRule="auto"/>
        <w:jc w:val="both"/>
        <w:rPr>
          <w:rFonts w:ascii="Calibri" w:hAnsi="Calibri" w:cs="Calibri"/>
          <w:b/>
          <w:bCs/>
          <w:sz w:val="22"/>
          <w:szCs w:val="22"/>
          <w:u w:val="double"/>
          <w14:ligatures w14:val="none"/>
        </w:rPr>
      </w:pPr>
      <w:r w:rsidRPr="00AC287B">
        <w:rPr>
          <w:rFonts w:ascii="Calibri" w:hAnsi="Calibri" w:cs="Calibri"/>
          <w:b/>
          <w:bCs/>
          <w:sz w:val="22"/>
          <w:szCs w:val="22"/>
          <w:u w:val="double"/>
          <w14:ligatures w14:val="none"/>
        </w:rPr>
        <w:t>GP Registrar</w:t>
      </w:r>
    </w:p>
    <w:p w14:paraId="4AED1230" w14:textId="77777777" w:rsidR="00257DD5" w:rsidRPr="00BE2F80" w:rsidRDefault="00257DD5" w:rsidP="008C1590">
      <w:pPr>
        <w:widowControl w:val="0"/>
        <w:spacing w:line="276" w:lineRule="auto"/>
        <w:jc w:val="both"/>
        <w:rPr>
          <w:rFonts w:ascii="Calibri" w:hAnsi="Calibri" w:cs="Calibri"/>
          <w:bCs/>
          <w:sz w:val="22"/>
          <w:szCs w:val="22"/>
          <w14:ligatures w14:val="none"/>
        </w:rPr>
      </w:pPr>
      <w:r w:rsidRPr="00BE2F80">
        <w:rPr>
          <w:rFonts w:ascii="Calibri" w:hAnsi="Calibri" w:cs="Calibri"/>
          <w:bCs/>
          <w:sz w:val="22"/>
          <w:szCs w:val="22"/>
          <w14:ligatures w14:val="none"/>
        </w:rPr>
        <w:t>The practices are a training practice and usually have a GP Registrar working with us.  Occasionally there will be a medical student working with one of the doctors in the practice.</w:t>
      </w:r>
    </w:p>
    <w:p w14:paraId="03DF9714" w14:textId="7E214DF1" w:rsidR="00257DD5" w:rsidRPr="00E27CB2" w:rsidRDefault="00257DD5" w:rsidP="008C1590">
      <w:pPr>
        <w:widowControl w:val="0"/>
        <w:spacing w:line="276" w:lineRule="auto"/>
        <w:jc w:val="both"/>
        <w:rPr>
          <w:rFonts w:ascii="Calibri" w:hAnsi="Calibri" w:cs="Calibri"/>
          <w:sz w:val="22"/>
          <w:szCs w:val="22"/>
          <w14:ligatures w14:val="none"/>
        </w:rPr>
      </w:pPr>
    </w:p>
    <w:p w14:paraId="33B3935D"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AC287B">
        <w:rPr>
          <w:rFonts w:ascii="Calibri" w:hAnsi="Calibri" w:cs="Calibri"/>
          <w:b/>
          <w:bCs/>
          <w:sz w:val="22"/>
          <w:szCs w:val="22"/>
          <w:u w:val="double"/>
          <w14:ligatures w14:val="none"/>
        </w:rPr>
        <w:t>Nursing Team</w:t>
      </w:r>
      <w:r w:rsidRPr="00BE2F80">
        <w:rPr>
          <w:rFonts w:ascii="Calibri" w:hAnsi="Calibri" w:cs="Calibri"/>
          <w:b/>
          <w:bCs/>
          <w:sz w:val="22"/>
          <w:szCs w:val="22"/>
          <w14:ligatures w14:val="none"/>
        </w:rPr>
        <w:t xml:space="preserve"> </w:t>
      </w:r>
      <w:r w:rsidRPr="00BE2F80">
        <w:rPr>
          <w:rFonts w:ascii="Calibri" w:hAnsi="Calibri" w:cs="Calibri"/>
          <w:sz w:val="22"/>
          <w:szCs w:val="22"/>
          <w14:ligatures w14:val="none"/>
        </w:rPr>
        <w:t>- Our nursing staff across all four sites are:</w:t>
      </w:r>
    </w:p>
    <w:p w14:paraId="0B291A00" w14:textId="5EB80B4A" w:rsidR="00257DD5" w:rsidRPr="00E27CB2" w:rsidRDefault="00257DD5" w:rsidP="008C1590">
      <w:pPr>
        <w:widowControl w:val="0"/>
        <w:spacing w:line="276" w:lineRule="auto"/>
        <w:jc w:val="both"/>
        <w:rPr>
          <w:rFonts w:ascii="Calibri" w:hAnsi="Calibri" w:cs="Calibri"/>
          <w:sz w:val="22"/>
          <w:szCs w:val="22"/>
          <w14:ligatures w14:val="none"/>
        </w:rPr>
      </w:pPr>
    </w:p>
    <w:p w14:paraId="42D722DA" w14:textId="741A5DE0" w:rsidR="00257DD5" w:rsidRPr="00BE2F80" w:rsidRDefault="00257DD5" w:rsidP="008C1590">
      <w:pPr>
        <w:widowControl w:val="0"/>
        <w:spacing w:line="276" w:lineRule="auto"/>
        <w:ind w:left="390" w:hanging="390"/>
        <w:jc w:val="both"/>
        <w:rPr>
          <w:rFonts w:ascii="Calibri" w:hAnsi="Calibri" w:cs="Calibri"/>
          <w:sz w:val="22"/>
          <w:szCs w:val="22"/>
          <w14:ligatures w14:val="none"/>
        </w:rPr>
      </w:pPr>
      <w:r w:rsidRPr="00BE2F80">
        <w:rPr>
          <w:rFonts w:ascii="Calibri" w:hAnsi="Calibri" w:cs="Calibri"/>
          <w:sz w:val="22"/>
          <w:szCs w:val="22"/>
          <w14:ligatures w14:val="none"/>
        </w:rPr>
        <w:t>Liz Pemberton, Registered Nurse, Diploma in Adult Nursing</w:t>
      </w:r>
    </w:p>
    <w:p w14:paraId="5260EF85" w14:textId="66DE7249" w:rsidR="00257DD5" w:rsidRPr="00BE2F80" w:rsidRDefault="00257DD5" w:rsidP="008C1590">
      <w:pPr>
        <w:widowControl w:val="0"/>
        <w:spacing w:line="276" w:lineRule="auto"/>
        <w:ind w:left="390" w:hanging="390"/>
        <w:jc w:val="both"/>
        <w:rPr>
          <w:rFonts w:ascii="Calibri" w:hAnsi="Calibri" w:cs="Calibri"/>
          <w:sz w:val="22"/>
          <w:szCs w:val="22"/>
          <w14:ligatures w14:val="none"/>
        </w:rPr>
      </w:pPr>
      <w:r w:rsidRPr="00BE2F80">
        <w:rPr>
          <w:rFonts w:ascii="Calibri" w:hAnsi="Calibri" w:cs="Calibri"/>
          <w:sz w:val="22"/>
          <w:szCs w:val="22"/>
          <w14:ligatures w14:val="none"/>
        </w:rPr>
        <w:t>Nicola Boothman, Registered Nurse, Diploma in Adult Nursing</w:t>
      </w:r>
    </w:p>
    <w:p w14:paraId="61C74FE2" w14:textId="285AA5D3" w:rsidR="00257DD5" w:rsidRPr="00BE2F80" w:rsidRDefault="00257DD5" w:rsidP="008C1590">
      <w:pPr>
        <w:widowControl w:val="0"/>
        <w:spacing w:line="276" w:lineRule="auto"/>
        <w:ind w:left="395" w:hanging="395"/>
        <w:jc w:val="both"/>
        <w:rPr>
          <w:rFonts w:ascii="Calibri" w:hAnsi="Calibri" w:cs="Calibri"/>
          <w:sz w:val="22"/>
          <w:szCs w:val="22"/>
          <w14:ligatures w14:val="none"/>
        </w:rPr>
      </w:pPr>
      <w:r w:rsidRPr="00BE2F80">
        <w:rPr>
          <w:rFonts w:ascii="Calibri" w:hAnsi="Calibri" w:cs="Calibri"/>
          <w:sz w:val="22"/>
          <w:szCs w:val="22"/>
          <w14:ligatures w14:val="none"/>
        </w:rPr>
        <w:t>Sandra Green, Registered Nurse, (BA Hons) Adult Nursing, Dip COPD &amp; Asthma</w:t>
      </w:r>
    </w:p>
    <w:p w14:paraId="36508B76" w14:textId="45BE4A5D" w:rsidR="00257DD5" w:rsidRPr="00BE2F80" w:rsidRDefault="00257DD5" w:rsidP="008C1590">
      <w:pPr>
        <w:widowControl w:val="0"/>
        <w:spacing w:line="276" w:lineRule="auto"/>
        <w:ind w:left="390" w:hanging="390"/>
        <w:jc w:val="both"/>
        <w:rPr>
          <w:rFonts w:ascii="Calibri" w:hAnsi="Calibri" w:cs="Calibri"/>
          <w:sz w:val="22"/>
          <w:szCs w:val="22"/>
          <w14:ligatures w14:val="none"/>
        </w:rPr>
      </w:pPr>
      <w:r w:rsidRPr="00BE2F80">
        <w:rPr>
          <w:rFonts w:ascii="Calibri" w:hAnsi="Calibri" w:cs="Calibri"/>
          <w:sz w:val="22"/>
          <w:szCs w:val="22"/>
          <w14:ligatures w14:val="none"/>
        </w:rPr>
        <w:t>Lizzie Ambler, Registered Nurse, (BA Hons) Adult Nursing</w:t>
      </w:r>
    </w:p>
    <w:p w14:paraId="4B02F918" w14:textId="655ACCCB" w:rsidR="00257DD5" w:rsidRPr="00BE2F80" w:rsidRDefault="00257DD5" w:rsidP="008C1590">
      <w:pPr>
        <w:spacing w:line="276" w:lineRule="auto"/>
        <w:ind w:left="375" w:hanging="375"/>
        <w:jc w:val="both"/>
        <w:rPr>
          <w:rFonts w:ascii="Calibri" w:hAnsi="Calibri" w:cs="Calibri"/>
          <w:sz w:val="22"/>
          <w:szCs w:val="22"/>
          <w14:ligatures w14:val="none"/>
        </w:rPr>
      </w:pPr>
      <w:r w:rsidRPr="00BE2F80">
        <w:rPr>
          <w:rFonts w:ascii="Calibri" w:hAnsi="Calibri" w:cs="Calibri"/>
          <w:sz w:val="22"/>
          <w:szCs w:val="22"/>
          <w14:ligatures w14:val="none"/>
        </w:rPr>
        <w:t>Amanda Bamford Registered Nurse, Advanced Diploma in Adult Nursing</w:t>
      </w:r>
    </w:p>
    <w:p w14:paraId="4C1AF5A5" w14:textId="376144C5" w:rsidR="00257DD5" w:rsidRPr="00BE2F80" w:rsidRDefault="00257DD5" w:rsidP="008C1590">
      <w:pPr>
        <w:widowControl w:val="0"/>
        <w:spacing w:line="276" w:lineRule="auto"/>
        <w:ind w:left="390" w:hanging="390"/>
        <w:jc w:val="both"/>
        <w:rPr>
          <w:rFonts w:ascii="Calibri" w:hAnsi="Calibri" w:cs="Calibri"/>
          <w:sz w:val="22"/>
          <w:szCs w:val="22"/>
          <w14:ligatures w14:val="none"/>
        </w:rPr>
      </w:pPr>
      <w:r w:rsidRPr="00BE2F80">
        <w:rPr>
          <w:rFonts w:ascii="Calibri" w:hAnsi="Calibri" w:cs="Calibri"/>
          <w:sz w:val="22"/>
          <w:szCs w:val="22"/>
          <w14:ligatures w14:val="none"/>
        </w:rPr>
        <w:t>Amy Brown, Registered Nurse, (BSc Hons) Adult Nursing</w:t>
      </w:r>
    </w:p>
    <w:p w14:paraId="7E4FB298" w14:textId="72AC57B0" w:rsidR="00257DD5" w:rsidRPr="00BE2F80" w:rsidRDefault="00257DD5" w:rsidP="008C1590">
      <w:pPr>
        <w:widowControl w:val="0"/>
        <w:spacing w:line="276" w:lineRule="auto"/>
        <w:ind w:left="395" w:hanging="395"/>
        <w:jc w:val="both"/>
        <w:rPr>
          <w:rFonts w:ascii="Calibri" w:hAnsi="Calibri" w:cs="Calibri"/>
          <w:sz w:val="22"/>
          <w:szCs w:val="22"/>
          <w14:ligatures w14:val="none"/>
        </w:rPr>
      </w:pPr>
      <w:r w:rsidRPr="00BE2F80">
        <w:rPr>
          <w:rFonts w:ascii="Calibri" w:hAnsi="Calibri" w:cs="Calibri"/>
          <w:sz w:val="22"/>
          <w:szCs w:val="22"/>
          <w14:ligatures w14:val="none"/>
        </w:rPr>
        <w:t>Niki Higbey, Registered Nurse, (BSc Hons) Adult Nursing</w:t>
      </w:r>
    </w:p>
    <w:p w14:paraId="52835F83" w14:textId="7E45702B" w:rsidR="00257DD5" w:rsidRPr="00BE2F80" w:rsidRDefault="00257DD5" w:rsidP="008C1590">
      <w:pPr>
        <w:widowControl w:val="0"/>
        <w:spacing w:line="276" w:lineRule="auto"/>
        <w:ind w:left="375" w:hanging="375"/>
        <w:jc w:val="both"/>
        <w:rPr>
          <w:rFonts w:ascii="Calibri" w:hAnsi="Calibri" w:cs="Calibri"/>
          <w:sz w:val="22"/>
          <w:szCs w:val="22"/>
          <w14:ligatures w14:val="none"/>
        </w:rPr>
      </w:pPr>
      <w:r w:rsidRPr="00BE2F80">
        <w:rPr>
          <w:rFonts w:ascii="Calibri" w:hAnsi="Calibri" w:cs="Calibri"/>
          <w:sz w:val="22"/>
          <w:szCs w:val="22"/>
          <w14:ligatures w14:val="none"/>
        </w:rPr>
        <w:t>Eleanor Holway Registered Nurse, (BSc Hons) Adult Nursing</w:t>
      </w:r>
    </w:p>
    <w:p w14:paraId="14F40CD1" w14:textId="4ADB9D1F" w:rsidR="00257DD5" w:rsidRPr="00BE2F80" w:rsidRDefault="00257DD5" w:rsidP="008C1590">
      <w:pPr>
        <w:widowControl w:val="0"/>
        <w:spacing w:line="276" w:lineRule="auto"/>
        <w:ind w:left="390" w:hanging="390"/>
        <w:jc w:val="both"/>
        <w:rPr>
          <w:rFonts w:ascii="Calibri" w:hAnsi="Calibri" w:cs="Calibri"/>
          <w:sz w:val="22"/>
          <w:szCs w:val="22"/>
          <w14:ligatures w14:val="none"/>
        </w:rPr>
      </w:pPr>
      <w:r w:rsidRPr="00BE2F80">
        <w:rPr>
          <w:rFonts w:ascii="Calibri" w:hAnsi="Calibri" w:cs="Calibri"/>
          <w:sz w:val="22"/>
          <w:szCs w:val="22"/>
          <w14:ligatures w14:val="none"/>
        </w:rPr>
        <w:t>Anna Stafford, Registered Nurse, Diploma in Adult Nursing</w:t>
      </w:r>
    </w:p>
    <w:p w14:paraId="719C7ACD" w14:textId="179FA7F8" w:rsidR="00257DD5" w:rsidRPr="00BE2F80" w:rsidRDefault="00257DD5" w:rsidP="008C1590">
      <w:pPr>
        <w:widowControl w:val="0"/>
        <w:spacing w:line="276" w:lineRule="auto"/>
        <w:ind w:left="375" w:hanging="375"/>
        <w:jc w:val="both"/>
        <w:rPr>
          <w:rFonts w:ascii="Calibri" w:hAnsi="Calibri" w:cs="Calibri"/>
          <w:sz w:val="22"/>
          <w:szCs w:val="22"/>
          <w14:ligatures w14:val="none"/>
        </w:rPr>
      </w:pPr>
      <w:r w:rsidRPr="00BE2F80">
        <w:rPr>
          <w:rFonts w:ascii="Calibri" w:hAnsi="Calibri" w:cs="Calibri"/>
          <w:sz w:val="22"/>
          <w:szCs w:val="22"/>
          <w14:ligatures w14:val="none"/>
        </w:rPr>
        <w:t>Rachel Tanner, Registered Nurse, (BA Hons) Adult Nursing</w:t>
      </w:r>
    </w:p>
    <w:p w14:paraId="1B1FF240" w14:textId="6B114867" w:rsidR="00257DD5" w:rsidRDefault="00257DD5" w:rsidP="008C1590">
      <w:pPr>
        <w:widowControl w:val="0"/>
        <w:spacing w:line="276" w:lineRule="auto"/>
        <w:ind w:left="375" w:hanging="375"/>
        <w:jc w:val="both"/>
        <w:rPr>
          <w:rFonts w:ascii="Calibri" w:hAnsi="Calibri" w:cs="Calibri"/>
          <w:sz w:val="22"/>
          <w:szCs w:val="22"/>
          <w14:ligatures w14:val="none"/>
        </w:rPr>
      </w:pPr>
      <w:r w:rsidRPr="00BE2F80">
        <w:rPr>
          <w:rFonts w:ascii="Calibri" w:hAnsi="Calibri" w:cs="Calibri"/>
          <w:sz w:val="22"/>
          <w:szCs w:val="22"/>
          <w14:ligatures w14:val="none"/>
        </w:rPr>
        <w:t>Jennifer Watts, Registered Nurse, (BSc Hons) Adult Nursing</w:t>
      </w:r>
    </w:p>
    <w:p w14:paraId="3FA339EB" w14:textId="075860EC" w:rsidR="00555F07" w:rsidRDefault="00555F07" w:rsidP="008C1590">
      <w:pPr>
        <w:widowControl w:val="0"/>
        <w:spacing w:line="276" w:lineRule="auto"/>
        <w:ind w:left="375" w:hanging="375"/>
        <w:jc w:val="both"/>
        <w:rPr>
          <w:rFonts w:ascii="Calibri" w:hAnsi="Calibri" w:cs="Calibri"/>
          <w:sz w:val="22"/>
          <w:szCs w:val="22"/>
          <w14:ligatures w14:val="none"/>
        </w:rPr>
      </w:pPr>
      <w:r>
        <w:rPr>
          <w:rFonts w:ascii="Calibri" w:hAnsi="Calibri" w:cs="Calibri"/>
          <w:sz w:val="22"/>
          <w:szCs w:val="22"/>
          <w14:ligatures w14:val="none"/>
        </w:rPr>
        <w:t>Delyth Darbon, Registered Nurse, Diploma in Adult Nursing</w:t>
      </w:r>
    </w:p>
    <w:p w14:paraId="067A4604" w14:textId="500E6B67" w:rsidR="003E5F2B" w:rsidRDefault="003E5F2B" w:rsidP="008C1590">
      <w:pPr>
        <w:widowControl w:val="0"/>
        <w:spacing w:line="276" w:lineRule="auto"/>
        <w:ind w:left="375" w:hanging="375"/>
        <w:jc w:val="both"/>
        <w:rPr>
          <w:rFonts w:ascii="Calibri" w:hAnsi="Calibri" w:cs="Calibri"/>
          <w:sz w:val="22"/>
          <w:szCs w:val="22"/>
          <w14:ligatures w14:val="none"/>
        </w:rPr>
      </w:pPr>
      <w:r>
        <w:rPr>
          <w:rFonts w:ascii="Calibri" w:hAnsi="Calibri" w:cs="Calibri"/>
          <w:sz w:val="22"/>
          <w:szCs w:val="22"/>
          <w14:ligatures w14:val="none"/>
        </w:rPr>
        <w:lastRenderedPageBreak/>
        <w:t>Jessica Robinson, Registered Nurse, (BSc Hons) Adult Nursing</w:t>
      </w:r>
    </w:p>
    <w:p w14:paraId="0ED55FAE" w14:textId="3B5BD662" w:rsidR="00BF5AF7" w:rsidRPr="00BF5AF7" w:rsidRDefault="00BF5AF7" w:rsidP="008C1590">
      <w:pPr>
        <w:widowControl w:val="0"/>
        <w:spacing w:line="276" w:lineRule="auto"/>
        <w:ind w:left="375" w:hanging="375"/>
        <w:jc w:val="both"/>
        <w:rPr>
          <w:rFonts w:ascii="Calibri" w:hAnsi="Calibri" w:cs="Calibri"/>
          <w:sz w:val="22"/>
          <w:szCs w:val="22"/>
          <w14:ligatures w14:val="none"/>
        </w:rPr>
      </w:pPr>
      <w:r w:rsidRPr="00BF5AF7">
        <w:rPr>
          <w:rFonts w:ascii="Calibri" w:hAnsi="Calibri" w:cs="Calibri"/>
          <w:sz w:val="22"/>
          <w:szCs w:val="22"/>
          <w14:ligatures w14:val="none"/>
        </w:rPr>
        <w:t xml:space="preserve">Natalie Worlock, Registered Nurse, </w:t>
      </w:r>
      <w:r w:rsidRPr="00BF5AF7">
        <w:rPr>
          <w:rFonts w:ascii="Calibri" w:hAnsi="Calibri" w:cs="Calibri"/>
          <w:sz w:val="22"/>
          <w:szCs w:val="22"/>
        </w:rPr>
        <w:t>(BSc Hons) Adult Nursing</w:t>
      </w:r>
    </w:p>
    <w:p w14:paraId="339D4AC1" w14:textId="3314D57B" w:rsidR="00257DD5" w:rsidRPr="00BE2F80" w:rsidRDefault="00257DD5" w:rsidP="008C1590">
      <w:pPr>
        <w:widowControl w:val="0"/>
        <w:spacing w:line="276" w:lineRule="auto"/>
        <w:ind w:left="375" w:hanging="375"/>
        <w:jc w:val="both"/>
        <w:rPr>
          <w:rFonts w:ascii="Calibri" w:hAnsi="Calibri" w:cs="Calibri"/>
          <w:sz w:val="22"/>
          <w:szCs w:val="22"/>
          <w14:ligatures w14:val="none"/>
        </w:rPr>
      </w:pPr>
      <w:r w:rsidRPr="00BE2F80">
        <w:rPr>
          <w:rFonts w:ascii="Calibri" w:hAnsi="Calibri" w:cs="Calibri"/>
          <w:sz w:val="22"/>
          <w:szCs w:val="22"/>
          <w14:ligatures w14:val="none"/>
        </w:rPr>
        <w:t>Helen Adkins, Advanced Nurse Practitioner (Registered Nurse, BSc Hons, Community Health Studies)</w:t>
      </w:r>
    </w:p>
    <w:p w14:paraId="7C010205" w14:textId="0E549AFF"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Nikki Hawkins, Senior Health Care Assistant</w:t>
      </w:r>
    </w:p>
    <w:p w14:paraId="4DB76809" w14:textId="282E8D6A" w:rsidR="00257DD5" w:rsidRPr="00BE2F80" w:rsidRDefault="00257DD5" w:rsidP="008C1590">
      <w:pPr>
        <w:widowControl w:val="0"/>
        <w:spacing w:line="276" w:lineRule="auto"/>
        <w:ind w:left="375" w:hanging="375"/>
        <w:jc w:val="both"/>
        <w:rPr>
          <w:rFonts w:ascii="Calibri" w:hAnsi="Calibri" w:cs="Calibri"/>
          <w:sz w:val="22"/>
          <w:szCs w:val="22"/>
          <w14:ligatures w14:val="none"/>
        </w:rPr>
      </w:pPr>
      <w:r w:rsidRPr="00BE2F80">
        <w:rPr>
          <w:rFonts w:ascii="Calibri" w:hAnsi="Calibri" w:cs="Calibri"/>
          <w:sz w:val="22"/>
          <w:szCs w:val="22"/>
          <w14:ligatures w14:val="none"/>
        </w:rPr>
        <w:t>Hazel Saunders, Senior Health Care Assistant</w:t>
      </w:r>
    </w:p>
    <w:p w14:paraId="101F029B" w14:textId="54467DF4" w:rsidR="00257DD5" w:rsidRPr="00BE2F80" w:rsidRDefault="00257DD5" w:rsidP="008C1590">
      <w:pPr>
        <w:widowControl w:val="0"/>
        <w:spacing w:line="276" w:lineRule="auto"/>
        <w:ind w:left="375" w:hanging="375"/>
        <w:jc w:val="both"/>
        <w:rPr>
          <w:rFonts w:ascii="Calibri" w:hAnsi="Calibri" w:cs="Calibri"/>
          <w:sz w:val="22"/>
          <w:szCs w:val="22"/>
          <w14:ligatures w14:val="none"/>
        </w:rPr>
      </w:pPr>
      <w:r w:rsidRPr="00BE2F80">
        <w:rPr>
          <w:rFonts w:ascii="Calibri" w:hAnsi="Calibri" w:cs="Calibri"/>
          <w:sz w:val="22"/>
          <w:szCs w:val="22"/>
          <w14:ligatures w14:val="none"/>
        </w:rPr>
        <w:t>Hayley Smith, Senior Health Care Assistant</w:t>
      </w:r>
    </w:p>
    <w:p w14:paraId="10B3A5EA" w14:textId="4CAECD7D" w:rsidR="00257DD5" w:rsidRPr="00BE2F80" w:rsidRDefault="00257DD5" w:rsidP="008C1590">
      <w:pPr>
        <w:widowControl w:val="0"/>
        <w:spacing w:line="276" w:lineRule="auto"/>
        <w:ind w:left="375" w:hanging="375"/>
        <w:jc w:val="both"/>
        <w:rPr>
          <w:rFonts w:ascii="Calibri" w:hAnsi="Calibri" w:cs="Calibri"/>
          <w:sz w:val="22"/>
          <w:szCs w:val="22"/>
          <w14:ligatures w14:val="none"/>
        </w:rPr>
      </w:pPr>
      <w:r w:rsidRPr="00BE2F80">
        <w:rPr>
          <w:rFonts w:ascii="Calibri" w:hAnsi="Calibri" w:cs="Calibri"/>
          <w:sz w:val="22"/>
          <w:szCs w:val="22"/>
          <w14:ligatures w14:val="none"/>
        </w:rPr>
        <w:t>Alexa Benneworth, Health Care Assistant</w:t>
      </w:r>
    </w:p>
    <w:p w14:paraId="56F0BEEC" w14:textId="5E2B1D8E" w:rsidR="00257DD5" w:rsidRPr="00BE2F80" w:rsidRDefault="00257DD5" w:rsidP="008C1590">
      <w:pPr>
        <w:widowControl w:val="0"/>
        <w:spacing w:line="276" w:lineRule="auto"/>
        <w:ind w:left="375" w:hanging="375"/>
        <w:jc w:val="both"/>
        <w:rPr>
          <w:rFonts w:ascii="Calibri" w:hAnsi="Calibri" w:cs="Calibri"/>
          <w:sz w:val="22"/>
          <w:szCs w:val="22"/>
          <w14:ligatures w14:val="none"/>
        </w:rPr>
      </w:pPr>
      <w:r w:rsidRPr="00BE2F80">
        <w:rPr>
          <w:rFonts w:ascii="Calibri" w:hAnsi="Calibri" w:cs="Calibri"/>
          <w:sz w:val="22"/>
          <w:szCs w:val="22"/>
          <w14:ligatures w14:val="none"/>
        </w:rPr>
        <w:t>Jo Kellett, Health Care Assistant</w:t>
      </w:r>
    </w:p>
    <w:p w14:paraId="6CD9576C" w14:textId="703E5729" w:rsidR="00257DD5" w:rsidRPr="00BE2F80" w:rsidRDefault="00257DD5" w:rsidP="008C1590">
      <w:pPr>
        <w:widowControl w:val="0"/>
        <w:spacing w:line="276" w:lineRule="auto"/>
        <w:ind w:left="395" w:hanging="395"/>
        <w:jc w:val="both"/>
        <w:rPr>
          <w:rFonts w:ascii="Calibri" w:hAnsi="Calibri" w:cs="Calibri"/>
          <w:sz w:val="22"/>
          <w:szCs w:val="22"/>
          <w14:ligatures w14:val="none"/>
        </w:rPr>
      </w:pPr>
      <w:r w:rsidRPr="00BE2F80">
        <w:rPr>
          <w:rFonts w:ascii="Calibri" w:hAnsi="Calibri" w:cs="Calibri"/>
          <w:sz w:val="22"/>
          <w:szCs w:val="22"/>
          <w14:ligatures w14:val="none"/>
        </w:rPr>
        <w:t>Sue Martin, Health Care Assistant</w:t>
      </w:r>
    </w:p>
    <w:p w14:paraId="68FBB574" w14:textId="58659431" w:rsidR="00257DD5" w:rsidRPr="00BE2F80" w:rsidRDefault="00257DD5" w:rsidP="008C1590">
      <w:pPr>
        <w:widowControl w:val="0"/>
        <w:spacing w:line="276" w:lineRule="auto"/>
        <w:ind w:left="395" w:hanging="395"/>
        <w:jc w:val="both"/>
        <w:rPr>
          <w:rFonts w:ascii="Calibri" w:hAnsi="Calibri" w:cs="Calibri"/>
          <w:sz w:val="22"/>
          <w:szCs w:val="22"/>
          <w14:ligatures w14:val="none"/>
        </w:rPr>
      </w:pPr>
      <w:r w:rsidRPr="00BE2F80">
        <w:rPr>
          <w:rFonts w:ascii="Calibri" w:hAnsi="Calibri" w:cs="Calibri"/>
          <w:sz w:val="22"/>
          <w:szCs w:val="22"/>
          <w14:ligatures w14:val="none"/>
        </w:rPr>
        <w:t>Sally Mortimore, Health Care Assistant</w:t>
      </w:r>
    </w:p>
    <w:p w14:paraId="1B6D20A6" w14:textId="428FC8B5" w:rsidR="00257DD5" w:rsidRPr="00BE2F80" w:rsidRDefault="00257DD5" w:rsidP="008C1590">
      <w:pPr>
        <w:widowControl w:val="0"/>
        <w:spacing w:line="276" w:lineRule="auto"/>
        <w:ind w:left="375" w:hanging="375"/>
        <w:jc w:val="both"/>
        <w:rPr>
          <w:rFonts w:ascii="Calibri" w:hAnsi="Calibri" w:cs="Calibri"/>
          <w:sz w:val="22"/>
          <w:szCs w:val="22"/>
          <w14:ligatures w14:val="none"/>
        </w:rPr>
      </w:pPr>
      <w:r w:rsidRPr="00BE2F80">
        <w:rPr>
          <w:rFonts w:ascii="Calibri" w:hAnsi="Calibri" w:cs="Calibri"/>
          <w:sz w:val="22"/>
          <w:szCs w:val="22"/>
          <w14:ligatures w14:val="none"/>
        </w:rPr>
        <w:t>Faye Richings, Health Care Assistant</w:t>
      </w:r>
    </w:p>
    <w:p w14:paraId="448A3D4C" w14:textId="095633F4" w:rsidR="00257DD5" w:rsidRPr="00BE2F80" w:rsidRDefault="00257DD5" w:rsidP="008C1590">
      <w:pPr>
        <w:widowControl w:val="0"/>
        <w:spacing w:line="276" w:lineRule="auto"/>
        <w:ind w:left="375" w:hanging="375"/>
        <w:jc w:val="both"/>
        <w:rPr>
          <w:rFonts w:ascii="Calibri" w:hAnsi="Calibri" w:cs="Calibri"/>
          <w:sz w:val="22"/>
          <w:szCs w:val="22"/>
          <w14:ligatures w14:val="none"/>
        </w:rPr>
      </w:pPr>
      <w:r w:rsidRPr="00BE2F80">
        <w:rPr>
          <w:rFonts w:ascii="Calibri" w:hAnsi="Calibri" w:cs="Calibri"/>
          <w:sz w:val="22"/>
          <w:szCs w:val="22"/>
          <w14:ligatures w14:val="none"/>
        </w:rPr>
        <w:t>Lucy Webb, Health Care Assistant</w:t>
      </w:r>
    </w:p>
    <w:p w14:paraId="065E60E8" w14:textId="538ED69C" w:rsidR="00257DD5" w:rsidRDefault="00257DD5" w:rsidP="008C1590">
      <w:pPr>
        <w:widowControl w:val="0"/>
        <w:spacing w:line="276" w:lineRule="auto"/>
        <w:ind w:left="375" w:hanging="375"/>
        <w:jc w:val="both"/>
        <w:rPr>
          <w:rFonts w:ascii="Calibri" w:hAnsi="Calibri" w:cs="Calibri"/>
          <w:sz w:val="22"/>
          <w:szCs w:val="22"/>
          <w14:ligatures w14:val="none"/>
        </w:rPr>
      </w:pPr>
      <w:r w:rsidRPr="00BE2F80">
        <w:rPr>
          <w:rFonts w:ascii="Calibri" w:hAnsi="Calibri" w:cs="Calibri"/>
          <w:sz w:val="22"/>
          <w:szCs w:val="22"/>
          <w14:ligatures w14:val="none"/>
        </w:rPr>
        <w:t>Elle Mogg, Phlebotomist</w:t>
      </w:r>
    </w:p>
    <w:p w14:paraId="76837FBF" w14:textId="77777777" w:rsidR="00EA4689" w:rsidRDefault="00EA4689" w:rsidP="008C1590">
      <w:pPr>
        <w:widowControl w:val="0"/>
        <w:spacing w:line="276" w:lineRule="auto"/>
        <w:ind w:left="375" w:hanging="375"/>
        <w:jc w:val="both"/>
        <w:rPr>
          <w:rFonts w:ascii="Calibri" w:hAnsi="Calibri" w:cs="Calibri"/>
          <w:sz w:val="22"/>
          <w:szCs w:val="22"/>
          <w14:ligatures w14:val="none"/>
        </w:rPr>
      </w:pPr>
    </w:p>
    <w:p w14:paraId="16C8E4EB" w14:textId="24389268" w:rsidR="00257DD5" w:rsidRPr="00AC287B" w:rsidRDefault="00257DD5" w:rsidP="008C1590">
      <w:pPr>
        <w:widowControl w:val="0"/>
        <w:spacing w:line="276" w:lineRule="auto"/>
        <w:jc w:val="both"/>
        <w:rPr>
          <w:rFonts w:ascii="Calibri" w:hAnsi="Calibri" w:cs="Calibri"/>
          <w:b/>
          <w:bCs/>
          <w:sz w:val="22"/>
          <w:szCs w:val="22"/>
          <w:u w:val="double"/>
          <w14:ligatures w14:val="none"/>
        </w:rPr>
      </w:pPr>
      <w:r w:rsidRPr="00AC287B">
        <w:rPr>
          <w:rFonts w:ascii="Calibri" w:hAnsi="Calibri" w:cs="Calibri"/>
          <w:b/>
          <w:bCs/>
          <w:sz w:val="22"/>
          <w:szCs w:val="22"/>
          <w:u w:val="double"/>
          <w14:ligatures w14:val="none"/>
        </w:rPr>
        <w:t>Care of the Elderly Nurse</w:t>
      </w:r>
    </w:p>
    <w:p w14:paraId="3402D627"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Sarah Sturdy, Registered Nurse, Diploma in Adult Nursing</w:t>
      </w:r>
    </w:p>
    <w:p w14:paraId="6BDE5448" w14:textId="46A1F6CA" w:rsidR="00257DD5" w:rsidRPr="00BE2F80" w:rsidRDefault="00257DD5" w:rsidP="008C1590">
      <w:pPr>
        <w:widowControl w:val="0"/>
        <w:spacing w:line="276" w:lineRule="auto"/>
        <w:jc w:val="both"/>
        <w:rPr>
          <w:rFonts w:ascii="Calibri" w:hAnsi="Calibri" w:cs="Calibri"/>
          <w:sz w:val="22"/>
          <w:szCs w:val="22"/>
          <w14:ligatures w14:val="none"/>
        </w:rPr>
      </w:pPr>
    </w:p>
    <w:p w14:paraId="3126B313" w14:textId="0485148E" w:rsidR="00257DD5" w:rsidRPr="00AC287B" w:rsidRDefault="00257DD5" w:rsidP="008C1590">
      <w:pPr>
        <w:widowControl w:val="0"/>
        <w:spacing w:line="276" w:lineRule="auto"/>
        <w:jc w:val="both"/>
        <w:rPr>
          <w:rFonts w:ascii="Calibri" w:hAnsi="Calibri" w:cs="Calibri"/>
          <w:b/>
          <w:bCs/>
          <w:sz w:val="22"/>
          <w:szCs w:val="22"/>
          <w:u w:val="double"/>
          <w14:ligatures w14:val="none"/>
        </w:rPr>
      </w:pPr>
      <w:r w:rsidRPr="00AC287B">
        <w:rPr>
          <w:rFonts w:ascii="Calibri" w:hAnsi="Calibri" w:cs="Calibri"/>
          <w:b/>
          <w:bCs/>
          <w:sz w:val="22"/>
          <w:szCs w:val="22"/>
          <w:u w:val="double"/>
          <w14:ligatures w14:val="none"/>
        </w:rPr>
        <w:t>Clinical Pharmacist</w:t>
      </w:r>
    </w:p>
    <w:p w14:paraId="6CF13390" w14:textId="77777777" w:rsidR="00257DD5" w:rsidRPr="00BE2F80" w:rsidRDefault="00257DD5" w:rsidP="008C1590">
      <w:pPr>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Andrea Ball, Independent Pharmacist Prescriber BSc (Hons) (UWE 1995) MPharm (Bath 2005) MRPharmS, IPresc working across all four sites.</w:t>
      </w:r>
    </w:p>
    <w:p w14:paraId="7C53FDD7" w14:textId="376077B6" w:rsidR="00257DD5" w:rsidRPr="00BE2F80" w:rsidRDefault="00257DD5" w:rsidP="008C1590">
      <w:pPr>
        <w:widowControl w:val="0"/>
        <w:spacing w:line="276" w:lineRule="auto"/>
        <w:jc w:val="both"/>
        <w:rPr>
          <w:rFonts w:ascii="Calibri" w:hAnsi="Calibri" w:cs="Calibri"/>
          <w:sz w:val="22"/>
          <w:szCs w:val="22"/>
          <w14:ligatures w14:val="none"/>
        </w:rPr>
      </w:pPr>
    </w:p>
    <w:p w14:paraId="12C1AEC3" w14:textId="6A7E348D" w:rsidR="00257DD5" w:rsidRPr="00AC287B" w:rsidRDefault="00257DD5" w:rsidP="008C1590">
      <w:pPr>
        <w:widowControl w:val="0"/>
        <w:spacing w:line="276" w:lineRule="auto"/>
        <w:jc w:val="both"/>
        <w:rPr>
          <w:rFonts w:ascii="Calibri" w:hAnsi="Calibri" w:cs="Calibri"/>
          <w:b/>
          <w:bCs/>
          <w:sz w:val="22"/>
          <w:szCs w:val="22"/>
          <w:u w:val="double"/>
          <w14:ligatures w14:val="none"/>
        </w:rPr>
      </w:pPr>
      <w:r w:rsidRPr="00AC287B">
        <w:rPr>
          <w:rFonts w:ascii="Calibri" w:hAnsi="Calibri" w:cs="Calibri"/>
          <w:b/>
          <w:bCs/>
          <w:sz w:val="22"/>
          <w:szCs w:val="22"/>
          <w:u w:val="double"/>
          <w14:ligatures w14:val="none"/>
        </w:rPr>
        <w:t>First Contact Physiotherapists</w:t>
      </w:r>
    </w:p>
    <w:p w14:paraId="3B56756F" w14:textId="181E4F3C" w:rsidR="00257DD5" w:rsidRPr="008C1590" w:rsidRDefault="00257DD5" w:rsidP="008C1590">
      <w:pPr>
        <w:spacing w:line="276" w:lineRule="auto"/>
        <w:jc w:val="both"/>
        <w:rPr>
          <w:rFonts w:ascii="Calibri" w:hAnsi="Calibri" w:cs="Calibri"/>
          <w:bCs/>
          <w:sz w:val="22"/>
          <w:szCs w:val="22"/>
          <w14:ligatures w14:val="none"/>
        </w:rPr>
      </w:pPr>
      <w:r w:rsidRPr="00BE2F80">
        <w:rPr>
          <w:rFonts w:ascii="Calibri" w:hAnsi="Calibri" w:cs="Calibri"/>
          <w:bCs/>
          <w:sz w:val="22"/>
          <w:szCs w:val="22"/>
          <w14:ligatures w14:val="none"/>
        </w:rPr>
        <w:t xml:space="preserve">Simon Carley-Smith </w:t>
      </w:r>
      <w:r w:rsidRPr="00BE2F80">
        <w:rPr>
          <w:rFonts w:ascii="Calibri" w:hAnsi="Calibri" w:cs="Calibri"/>
          <w:sz w:val="22"/>
          <w:szCs w:val="22"/>
          <w14:ligatures w14:val="none"/>
        </w:rPr>
        <w:t>BSc (Hons) DipMSKMED MSOMM</w:t>
      </w:r>
      <w:r w:rsidRPr="00BE2F80">
        <w:rPr>
          <w:rFonts w:ascii="Calibri" w:hAnsi="Calibri" w:cs="Calibri"/>
          <w:bCs/>
          <w:sz w:val="22"/>
          <w:szCs w:val="22"/>
          <w14:ligatures w14:val="none"/>
        </w:rPr>
        <w:t>) working across all four sites.</w:t>
      </w:r>
    </w:p>
    <w:p w14:paraId="0CE6D540" w14:textId="3AC50BDD" w:rsidR="00257DD5" w:rsidRPr="00BE2F80" w:rsidRDefault="00257DD5" w:rsidP="008C1590">
      <w:pPr>
        <w:spacing w:line="276" w:lineRule="auto"/>
        <w:jc w:val="both"/>
        <w:rPr>
          <w:rFonts w:ascii="Calibri" w:hAnsi="Calibri" w:cs="Calibri"/>
          <w:sz w:val="22"/>
          <w:szCs w:val="22"/>
          <w14:ligatures w14:val="none"/>
        </w:rPr>
      </w:pPr>
      <w:r w:rsidRPr="00BE2F80">
        <w:rPr>
          <w:rFonts w:ascii="Calibri" w:hAnsi="Calibri" w:cs="Calibri"/>
          <w:bCs/>
          <w:sz w:val="22"/>
          <w:szCs w:val="22"/>
          <w14:ligatures w14:val="none"/>
        </w:rPr>
        <w:t xml:space="preserve">Nefeli Tompra </w:t>
      </w:r>
      <w:r w:rsidRPr="00BE2F80">
        <w:rPr>
          <w:rFonts w:ascii="Calibri" w:hAnsi="Calibri" w:cs="Calibri"/>
          <w:sz w:val="22"/>
          <w:szCs w:val="22"/>
          <w14:ligatures w14:val="none"/>
        </w:rPr>
        <w:t>PT, MSc, MCSP, working across Tower House, Brockway and Backwell Medical Centres.</w:t>
      </w:r>
    </w:p>
    <w:p w14:paraId="0E8FB0D3" w14:textId="77777777" w:rsidR="00257DD5" w:rsidRDefault="00257DD5" w:rsidP="008C1590">
      <w:pPr>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Andrea Floyd BSc(Hons), MSc, HCPC, working at Long Ashton Surgery.</w:t>
      </w:r>
    </w:p>
    <w:p w14:paraId="7C81933C" w14:textId="2A2C89FB" w:rsidR="001E7409" w:rsidRPr="00BE2F80" w:rsidRDefault="001E7409" w:rsidP="008C1590">
      <w:pPr>
        <w:spacing w:line="276" w:lineRule="auto"/>
        <w:jc w:val="both"/>
        <w:rPr>
          <w:rFonts w:ascii="Calibri" w:hAnsi="Calibri" w:cs="Calibri"/>
          <w:sz w:val="22"/>
          <w:szCs w:val="22"/>
          <w14:ligatures w14:val="none"/>
        </w:rPr>
      </w:pPr>
      <w:r>
        <w:rPr>
          <w:rFonts w:ascii="Calibri" w:hAnsi="Calibri" w:cs="Calibri"/>
          <w:sz w:val="22"/>
          <w:szCs w:val="22"/>
          <w14:ligatures w14:val="none"/>
        </w:rPr>
        <w:t>Anthony Withington BSc (Hons), MCSP</w:t>
      </w:r>
    </w:p>
    <w:p w14:paraId="397F4773" w14:textId="3464F3D4" w:rsidR="00257DD5" w:rsidRPr="00BE2F80" w:rsidRDefault="00257DD5" w:rsidP="008C1590">
      <w:pPr>
        <w:widowControl w:val="0"/>
        <w:spacing w:line="276" w:lineRule="auto"/>
        <w:jc w:val="both"/>
        <w:rPr>
          <w:rFonts w:ascii="Calibri" w:hAnsi="Calibri" w:cs="Calibri"/>
          <w:sz w:val="22"/>
          <w:szCs w:val="22"/>
          <w14:ligatures w14:val="none"/>
        </w:rPr>
      </w:pPr>
    </w:p>
    <w:p w14:paraId="7FB83404" w14:textId="105301D0" w:rsidR="00257DD5" w:rsidRPr="00AC287B" w:rsidRDefault="00257DD5" w:rsidP="008C1590">
      <w:pPr>
        <w:widowControl w:val="0"/>
        <w:spacing w:line="276" w:lineRule="auto"/>
        <w:jc w:val="both"/>
        <w:rPr>
          <w:rFonts w:ascii="Calibri" w:hAnsi="Calibri" w:cs="Calibri"/>
          <w:b/>
          <w:bCs/>
          <w:sz w:val="22"/>
          <w:szCs w:val="22"/>
          <w:u w:val="double"/>
          <w14:ligatures w14:val="none"/>
        </w:rPr>
      </w:pPr>
      <w:r w:rsidRPr="00AC287B">
        <w:rPr>
          <w:rFonts w:ascii="Calibri" w:hAnsi="Calibri" w:cs="Calibri"/>
          <w:b/>
          <w:bCs/>
          <w:sz w:val="22"/>
          <w:szCs w:val="22"/>
          <w:u w:val="double"/>
          <w14:ligatures w14:val="none"/>
        </w:rPr>
        <w:t>Dietitian</w:t>
      </w:r>
    </w:p>
    <w:p w14:paraId="58B08CA4" w14:textId="77777777" w:rsidR="00257DD5" w:rsidRPr="00BE2F80" w:rsidRDefault="00257DD5" w:rsidP="008C1590">
      <w:pPr>
        <w:spacing w:line="276" w:lineRule="auto"/>
        <w:jc w:val="both"/>
        <w:rPr>
          <w:rFonts w:ascii="Calibri" w:hAnsi="Calibri" w:cs="Calibri"/>
          <w:sz w:val="22"/>
          <w:szCs w:val="22"/>
          <w14:ligatures w14:val="none"/>
        </w:rPr>
      </w:pPr>
      <w:r w:rsidRPr="00BE2F80">
        <w:rPr>
          <w:rFonts w:ascii="Calibri" w:hAnsi="Calibri" w:cs="Calibri"/>
          <w:bCs/>
          <w:sz w:val="22"/>
          <w:szCs w:val="22"/>
          <w14:ligatures w14:val="none"/>
        </w:rPr>
        <w:t xml:space="preserve">Jamie Swistun BSc (Hons) in </w:t>
      </w:r>
      <w:r w:rsidRPr="00BE2F80">
        <w:rPr>
          <w:rFonts w:ascii="Calibri" w:hAnsi="Calibri" w:cs="Calibri"/>
          <w:sz w:val="22"/>
          <w:szCs w:val="22"/>
          <w14:ligatures w14:val="none"/>
        </w:rPr>
        <w:t>Human Nutrition and Dietetics, working across all four sites.</w:t>
      </w:r>
    </w:p>
    <w:p w14:paraId="45F670C4" w14:textId="77777777" w:rsidR="00E27CB2" w:rsidRDefault="00E27CB2" w:rsidP="008C1590">
      <w:pPr>
        <w:widowControl w:val="0"/>
        <w:spacing w:line="276" w:lineRule="auto"/>
        <w:jc w:val="both"/>
        <w:rPr>
          <w:rFonts w:ascii="Calibri" w:hAnsi="Calibri" w:cs="Calibri"/>
          <w:sz w:val="22"/>
          <w:szCs w:val="22"/>
          <w14:ligatures w14:val="none"/>
        </w:rPr>
      </w:pPr>
    </w:p>
    <w:p w14:paraId="19EF18EB" w14:textId="58F18E8C" w:rsidR="00257DD5" w:rsidRPr="00AC287B" w:rsidRDefault="00257DD5" w:rsidP="008C1590">
      <w:pPr>
        <w:widowControl w:val="0"/>
        <w:spacing w:line="276" w:lineRule="auto"/>
        <w:jc w:val="both"/>
        <w:rPr>
          <w:rFonts w:ascii="Calibri" w:hAnsi="Calibri" w:cs="Calibri"/>
          <w:b/>
          <w:bCs/>
          <w:sz w:val="22"/>
          <w:szCs w:val="22"/>
          <w:u w:val="double"/>
          <w14:ligatures w14:val="none"/>
        </w:rPr>
      </w:pPr>
      <w:r w:rsidRPr="00AC287B">
        <w:rPr>
          <w:rFonts w:ascii="Calibri" w:hAnsi="Calibri" w:cs="Calibri"/>
          <w:b/>
          <w:bCs/>
          <w:sz w:val="22"/>
          <w:szCs w:val="22"/>
          <w:u w:val="double"/>
          <w14:ligatures w14:val="none"/>
        </w:rPr>
        <w:t>Patient Participation / Reference Group (PPG/PRG)</w:t>
      </w:r>
    </w:p>
    <w:p w14:paraId="049BB608"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We are very fortunate to have a flourishing and proactive patient group and welcome new members.  Details of how to become a member can be found on our website.</w:t>
      </w:r>
    </w:p>
    <w:p w14:paraId="64A30F65" w14:textId="2C35B072" w:rsidR="00257DD5" w:rsidRPr="00BE2F80" w:rsidRDefault="00257DD5" w:rsidP="008C1590">
      <w:pPr>
        <w:widowControl w:val="0"/>
        <w:spacing w:line="276" w:lineRule="auto"/>
        <w:jc w:val="both"/>
        <w:rPr>
          <w:rFonts w:ascii="Calibri" w:hAnsi="Calibri" w:cs="Calibri"/>
          <w:sz w:val="22"/>
          <w:szCs w:val="22"/>
          <w14:ligatures w14:val="none"/>
        </w:rPr>
      </w:pPr>
    </w:p>
    <w:p w14:paraId="359C25BF" w14:textId="17C99A6B" w:rsidR="00257DD5" w:rsidRPr="008C1590" w:rsidRDefault="00257DD5" w:rsidP="008C1590">
      <w:pPr>
        <w:widowControl w:val="0"/>
        <w:spacing w:line="276" w:lineRule="auto"/>
        <w:jc w:val="both"/>
        <w:rPr>
          <w:rFonts w:ascii="Calibri" w:hAnsi="Calibri" w:cs="Calibri"/>
          <w:b/>
          <w:bCs/>
          <w:sz w:val="22"/>
          <w:szCs w:val="22"/>
          <w:u w:val="single"/>
          <w14:ligatures w14:val="none"/>
        </w:rPr>
      </w:pPr>
      <w:r w:rsidRPr="00BE2F80">
        <w:rPr>
          <w:rFonts w:ascii="Calibri" w:hAnsi="Calibri" w:cs="Calibri"/>
          <w:b/>
          <w:bCs/>
          <w:sz w:val="22"/>
          <w:szCs w:val="22"/>
          <w:u w:val="single"/>
          <w14:ligatures w14:val="none"/>
        </w:rPr>
        <w:t>Suggestions and Complaints</w:t>
      </w:r>
    </w:p>
    <w:p w14:paraId="4260EF52" w14:textId="7887428A" w:rsidR="00257DD5" w:rsidRPr="00BE2F80" w:rsidRDefault="00257DD5" w:rsidP="008C1590">
      <w:pPr>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 xml:space="preserve">We hope that, if you have a problem, you will use our Practice Complaints Procedure. </w:t>
      </w:r>
      <w:r w:rsidR="00BF5AF7">
        <w:rPr>
          <w:rFonts w:ascii="Calibri" w:hAnsi="Calibri" w:cs="Calibri"/>
          <w:sz w:val="22"/>
          <w:szCs w:val="22"/>
          <w14:ligatures w14:val="none"/>
        </w:rPr>
        <w:t xml:space="preserve"> </w:t>
      </w:r>
      <w:r w:rsidRPr="00BE2F80">
        <w:rPr>
          <w:rFonts w:ascii="Calibri" w:hAnsi="Calibri" w:cs="Calibri"/>
          <w:sz w:val="22"/>
          <w:szCs w:val="22"/>
          <w14:ligatures w14:val="none"/>
        </w:rPr>
        <w:t xml:space="preserve">We believe that this will give us the best chance of resolving your complaint and </w:t>
      </w:r>
      <w:r w:rsidR="00BF5AF7">
        <w:rPr>
          <w:rFonts w:ascii="Calibri" w:hAnsi="Calibri" w:cs="Calibri"/>
          <w:sz w:val="22"/>
          <w:szCs w:val="22"/>
          <w14:ligatures w14:val="none"/>
        </w:rPr>
        <w:t>will enable</w:t>
      </w:r>
      <w:r w:rsidRPr="00BE2F80">
        <w:rPr>
          <w:rFonts w:ascii="Calibri" w:hAnsi="Calibri" w:cs="Calibri"/>
          <w:sz w:val="22"/>
          <w:szCs w:val="22"/>
          <w14:ligatures w14:val="none"/>
        </w:rPr>
        <w:t xml:space="preserve"> us to improve our practice.  If you feel you cannot raise your complaint with us, you can contact NHS England.  Some patients may find it difficult to make a complaint directly to the Practice or the NHS.  If this is the case</w:t>
      </w:r>
      <w:r w:rsidR="00BF5AF7">
        <w:rPr>
          <w:rFonts w:ascii="Calibri" w:hAnsi="Calibri" w:cs="Calibri"/>
          <w:sz w:val="22"/>
          <w:szCs w:val="22"/>
          <w14:ligatures w14:val="none"/>
        </w:rPr>
        <w:t>,</w:t>
      </w:r>
      <w:r w:rsidRPr="00BE2F80">
        <w:rPr>
          <w:rFonts w:ascii="Calibri" w:hAnsi="Calibri" w:cs="Calibri"/>
          <w:sz w:val="22"/>
          <w:szCs w:val="22"/>
          <w14:ligatures w14:val="none"/>
        </w:rPr>
        <w:t xml:space="preserve"> you can seek advice or get support from independent advocacy services.  These are outlined in our complaints leaflet</w:t>
      </w:r>
      <w:r w:rsidR="00BF5AF7">
        <w:rPr>
          <w:rFonts w:ascii="Calibri" w:hAnsi="Calibri" w:cs="Calibri"/>
          <w:sz w:val="22"/>
          <w:szCs w:val="22"/>
          <w14:ligatures w14:val="none"/>
        </w:rPr>
        <w:t>,</w:t>
      </w:r>
      <w:r w:rsidRPr="00BE2F80">
        <w:rPr>
          <w:rFonts w:ascii="Calibri" w:hAnsi="Calibri" w:cs="Calibri"/>
          <w:sz w:val="22"/>
          <w:szCs w:val="22"/>
          <w14:ligatures w14:val="none"/>
        </w:rPr>
        <w:t xml:space="preserve"> along with the contact details for NHS England.</w:t>
      </w:r>
    </w:p>
    <w:p w14:paraId="1BC9FBF3" w14:textId="22BEDA63" w:rsidR="00257DD5" w:rsidRPr="00BE2F80" w:rsidRDefault="00257DD5" w:rsidP="008C1590">
      <w:pPr>
        <w:widowControl w:val="0"/>
        <w:spacing w:line="276" w:lineRule="auto"/>
        <w:jc w:val="both"/>
        <w:rPr>
          <w:rFonts w:ascii="Calibri" w:hAnsi="Calibri" w:cs="Calibri"/>
          <w:sz w:val="22"/>
          <w:szCs w:val="22"/>
          <w14:ligatures w14:val="none"/>
        </w:rPr>
      </w:pPr>
    </w:p>
    <w:p w14:paraId="2ED366FB" w14:textId="698B1DDD"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We aim to provide a good service to our patients, and we expect you to respect our aims and to keep us informed if you change your address or telephone number or need to cancel an appointment.</w:t>
      </w:r>
    </w:p>
    <w:p w14:paraId="7F226C84" w14:textId="0ECCBAB2" w:rsidR="00257DD5" w:rsidRPr="00BE2F80" w:rsidRDefault="00257DD5" w:rsidP="008C1590">
      <w:pPr>
        <w:widowControl w:val="0"/>
        <w:spacing w:line="276" w:lineRule="auto"/>
        <w:jc w:val="both"/>
        <w:rPr>
          <w:rFonts w:ascii="Calibri" w:hAnsi="Calibri" w:cs="Calibri"/>
          <w:sz w:val="22"/>
          <w:szCs w:val="22"/>
          <w14:ligatures w14:val="none"/>
        </w:rPr>
      </w:pPr>
    </w:p>
    <w:p w14:paraId="66AA1324" w14:textId="79CAC53E"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We do not tolerate any violent or aggressive behaviour towards our staff, or other staff working here, or to other patients, and if you break this rule</w:t>
      </w:r>
      <w:r w:rsidR="00BF5AF7">
        <w:rPr>
          <w:rFonts w:ascii="Calibri" w:hAnsi="Calibri" w:cs="Calibri"/>
          <w:sz w:val="22"/>
          <w:szCs w:val="22"/>
          <w14:ligatures w14:val="none"/>
        </w:rPr>
        <w:t>,</w:t>
      </w:r>
      <w:r w:rsidRPr="00BE2F80">
        <w:rPr>
          <w:rFonts w:ascii="Calibri" w:hAnsi="Calibri" w:cs="Calibri"/>
          <w:sz w:val="22"/>
          <w:szCs w:val="22"/>
          <w14:ligatures w14:val="none"/>
        </w:rPr>
        <w:t xml:space="preserve"> you may be asked to register elsewhere.</w:t>
      </w:r>
    </w:p>
    <w:p w14:paraId="25AD2A6A" w14:textId="5F22F104" w:rsidR="00257DD5" w:rsidRDefault="00257DD5" w:rsidP="008C1590">
      <w:pPr>
        <w:widowControl w:val="0"/>
        <w:spacing w:line="276" w:lineRule="auto"/>
        <w:jc w:val="both"/>
        <w:rPr>
          <w:rFonts w:ascii="Calibri" w:hAnsi="Calibri" w:cs="Calibri"/>
          <w:sz w:val="22"/>
          <w:szCs w:val="22"/>
          <w14:ligatures w14:val="none"/>
        </w:rPr>
      </w:pPr>
    </w:p>
    <w:p w14:paraId="1D652207" w14:textId="77777777" w:rsidR="00BF5AF7" w:rsidRDefault="00BF5AF7" w:rsidP="008C1590">
      <w:pPr>
        <w:widowControl w:val="0"/>
        <w:spacing w:line="276" w:lineRule="auto"/>
        <w:jc w:val="both"/>
        <w:rPr>
          <w:rFonts w:ascii="Calibri" w:hAnsi="Calibri" w:cs="Calibri"/>
          <w:sz w:val="22"/>
          <w:szCs w:val="22"/>
          <w14:ligatures w14:val="none"/>
        </w:rPr>
      </w:pPr>
    </w:p>
    <w:p w14:paraId="15A96804" w14:textId="77777777" w:rsidR="00BF5AF7" w:rsidRPr="00BE2F80" w:rsidRDefault="00BF5AF7" w:rsidP="008C1590">
      <w:pPr>
        <w:widowControl w:val="0"/>
        <w:spacing w:line="276" w:lineRule="auto"/>
        <w:jc w:val="both"/>
        <w:rPr>
          <w:rFonts w:ascii="Calibri" w:hAnsi="Calibri" w:cs="Calibri"/>
          <w:sz w:val="22"/>
          <w:szCs w:val="22"/>
          <w14:ligatures w14:val="none"/>
        </w:rPr>
      </w:pPr>
    </w:p>
    <w:p w14:paraId="571C6B2D" w14:textId="77777777" w:rsidR="00867FC2" w:rsidRDefault="00257DD5" w:rsidP="001E7409">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lastRenderedPageBreak/>
        <w:t>Our aim is to give you the highest possible standard of service and we try to deal swiftly with any problems that may occur.  If you have any suggestions, compliments or complaints regarding the provision of services and care please do not hesitate to contact the Receptionist Team Leader in the first instance.</w:t>
      </w:r>
    </w:p>
    <w:p w14:paraId="1864AE9B" w14:textId="77777777" w:rsidR="00BF5AF7" w:rsidRDefault="00BF5AF7" w:rsidP="001E7409">
      <w:pPr>
        <w:widowControl w:val="0"/>
        <w:spacing w:line="276" w:lineRule="auto"/>
        <w:jc w:val="both"/>
        <w:rPr>
          <w:rFonts w:ascii="Calibri" w:hAnsi="Calibri" w:cs="Calibri"/>
          <w:sz w:val="22"/>
          <w:szCs w:val="22"/>
          <w14:ligatures w14:val="none"/>
        </w:rPr>
      </w:pPr>
    </w:p>
    <w:p w14:paraId="0DFA6AA8" w14:textId="5AB35CC1" w:rsidR="00867FC2" w:rsidRPr="00867FC2" w:rsidRDefault="00867FC2" w:rsidP="001E7409">
      <w:pPr>
        <w:widowControl w:val="0"/>
        <w:spacing w:line="276" w:lineRule="auto"/>
        <w:jc w:val="both"/>
        <w:rPr>
          <w:rFonts w:ascii="Calibri" w:hAnsi="Calibri" w:cs="Calibri"/>
          <w:b/>
          <w:bCs/>
          <w:sz w:val="22"/>
          <w:szCs w:val="22"/>
          <w14:ligatures w14:val="none"/>
        </w:rPr>
      </w:pPr>
      <w:r>
        <w:rPr>
          <w:rFonts w:ascii="Calibri" w:hAnsi="Calibri" w:cs="Calibri"/>
          <w:b/>
          <w:bCs/>
          <w:sz w:val="22"/>
          <w:szCs w:val="22"/>
          <w14:ligatures w14:val="none"/>
        </w:rPr>
        <w:t>Privacy Notice</w:t>
      </w:r>
    </w:p>
    <w:p w14:paraId="095D8BBE" w14:textId="39D5E1EC" w:rsidR="00867FC2" w:rsidRDefault="00867FC2" w:rsidP="001E7409">
      <w:pPr>
        <w:widowControl w:val="0"/>
        <w:spacing w:line="276" w:lineRule="auto"/>
        <w:jc w:val="both"/>
        <w:rPr>
          <w:rFonts w:ascii="Calibri" w:hAnsi="Calibri" w:cs="Calibri"/>
          <w:sz w:val="22"/>
          <w:szCs w:val="22"/>
          <w14:ligatures w14:val="none"/>
        </w:rPr>
      </w:pPr>
      <w:r>
        <w:rPr>
          <w:rFonts w:ascii="Calibri" w:hAnsi="Calibri" w:cs="Calibri"/>
          <w:sz w:val="22"/>
          <w:szCs w:val="22"/>
          <w14:ligatures w14:val="none"/>
        </w:rPr>
        <w:t>Tyntesfield Medical Group are a Data Controller of your information.</w:t>
      </w:r>
    </w:p>
    <w:p w14:paraId="51D8C8B6" w14:textId="77777777" w:rsidR="00867FC2" w:rsidRDefault="00867FC2" w:rsidP="001E7409">
      <w:pPr>
        <w:widowControl w:val="0"/>
        <w:spacing w:line="276" w:lineRule="auto"/>
        <w:jc w:val="both"/>
        <w:rPr>
          <w:rFonts w:ascii="Calibri" w:hAnsi="Calibri" w:cs="Calibri"/>
          <w:sz w:val="22"/>
          <w:szCs w:val="22"/>
          <w14:ligatures w14:val="none"/>
        </w:rPr>
      </w:pPr>
    </w:p>
    <w:p w14:paraId="7801A838" w14:textId="7F139C92" w:rsidR="00867FC2" w:rsidRDefault="00867FC2" w:rsidP="00867FC2">
      <w:pPr>
        <w:pStyle w:val="ListParagraph"/>
        <w:widowControl w:val="0"/>
        <w:numPr>
          <w:ilvl w:val="0"/>
          <w:numId w:val="4"/>
        </w:numPr>
        <w:spacing w:line="276" w:lineRule="auto"/>
        <w:jc w:val="both"/>
        <w:rPr>
          <w:rFonts w:ascii="Calibri" w:hAnsi="Calibri" w:cs="Calibri"/>
          <w:sz w:val="22"/>
          <w:szCs w:val="22"/>
          <w14:ligatures w14:val="none"/>
        </w:rPr>
      </w:pPr>
      <w:r>
        <w:rPr>
          <w:rFonts w:ascii="Calibri" w:hAnsi="Calibri" w:cs="Calibri"/>
          <w:sz w:val="22"/>
          <w:szCs w:val="22"/>
          <w14:ligatures w14:val="none"/>
        </w:rPr>
        <w:t>This means we are responsible for collecting, storing and handling your personal and healthcare information when you register with us as a patient.</w:t>
      </w:r>
    </w:p>
    <w:p w14:paraId="3544F617" w14:textId="544DF219" w:rsidR="00867FC2" w:rsidRDefault="00867FC2" w:rsidP="00867FC2">
      <w:pPr>
        <w:pStyle w:val="ListParagraph"/>
        <w:widowControl w:val="0"/>
        <w:numPr>
          <w:ilvl w:val="0"/>
          <w:numId w:val="4"/>
        </w:numPr>
        <w:spacing w:line="276" w:lineRule="auto"/>
        <w:jc w:val="both"/>
        <w:rPr>
          <w:rFonts w:ascii="Calibri" w:hAnsi="Calibri" w:cs="Calibri"/>
          <w:sz w:val="22"/>
          <w:szCs w:val="22"/>
          <w14:ligatures w14:val="none"/>
        </w:rPr>
      </w:pPr>
      <w:r>
        <w:rPr>
          <w:rFonts w:ascii="Calibri" w:hAnsi="Calibri" w:cs="Calibri"/>
          <w:sz w:val="22"/>
          <w:szCs w:val="22"/>
          <w14:ligatures w14:val="none"/>
        </w:rPr>
        <w:t>There may be times when we also process your information.</w:t>
      </w:r>
    </w:p>
    <w:p w14:paraId="5FB2F846" w14:textId="66F7E582" w:rsidR="00867FC2" w:rsidRDefault="00867FC2" w:rsidP="00867FC2">
      <w:pPr>
        <w:widowControl w:val="0"/>
        <w:spacing w:line="276" w:lineRule="auto"/>
        <w:jc w:val="both"/>
        <w:rPr>
          <w:rFonts w:ascii="Calibri" w:hAnsi="Calibri" w:cs="Calibri"/>
          <w:sz w:val="22"/>
          <w:szCs w:val="22"/>
          <w14:ligatures w14:val="none"/>
        </w:rPr>
      </w:pPr>
    </w:p>
    <w:p w14:paraId="7F055375" w14:textId="6282CD3A" w:rsidR="00867FC2" w:rsidRPr="00867FC2" w:rsidRDefault="00867FC2" w:rsidP="00867FC2">
      <w:pPr>
        <w:widowControl w:val="0"/>
        <w:spacing w:line="276" w:lineRule="auto"/>
        <w:jc w:val="both"/>
        <w:rPr>
          <w:rFonts w:ascii="Calibri" w:hAnsi="Calibri" w:cs="Calibri"/>
          <w:sz w:val="22"/>
          <w:szCs w:val="22"/>
          <w14:ligatures w14:val="none"/>
        </w:rPr>
      </w:pPr>
      <w:r>
        <w:rPr>
          <w:rFonts w:ascii="Calibri" w:hAnsi="Calibri" w:cs="Calibri"/>
          <w:sz w:val="22"/>
          <w:szCs w:val="22"/>
          <w14:ligatures w14:val="none"/>
        </w:rPr>
        <w:t xml:space="preserve">You can find more information regarding our Privacy Notices by visiting our website </w:t>
      </w:r>
      <w:hyperlink r:id="rId18" w:history="1">
        <w:r w:rsidRPr="00275B71">
          <w:rPr>
            <w:rStyle w:val="Hyperlink"/>
            <w:rFonts w:ascii="Calibri" w:hAnsi="Calibri" w:cs="Calibri"/>
            <w:sz w:val="22"/>
            <w:szCs w:val="22"/>
            <w14:ligatures w14:val="none"/>
          </w:rPr>
          <w:t>www.tyntesfield.nhs.uk</w:t>
        </w:r>
      </w:hyperlink>
      <w:r>
        <w:rPr>
          <w:rFonts w:ascii="Calibri" w:hAnsi="Calibri" w:cs="Calibri"/>
          <w:sz w:val="22"/>
          <w:szCs w:val="22"/>
          <w14:ligatures w14:val="none"/>
        </w:rPr>
        <w:t xml:space="preserve"> </w:t>
      </w:r>
    </w:p>
    <w:p w14:paraId="372682B9" w14:textId="77777777" w:rsidR="00867FC2" w:rsidRDefault="00867FC2" w:rsidP="001E7409">
      <w:pPr>
        <w:widowControl w:val="0"/>
        <w:spacing w:line="276" w:lineRule="auto"/>
        <w:jc w:val="both"/>
        <w:rPr>
          <w:rFonts w:ascii="Calibri" w:hAnsi="Calibri" w:cs="Calibri"/>
          <w:sz w:val="22"/>
          <w:szCs w:val="22"/>
          <w14:ligatures w14:val="none"/>
        </w:rPr>
      </w:pPr>
    </w:p>
    <w:p w14:paraId="341F81B6" w14:textId="77777777" w:rsidR="00867FC2" w:rsidRDefault="00867FC2" w:rsidP="001E7409">
      <w:pPr>
        <w:widowControl w:val="0"/>
        <w:spacing w:line="276" w:lineRule="auto"/>
        <w:jc w:val="both"/>
        <w:rPr>
          <w:rFonts w:ascii="Calibri" w:hAnsi="Calibri" w:cs="Calibri"/>
          <w:sz w:val="22"/>
          <w:szCs w:val="22"/>
          <w14:ligatures w14:val="none"/>
        </w:rPr>
      </w:pPr>
    </w:p>
    <w:p w14:paraId="23EBAE3D" w14:textId="5B71B452" w:rsidR="000878BE" w:rsidRDefault="000878BE" w:rsidP="001E7409">
      <w:pPr>
        <w:widowControl w:val="0"/>
        <w:spacing w:line="276" w:lineRule="auto"/>
        <w:jc w:val="both"/>
        <w:rPr>
          <w:rFonts w:ascii="Calibri" w:hAnsi="Calibri" w:cs="Calibri"/>
          <w:sz w:val="22"/>
          <w:szCs w:val="22"/>
          <w14:ligatures w14:val="none"/>
        </w:rPr>
      </w:pPr>
      <w:r>
        <w:rPr>
          <w:rFonts w:ascii="Calibri" w:hAnsi="Calibri" w:cs="Calibri"/>
          <w:sz w:val="22"/>
          <w:szCs w:val="22"/>
          <w14:ligatures w14:val="none"/>
        </w:rPr>
        <w:br w:type="page"/>
      </w:r>
    </w:p>
    <w:p w14:paraId="39ED3EBB" w14:textId="77777777" w:rsidR="000878BE" w:rsidRPr="00AC287B" w:rsidRDefault="000878BE" w:rsidP="000878BE">
      <w:pPr>
        <w:widowControl w:val="0"/>
        <w:spacing w:line="276" w:lineRule="auto"/>
        <w:jc w:val="center"/>
        <w:rPr>
          <w:rFonts w:ascii="Calibri" w:hAnsi="Calibri" w:cs="Calibri"/>
          <w:sz w:val="28"/>
          <w:szCs w:val="28"/>
          <w14:ligatures w14:val="none"/>
        </w:rPr>
      </w:pPr>
      <w:r w:rsidRPr="00AC287B">
        <w:rPr>
          <w:rFonts w:ascii="Calibri" w:hAnsi="Calibri" w:cs="Calibri"/>
          <w:b/>
          <w:bCs/>
          <w:sz w:val="28"/>
          <w:szCs w:val="28"/>
          <w:u w:val="single"/>
          <w14:ligatures w14:val="none"/>
        </w:rPr>
        <w:lastRenderedPageBreak/>
        <w:t>Core Opening Hours are</w:t>
      </w:r>
    </w:p>
    <w:p w14:paraId="2E32D8E0" w14:textId="77777777" w:rsidR="000878BE" w:rsidRPr="000878BE" w:rsidRDefault="000878BE" w:rsidP="000878BE">
      <w:pPr>
        <w:widowControl w:val="0"/>
        <w:spacing w:line="276" w:lineRule="auto"/>
        <w:rPr>
          <w:rFonts w:ascii="Calibri" w:hAnsi="Calibri" w:cs="Calibri"/>
          <w:sz w:val="22"/>
          <w:szCs w:val="22"/>
          <w14:ligatures w14:val="none"/>
        </w:rPr>
      </w:pPr>
    </w:p>
    <w:p w14:paraId="53D901F0" w14:textId="4C87AEAB" w:rsidR="000878BE" w:rsidRPr="000878BE" w:rsidRDefault="000878BE" w:rsidP="000878BE">
      <w:pPr>
        <w:widowControl w:val="0"/>
        <w:spacing w:line="276" w:lineRule="auto"/>
        <w:rPr>
          <w:rFonts w:ascii="Calibri" w:hAnsi="Calibri" w:cs="Calibri"/>
          <w:sz w:val="22"/>
          <w:szCs w:val="22"/>
          <w14:ligatures w14:val="none"/>
        </w:rPr>
      </w:pPr>
      <w:r w:rsidRPr="000878BE">
        <w:rPr>
          <w:rFonts w:ascii="Calibri" w:hAnsi="Calibri" w:cs="Calibri"/>
          <w:sz w:val="22"/>
          <w:szCs w:val="22"/>
          <w14:ligatures w14:val="none"/>
        </w:rPr>
        <w:t>Monday – Friday</w:t>
      </w:r>
      <w:r w:rsidRPr="000878BE">
        <w:rPr>
          <w:rFonts w:ascii="Calibri" w:hAnsi="Calibri" w:cs="Calibri"/>
          <w:sz w:val="22"/>
          <w:szCs w:val="22"/>
          <w14:ligatures w14:val="none"/>
        </w:rPr>
        <w:tab/>
        <w:t>8.00am - 6.30pm</w:t>
      </w:r>
    </w:p>
    <w:p w14:paraId="432D75E2" w14:textId="7DBEB34B" w:rsidR="000878BE" w:rsidRPr="000878BE" w:rsidRDefault="000878BE" w:rsidP="000878BE">
      <w:pPr>
        <w:widowControl w:val="0"/>
        <w:spacing w:line="276" w:lineRule="auto"/>
        <w:rPr>
          <w:rFonts w:ascii="Calibri" w:hAnsi="Calibri" w:cs="Calibri"/>
          <w:sz w:val="22"/>
          <w:szCs w:val="22"/>
          <w14:ligatures w14:val="none"/>
        </w:rPr>
      </w:pPr>
      <w:r w:rsidRPr="000878BE">
        <w:rPr>
          <w:rFonts w:ascii="Calibri" w:hAnsi="Calibri" w:cs="Calibri"/>
          <w:sz w:val="22"/>
          <w:szCs w:val="22"/>
          <w14:ligatures w14:val="none"/>
        </w:rPr>
        <w:t>Weekends</w:t>
      </w:r>
      <w:r w:rsidRPr="000878BE">
        <w:rPr>
          <w:rFonts w:ascii="Calibri" w:hAnsi="Calibri" w:cs="Calibri"/>
          <w:sz w:val="22"/>
          <w:szCs w:val="22"/>
          <w14:ligatures w14:val="none"/>
        </w:rPr>
        <w:tab/>
      </w:r>
      <w:r w:rsidRPr="000878BE">
        <w:rPr>
          <w:rFonts w:ascii="Calibri" w:hAnsi="Calibri" w:cs="Calibri"/>
          <w:sz w:val="22"/>
          <w:szCs w:val="22"/>
          <w14:ligatures w14:val="none"/>
        </w:rPr>
        <w:tab/>
        <w:t>Saturdays - please see website for more details on which site is open each Saturday</w:t>
      </w:r>
    </w:p>
    <w:p w14:paraId="1E8B1990" w14:textId="77777777" w:rsidR="000878BE" w:rsidRPr="000878BE" w:rsidRDefault="000878BE" w:rsidP="000878BE">
      <w:pPr>
        <w:widowControl w:val="0"/>
        <w:spacing w:line="276" w:lineRule="auto"/>
        <w:rPr>
          <w:rFonts w:ascii="Calibri" w:hAnsi="Calibri" w:cs="Calibri"/>
          <w:sz w:val="22"/>
          <w:szCs w:val="22"/>
          <w14:ligatures w14:val="none"/>
        </w:rPr>
      </w:pPr>
    </w:p>
    <w:p w14:paraId="20E7A00F" w14:textId="77777777" w:rsidR="000878BE" w:rsidRPr="00AC287B" w:rsidRDefault="000878BE" w:rsidP="000878BE">
      <w:pPr>
        <w:widowControl w:val="0"/>
        <w:spacing w:line="276" w:lineRule="auto"/>
        <w:jc w:val="center"/>
        <w:rPr>
          <w:rFonts w:ascii="Calibri" w:hAnsi="Calibri" w:cs="Calibri"/>
          <w:b/>
          <w:bCs/>
          <w:sz w:val="28"/>
          <w:szCs w:val="28"/>
          <w:u w:val="single"/>
          <w14:ligatures w14:val="none"/>
        </w:rPr>
      </w:pPr>
      <w:r w:rsidRPr="00AC287B">
        <w:rPr>
          <w:rFonts w:ascii="Calibri" w:hAnsi="Calibri" w:cs="Calibri"/>
          <w:b/>
          <w:bCs/>
          <w:sz w:val="28"/>
          <w:szCs w:val="28"/>
          <w:u w:val="single"/>
          <w14:ligatures w14:val="none"/>
        </w:rPr>
        <w:t>Improved Access</w:t>
      </w:r>
    </w:p>
    <w:p w14:paraId="25CC7A9C" w14:textId="27BB02BA" w:rsidR="000878BE" w:rsidRPr="000878BE" w:rsidRDefault="000878BE" w:rsidP="000878BE">
      <w:pPr>
        <w:widowControl w:val="0"/>
        <w:spacing w:line="276" w:lineRule="auto"/>
        <w:rPr>
          <w:rFonts w:ascii="Calibri" w:hAnsi="Calibri" w:cs="Calibri"/>
          <w:b/>
          <w:bCs/>
          <w:sz w:val="22"/>
          <w:szCs w:val="22"/>
          <w:u w:val="single"/>
          <w14:ligatures w14:val="none"/>
        </w:rPr>
      </w:pPr>
    </w:p>
    <w:p w14:paraId="308875BC" w14:textId="77777777" w:rsidR="000878BE" w:rsidRPr="000878BE" w:rsidRDefault="000878BE" w:rsidP="000878BE">
      <w:pPr>
        <w:widowControl w:val="0"/>
        <w:spacing w:line="276" w:lineRule="auto"/>
        <w:jc w:val="both"/>
        <w:rPr>
          <w:rFonts w:ascii="Calibri" w:hAnsi="Calibri" w:cs="Calibri"/>
          <w:sz w:val="22"/>
          <w:szCs w:val="22"/>
          <w14:ligatures w14:val="none"/>
        </w:rPr>
      </w:pPr>
      <w:r w:rsidRPr="000878BE">
        <w:rPr>
          <w:rFonts w:ascii="Calibri" w:hAnsi="Calibri" w:cs="Calibri"/>
          <w:sz w:val="22"/>
          <w:szCs w:val="22"/>
          <w14:ligatures w14:val="none"/>
        </w:rPr>
        <w:t>During the week there are some early appointments available from 7.30am (please see website for more details on which site offers these appointments).  These early morning appointments are for routine issues, but of course are most useful for those patients who work and need an appointment before they commute to their workplace.</w:t>
      </w:r>
    </w:p>
    <w:p w14:paraId="7E197693" w14:textId="53978C34" w:rsidR="000878BE" w:rsidRPr="000878BE" w:rsidRDefault="000878BE" w:rsidP="000878BE">
      <w:pPr>
        <w:widowControl w:val="0"/>
        <w:spacing w:line="276" w:lineRule="auto"/>
        <w:jc w:val="both"/>
        <w:rPr>
          <w:rFonts w:ascii="Calibri" w:hAnsi="Calibri" w:cs="Calibri"/>
          <w:sz w:val="22"/>
          <w:szCs w:val="22"/>
          <w14:ligatures w14:val="none"/>
        </w:rPr>
      </w:pPr>
    </w:p>
    <w:p w14:paraId="31E6D7F8" w14:textId="77777777" w:rsidR="000878BE" w:rsidRPr="000878BE" w:rsidRDefault="000878BE" w:rsidP="000878BE">
      <w:pPr>
        <w:widowControl w:val="0"/>
        <w:spacing w:line="276" w:lineRule="auto"/>
        <w:jc w:val="both"/>
        <w:rPr>
          <w:rFonts w:ascii="Calibri" w:hAnsi="Calibri" w:cs="Calibri"/>
          <w:sz w:val="22"/>
          <w:szCs w:val="22"/>
          <w14:ligatures w14:val="none"/>
        </w:rPr>
      </w:pPr>
      <w:r w:rsidRPr="000878BE">
        <w:rPr>
          <w:rFonts w:ascii="Calibri" w:hAnsi="Calibri" w:cs="Calibri"/>
          <w:sz w:val="22"/>
          <w:szCs w:val="22"/>
          <w14:ligatures w14:val="none"/>
        </w:rPr>
        <w:t>Similarly, there are some late evening appointments available during the week (more details can be found on the website).  Whilst they are open to all, they are most useful for those who find appointments during the day difficult.  This may include mothers with young children who need to wait until their partners are home to take care of the children, those who work, or carers who find it difficult to find time for themselves.</w:t>
      </w:r>
    </w:p>
    <w:p w14:paraId="2F84B8C4" w14:textId="78B5A849" w:rsidR="000878BE" w:rsidRPr="000878BE" w:rsidRDefault="000878BE" w:rsidP="000878BE">
      <w:pPr>
        <w:widowControl w:val="0"/>
        <w:spacing w:line="276" w:lineRule="auto"/>
        <w:rPr>
          <w:rFonts w:ascii="Calibri" w:hAnsi="Calibri" w:cs="Calibri"/>
          <w:sz w:val="22"/>
          <w:szCs w:val="22"/>
          <w14:ligatures w14:val="none"/>
        </w:rPr>
      </w:pPr>
    </w:p>
    <w:p w14:paraId="5E87F9F4" w14:textId="4ADB7D7E" w:rsidR="000878BE" w:rsidRDefault="000878BE" w:rsidP="000878BE">
      <w:pPr>
        <w:widowControl w:val="0"/>
        <w:spacing w:line="276" w:lineRule="auto"/>
        <w:jc w:val="center"/>
        <w:rPr>
          <w:rFonts w:ascii="Calibri" w:hAnsi="Calibri" w:cs="Calibri"/>
          <w:b/>
          <w:bCs/>
          <w:sz w:val="28"/>
          <w:szCs w:val="28"/>
          <w:u w:val="double"/>
          <w14:ligatures w14:val="none"/>
        </w:rPr>
      </w:pPr>
      <w:r w:rsidRPr="00AC287B">
        <w:rPr>
          <w:rFonts w:ascii="Calibri" w:hAnsi="Calibri" w:cs="Calibri"/>
          <w:b/>
          <w:bCs/>
          <w:sz w:val="28"/>
          <w:szCs w:val="28"/>
          <w:u w:val="double"/>
          <w14:ligatures w14:val="none"/>
        </w:rPr>
        <w:t>Practice Boundary</w:t>
      </w:r>
    </w:p>
    <w:p w14:paraId="4FF0B80D" w14:textId="77777777" w:rsidR="00BC0B3F" w:rsidRPr="00AC287B" w:rsidRDefault="00BC0B3F" w:rsidP="000878BE">
      <w:pPr>
        <w:widowControl w:val="0"/>
        <w:spacing w:line="276" w:lineRule="auto"/>
        <w:jc w:val="center"/>
        <w:rPr>
          <w:rFonts w:ascii="Calibri" w:hAnsi="Calibri" w:cs="Calibri"/>
          <w:sz w:val="28"/>
          <w:szCs w:val="28"/>
          <w:u w:val="double"/>
          <w14:ligatures w14:val="none"/>
        </w:rPr>
      </w:pPr>
    </w:p>
    <w:p w14:paraId="573F7350" w14:textId="30FFA6E7" w:rsidR="000878BE" w:rsidRPr="000878BE" w:rsidRDefault="00BC0B3F" w:rsidP="000878BE">
      <w:pPr>
        <w:widowControl w:val="0"/>
        <w:rPr>
          <w:rFonts w:ascii="Times New Roman" w:hAnsi="Times New Roman"/>
          <w14:ligatures w14:val="none"/>
        </w:rPr>
      </w:pPr>
      <w:r>
        <w:rPr>
          <w:noProof/>
        </w:rPr>
        <w:drawing>
          <wp:inline distT="0" distB="0" distL="0" distR="0" wp14:anchorId="4CC892E0" wp14:editId="5C689971">
            <wp:extent cx="6645910" cy="4455795"/>
            <wp:effectExtent l="0" t="0" r="2540" b="1905"/>
            <wp:docPr id="80176400" name="Picture 1" descr="A map with a location p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6400" name="Picture 1" descr="A map with a location pin&#10;&#10;Description automatically generated"/>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645910" cy="4455795"/>
                    </a:xfrm>
                    <a:prstGeom prst="rect">
                      <a:avLst/>
                    </a:prstGeom>
                    <a:noFill/>
                    <a:ln>
                      <a:noFill/>
                    </a:ln>
                  </pic:spPr>
                </pic:pic>
              </a:graphicData>
            </a:graphic>
          </wp:inline>
        </w:drawing>
      </w:r>
    </w:p>
    <w:sectPr w:rsidR="000878BE" w:rsidRPr="000878BE" w:rsidSect="005A76DE">
      <w:footerReference w:type="default" r:id="rId21"/>
      <w:pgSz w:w="11906" w:h="16838" w:code="9"/>
      <w:pgMar w:top="720" w:right="720" w:bottom="720" w:left="72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2E149" w14:textId="77777777" w:rsidR="005A76DE" w:rsidRDefault="005A76DE" w:rsidP="000878BE">
      <w:r>
        <w:separator/>
      </w:r>
    </w:p>
  </w:endnote>
  <w:endnote w:type="continuationSeparator" w:id="0">
    <w:p w14:paraId="451D30D8" w14:textId="77777777" w:rsidR="005A76DE" w:rsidRDefault="005A76DE" w:rsidP="0008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EDFFB" w14:textId="62BA3A45" w:rsidR="00DC7AA4" w:rsidRPr="00DC7AA4" w:rsidRDefault="00DC7AA4" w:rsidP="00DC7AA4">
    <w:pPr>
      <w:pStyle w:val="Footer"/>
      <w:jc w:val="center"/>
      <w:rPr>
        <w:rFonts w:ascii="Calibri" w:hAnsi="Calibri" w:cs="Calibri"/>
        <w:caps/>
        <w:noProof/>
        <w:sz w:val="16"/>
        <w:szCs w:val="16"/>
      </w:rPr>
    </w:pPr>
    <w:r w:rsidRPr="00DC7AA4">
      <w:rPr>
        <w:rFonts w:ascii="Calibri" w:hAnsi="Calibri" w:cs="Calibri"/>
        <w:caps/>
        <w:sz w:val="16"/>
        <w:szCs w:val="16"/>
      </w:rPr>
      <w:t>TMG Practice leaflet (</w:t>
    </w:r>
    <w:r w:rsidR="00BF5AF7">
      <w:rPr>
        <w:rFonts w:ascii="Calibri" w:hAnsi="Calibri" w:cs="Calibri"/>
        <w:caps/>
        <w:sz w:val="16"/>
        <w:szCs w:val="16"/>
      </w:rPr>
      <w:t>APRIL</w:t>
    </w:r>
    <w:r w:rsidR="00867FC2">
      <w:rPr>
        <w:rFonts w:ascii="Calibri" w:hAnsi="Calibri" w:cs="Calibri"/>
        <w:caps/>
        <w:sz w:val="16"/>
        <w:szCs w:val="16"/>
      </w:rPr>
      <w:t xml:space="preserve"> 2025</w:t>
    </w:r>
    <w:r w:rsidRPr="00DC7AA4">
      <w:rPr>
        <w:rFonts w:ascii="Calibri" w:hAnsi="Calibri" w:cs="Calibri"/>
        <w:caps/>
        <w:sz w:val="16"/>
        <w:szCs w:val="16"/>
      </w:rPr>
      <w:t>)</w:t>
    </w:r>
    <w:r w:rsidRPr="00DC7AA4">
      <w:rPr>
        <w:rFonts w:ascii="Calibri" w:hAnsi="Calibri" w:cs="Calibri"/>
        <w:caps/>
        <w:sz w:val="16"/>
        <w:szCs w:val="16"/>
      </w:rPr>
      <w:tab/>
    </w:r>
    <w:r w:rsidRPr="00DC7AA4">
      <w:rPr>
        <w:rFonts w:ascii="Calibri" w:hAnsi="Calibri" w:cs="Calibri"/>
        <w:caps/>
        <w:sz w:val="16"/>
        <w:szCs w:val="16"/>
      </w:rPr>
      <w:tab/>
    </w:r>
    <w:r w:rsidRPr="00DC7AA4">
      <w:rPr>
        <w:rFonts w:ascii="Calibri" w:hAnsi="Calibri" w:cs="Calibri"/>
        <w:caps/>
        <w:sz w:val="16"/>
        <w:szCs w:val="16"/>
      </w:rPr>
      <w:tab/>
    </w:r>
    <w:r w:rsidRPr="00DC7AA4">
      <w:rPr>
        <w:rFonts w:ascii="Calibri" w:hAnsi="Calibri" w:cs="Calibri"/>
        <w:caps/>
        <w:sz w:val="16"/>
        <w:szCs w:val="16"/>
      </w:rPr>
      <w:tab/>
    </w:r>
    <w:r>
      <w:rPr>
        <w:rFonts w:ascii="Calibri" w:hAnsi="Calibri" w:cs="Calibri"/>
        <w:caps/>
        <w:sz w:val="16"/>
        <w:szCs w:val="16"/>
      </w:rPr>
      <w:t xml:space="preserve">        </w:t>
    </w:r>
    <w:r w:rsidRPr="00DC7AA4">
      <w:rPr>
        <w:rFonts w:ascii="Calibri" w:hAnsi="Calibri" w:cs="Calibri"/>
        <w:caps/>
        <w:sz w:val="16"/>
        <w:szCs w:val="16"/>
      </w:rPr>
      <w:fldChar w:fldCharType="begin"/>
    </w:r>
    <w:r w:rsidRPr="00DC7AA4">
      <w:rPr>
        <w:rFonts w:ascii="Calibri" w:hAnsi="Calibri" w:cs="Calibri"/>
        <w:caps/>
        <w:sz w:val="16"/>
        <w:szCs w:val="16"/>
      </w:rPr>
      <w:instrText xml:space="preserve"> PAGE   \* MERGEFORMAT </w:instrText>
    </w:r>
    <w:r w:rsidRPr="00DC7AA4">
      <w:rPr>
        <w:rFonts w:ascii="Calibri" w:hAnsi="Calibri" w:cs="Calibri"/>
        <w:caps/>
        <w:sz w:val="16"/>
        <w:szCs w:val="16"/>
      </w:rPr>
      <w:fldChar w:fldCharType="separate"/>
    </w:r>
    <w:r w:rsidRPr="00DC7AA4">
      <w:rPr>
        <w:rFonts w:ascii="Calibri" w:hAnsi="Calibri" w:cs="Calibri"/>
        <w:caps/>
        <w:noProof/>
        <w:sz w:val="16"/>
        <w:szCs w:val="16"/>
      </w:rPr>
      <w:t>2</w:t>
    </w:r>
    <w:r w:rsidRPr="00DC7AA4">
      <w:rPr>
        <w:rFonts w:ascii="Calibri" w:hAnsi="Calibri" w:cs="Calibri"/>
        <w:cap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678E5" w14:textId="77777777" w:rsidR="005A76DE" w:rsidRDefault="005A76DE" w:rsidP="000878BE">
      <w:r>
        <w:separator/>
      </w:r>
    </w:p>
  </w:footnote>
  <w:footnote w:type="continuationSeparator" w:id="0">
    <w:p w14:paraId="4261F343" w14:textId="77777777" w:rsidR="005A76DE" w:rsidRDefault="005A76DE" w:rsidP="00087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4128"/>
    <w:multiLevelType w:val="hybridMultilevel"/>
    <w:tmpl w:val="84D0B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B6692E"/>
    <w:multiLevelType w:val="hybridMultilevel"/>
    <w:tmpl w:val="81C86F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0AA77BC"/>
    <w:multiLevelType w:val="hybridMultilevel"/>
    <w:tmpl w:val="5D9EF0F0"/>
    <w:lvl w:ilvl="0" w:tplc="B25621D6">
      <w:start w:val="1"/>
      <w:numFmt w:val="decimal"/>
      <w:lvlText w:val="%1."/>
      <w:lvlJc w:val="left"/>
      <w:pPr>
        <w:ind w:left="564" w:hanging="56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B1B607C"/>
    <w:multiLevelType w:val="hybridMultilevel"/>
    <w:tmpl w:val="6526C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07535207">
    <w:abstractNumId w:val="0"/>
  </w:num>
  <w:num w:numId="2" w16cid:durableId="1428234737">
    <w:abstractNumId w:val="1"/>
  </w:num>
  <w:num w:numId="3" w16cid:durableId="916130965">
    <w:abstractNumId w:val="2"/>
  </w:num>
  <w:num w:numId="4" w16cid:durableId="855118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3MDYwMja3MLcEcpV0lIJTi4sz8/NACixqAY/+tO4sAAAA"/>
  </w:docVars>
  <w:rsids>
    <w:rsidRoot w:val="00327B5F"/>
    <w:rsid w:val="00006148"/>
    <w:rsid w:val="00064396"/>
    <w:rsid w:val="000878BE"/>
    <w:rsid w:val="000A3A56"/>
    <w:rsid w:val="000E2586"/>
    <w:rsid w:val="00103F3F"/>
    <w:rsid w:val="001503FA"/>
    <w:rsid w:val="00156D6F"/>
    <w:rsid w:val="001618B3"/>
    <w:rsid w:val="001B141D"/>
    <w:rsid w:val="001E7409"/>
    <w:rsid w:val="00257DD5"/>
    <w:rsid w:val="002D0D95"/>
    <w:rsid w:val="002F2C1F"/>
    <w:rsid w:val="002F2EA1"/>
    <w:rsid w:val="003108F2"/>
    <w:rsid w:val="00327B5F"/>
    <w:rsid w:val="003A1D81"/>
    <w:rsid w:val="003C38FF"/>
    <w:rsid w:val="003C53B3"/>
    <w:rsid w:val="003C79CF"/>
    <w:rsid w:val="003E5F2B"/>
    <w:rsid w:val="00451B28"/>
    <w:rsid w:val="004709EC"/>
    <w:rsid w:val="00471911"/>
    <w:rsid w:val="0050531D"/>
    <w:rsid w:val="00552A80"/>
    <w:rsid w:val="00555F07"/>
    <w:rsid w:val="005867DA"/>
    <w:rsid w:val="005A76DE"/>
    <w:rsid w:val="005E053B"/>
    <w:rsid w:val="00654F68"/>
    <w:rsid w:val="006C1D16"/>
    <w:rsid w:val="006D770F"/>
    <w:rsid w:val="006E3FE9"/>
    <w:rsid w:val="006F78DD"/>
    <w:rsid w:val="007032F0"/>
    <w:rsid w:val="0070378E"/>
    <w:rsid w:val="0075160E"/>
    <w:rsid w:val="00814FEB"/>
    <w:rsid w:val="00842202"/>
    <w:rsid w:val="00867FC2"/>
    <w:rsid w:val="008A028F"/>
    <w:rsid w:val="008C1590"/>
    <w:rsid w:val="008C1A04"/>
    <w:rsid w:val="00942D93"/>
    <w:rsid w:val="00955C3C"/>
    <w:rsid w:val="00AB2055"/>
    <w:rsid w:val="00AC287B"/>
    <w:rsid w:val="00B37F10"/>
    <w:rsid w:val="00B61D6C"/>
    <w:rsid w:val="00BC0B3F"/>
    <w:rsid w:val="00BC1CE7"/>
    <w:rsid w:val="00BE2F80"/>
    <w:rsid w:val="00BF5AF7"/>
    <w:rsid w:val="00C90DD7"/>
    <w:rsid w:val="00CF7338"/>
    <w:rsid w:val="00DC0B58"/>
    <w:rsid w:val="00DC7AA4"/>
    <w:rsid w:val="00DE0782"/>
    <w:rsid w:val="00DE382D"/>
    <w:rsid w:val="00E27CB2"/>
    <w:rsid w:val="00E35E1A"/>
    <w:rsid w:val="00E96D55"/>
    <w:rsid w:val="00E96E6A"/>
    <w:rsid w:val="00EA4689"/>
    <w:rsid w:val="00EE6B2A"/>
    <w:rsid w:val="00EF18F8"/>
    <w:rsid w:val="00F160ED"/>
    <w:rsid w:val="00F23BAB"/>
    <w:rsid w:val="00F26557"/>
    <w:rsid w:val="00F67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01424"/>
  <w15:chartTrackingRefBased/>
  <w15:docId w15:val="{30486B2D-8280-48AC-90C7-D410BBA4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table" w:styleId="TableGrid">
    <w:name w:val="Table Grid"/>
    <w:basedOn w:val="TableNormal"/>
    <w:uiPriority w:val="59"/>
    <w:rsid w:val="00327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7B5F"/>
    <w:rPr>
      <w:color w:val="0000FF" w:themeColor="hyperlink"/>
      <w:u w:val="single"/>
    </w:rPr>
  </w:style>
  <w:style w:type="character" w:styleId="UnresolvedMention">
    <w:name w:val="Unresolved Mention"/>
    <w:basedOn w:val="DefaultParagraphFont"/>
    <w:uiPriority w:val="99"/>
    <w:semiHidden/>
    <w:unhideWhenUsed/>
    <w:rsid w:val="00327B5F"/>
    <w:rPr>
      <w:color w:val="605E5C"/>
      <w:shd w:val="clear" w:color="auto" w:fill="E1DFDD"/>
    </w:rPr>
  </w:style>
  <w:style w:type="paragraph" w:styleId="Header">
    <w:name w:val="header"/>
    <w:basedOn w:val="Normal"/>
    <w:link w:val="HeaderChar"/>
    <w:uiPriority w:val="99"/>
    <w:unhideWhenUsed/>
    <w:rsid w:val="000878BE"/>
    <w:pPr>
      <w:tabs>
        <w:tab w:val="center" w:pos="4513"/>
        <w:tab w:val="right" w:pos="9026"/>
      </w:tabs>
    </w:pPr>
  </w:style>
  <w:style w:type="character" w:customStyle="1" w:styleId="HeaderChar">
    <w:name w:val="Header Char"/>
    <w:basedOn w:val="DefaultParagraphFont"/>
    <w:link w:val="Header"/>
    <w:uiPriority w:val="99"/>
    <w:rsid w:val="000878BE"/>
    <w:rPr>
      <w:sz w:val="24"/>
      <w:szCs w:val="24"/>
    </w:rPr>
  </w:style>
  <w:style w:type="paragraph" w:styleId="Footer">
    <w:name w:val="footer"/>
    <w:basedOn w:val="Normal"/>
    <w:link w:val="FooterChar"/>
    <w:uiPriority w:val="99"/>
    <w:unhideWhenUsed/>
    <w:rsid w:val="000878BE"/>
    <w:pPr>
      <w:tabs>
        <w:tab w:val="center" w:pos="4513"/>
        <w:tab w:val="right" w:pos="9026"/>
      </w:tabs>
    </w:pPr>
  </w:style>
  <w:style w:type="character" w:customStyle="1" w:styleId="FooterChar">
    <w:name w:val="Footer Char"/>
    <w:basedOn w:val="DefaultParagraphFont"/>
    <w:link w:val="Footer"/>
    <w:uiPriority w:val="99"/>
    <w:rsid w:val="000878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65034346">
      <w:bodyDiv w:val="1"/>
      <w:marLeft w:val="0"/>
      <w:marRight w:val="0"/>
      <w:marTop w:val="0"/>
      <w:marBottom w:val="0"/>
      <w:divBdr>
        <w:top w:val="none" w:sz="0" w:space="0" w:color="auto"/>
        <w:left w:val="none" w:sz="0" w:space="0" w:color="auto"/>
        <w:bottom w:val="none" w:sz="0" w:space="0" w:color="auto"/>
        <w:right w:val="none" w:sz="0" w:space="0" w:color="auto"/>
      </w:divBdr>
    </w:div>
    <w:div w:id="80152300">
      <w:bodyDiv w:val="1"/>
      <w:marLeft w:val="0"/>
      <w:marRight w:val="0"/>
      <w:marTop w:val="0"/>
      <w:marBottom w:val="0"/>
      <w:divBdr>
        <w:top w:val="none" w:sz="0" w:space="0" w:color="auto"/>
        <w:left w:val="none" w:sz="0" w:space="0" w:color="auto"/>
        <w:bottom w:val="none" w:sz="0" w:space="0" w:color="auto"/>
        <w:right w:val="none" w:sz="0" w:space="0" w:color="auto"/>
      </w:divBdr>
    </w:div>
    <w:div w:id="117601876">
      <w:bodyDiv w:val="1"/>
      <w:marLeft w:val="0"/>
      <w:marRight w:val="0"/>
      <w:marTop w:val="0"/>
      <w:marBottom w:val="0"/>
      <w:divBdr>
        <w:top w:val="none" w:sz="0" w:space="0" w:color="auto"/>
        <w:left w:val="none" w:sz="0" w:space="0" w:color="auto"/>
        <w:bottom w:val="none" w:sz="0" w:space="0" w:color="auto"/>
        <w:right w:val="none" w:sz="0" w:space="0" w:color="auto"/>
      </w:divBdr>
    </w:div>
    <w:div w:id="203642350">
      <w:bodyDiv w:val="1"/>
      <w:marLeft w:val="0"/>
      <w:marRight w:val="0"/>
      <w:marTop w:val="0"/>
      <w:marBottom w:val="0"/>
      <w:divBdr>
        <w:top w:val="none" w:sz="0" w:space="0" w:color="auto"/>
        <w:left w:val="none" w:sz="0" w:space="0" w:color="auto"/>
        <w:bottom w:val="none" w:sz="0" w:space="0" w:color="auto"/>
        <w:right w:val="none" w:sz="0" w:space="0" w:color="auto"/>
      </w:divBdr>
    </w:div>
    <w:div w:id="219824467">
      <w:bodyDiv w:val="1"/>
      <w:marLeft w:val="0"/>
      <w:marRight w:val="0"/>
      <w:marTop w:val="0"/>
      <w:marBottom w:val="0"/>
      <w:divBdr>
        <w:top w:val="none" w:sz="0" w:space="0" w:color="auto"/>
        <w:left w:val="none" w:sz="0" w:space="0" w:color="auto"/>
        <w:bottom w:val="none" w:sz="0" w:space="0" w:color="auto"/>
        <w:right w:val="none" w:sz="0" w:space="0" w:color="auto"/>
      </w:divBdr>
    </w:div>
    <w:div w:id="225189108">
      <w:bodyDiv w:val="1"/>
      <w:marLeft w:val="0"/>
      <w:marRight w:val="0"/>
      <w:marTop w:val="0"/>
      <w:marBottom w:val="0"/>
      <w:divBdr>
        <w:top w:val="none" w:sz="0" w:space="0" w:color="auto"/>
        <w:left w:val="none" w:sz="0" w:space="0" w:color="auto"/>
        <w:bottom w:val="none" w:sz="0" w:space="0" w:color="auto"/>
        <w:right w:val="none" w:sz="0" w:space="0" w:color="auto"/>
      </w:divBdr>
    </w:div>
    <w:div w:id="321542869">
      <w:bodyDiv w:val="1"/>
      <w:marLeft w:val="0"/>
      <w:marRight w:val="0"/>
      <w:marTop w:val="0"/>
      <w:marBottom w:val="0"/>
      <w:divBdr>
        <w:top w:val="none" w:sz="0" w:space="0" w:color="auto"/>
        <w:left w:val="none" w:sz="0" w:space="0" w:color="auto"/>
        <w:bottom w:val="none" w:sz="0" w:space="0" w:color="auto"/>
        <w:right w:val="none" w:sz="0" w:space="0" w:color="auto"/>
      </w:divBdr>
    </w:div>
    <w:div w:id="343089968">
      <w:bodyDiv w:val="1"/>
      <w:marLeft w:val="0"/>
      <w:marRight w:val="0"/>
      <w:marTop w:val="0"/>
      <w:marBottom w:val="0"/>
      <w:divBdr>
        <w:top w:val="none" w:sz="0" w:space="0" w:color="auto"/>
        <w:left w:val="none" w:sz="0" w:space="0" w:color="auto"/>
        <w:bottom w:val="none" w:sz="0" w:space="0" w:color="auto"/>
        <w:right w:val="none" w:sz="0" w:space="0" w:color="auto"/>
      </w:divBdr>
    </w:div>
    <w:div w:id="363138338">
      <w:bodyDiv w:val="1"/>
      <w:marLeft w:val="0"/>
      <w:marRight w:val="0"/>
      <w:marTop w:val="0"/>
      <w:marBottom w:val="0"/>
      <w:divBdr>
        <w:top w:val="none" w:sz="0" w:space="0" w:color="auto"/>
        <w:left w:val="none" w:sz="0" w:space="0" w:color="auto"/>
        <w:bottom w:val="none" w:sz="0" w:space="0" w:color="auto"/>
        <w:right w:val="none" w:sz="0" w:space="0" w:color="auto"/>
      </w:divBdr>
    </w:div>
    <w:div w:id="442388417">
      <w:bodyDiv w:val="1"/>
      <w:marLeft w:val="0"/>
      <w:marRight w:val="0"/>
      <w:marTop w:val="0"/>
      <w:marBottom w:val="0"/>
      <w:divBdr>
        <w:top w:val="none" w:sz="0" w:space="0" w:color="auto"/>
        <w:left w:val="none" w:sz="0" w:space="0" w:color="auto"/>
        <w:bottom w:val="none" w:sz="0" w:space="0" w:color="auto"/>
        <w:right w:val="none" w:sz="0" w:space="0" w:color="auto"/>
      </w:divBdr>
    </w:div>
    <w:div w:id="494565164">
      <w:bodyDiv w:val="1"/>
      <w:marLeft w:val="0"/>
      <w:marRight w:val="0"/>
      <w:marTop w:val="0"/>
      <w:marBottom w:val="0"/>
      <w:divBdr>
        <w:top w:val="none" w:sz="0" w:space="0" w:color="auto"/>
        <w:left w:val="none" w:sz="0" w:space="0" w:color="auto"/>
        <w:bottom w:val="none" w:sz="0" w:space="0" w:color="auto"/>
        <w:right w:val="none" w:sz="0" w:space="0" w:color="auto"/>
      </w:divBdr>
    </w:div>
    <w:div w:id="553203013">
      <w:bodyDiv w:val="1"/>
      <w:marLeft w:val="0"/>
      <w:marRight w:val="0"/>
      <w:marTop w:val="0"/>
      <w:marBottom w:val="0"/>
      <w:divBdr>
        <w:top w:val="none" w:sz="0" w:space="0" w:color="auto"/>
        <w:left w:val="none" w:sz="0" w:space="0" w:color="auto"/>
        <w:bottom w:val="none" w:sz="0" w:space="0" w:color="auto"/>
        <w:right w:val="none" w:sz="0" w:space="0" w:color="auto"/>
      </w:divBdr>
    </w:div>
    <w:div w:id="573856573">
      <w:bodyDiv w:val="1"/>
      <w:marLeft w:val="0"/>
      <w:marRight w:val="0"/>
      <w:marTop w:val="0"/>
      <w:marBottom w:val="0"/>
      <w:divBdr>
        <w:top w:val="none" w:sz="0" w:space="0" w:color="auto"/>
        <w:left w:val="none" w:sz="0" w:space="0" w:color="auto"/>
        <w:bottom w:val="none" w:sz="0" w:space="0" w:color="auto"/>
        <w:right w:val="none" w:sz="0" w:space="0" w:color="auto"/>
      </w:divBdr>
    </w:div>
    <w:div w:id="580912271">
      <w:bodyDiv w:val="1"/>
      <w:marLeft w:val="0"/>
      <w:marRight w:val="0"/>
      <w:marTop w:val="0"/>
      <w:marBottom w:val="0"/>
      <w:divBdr>
        <w:top w:val="none" w:sz="0" w:space="0" w:color="auto"/>
        <w:left w:val="none" w:sz="0" w:space="0" w:color="auto"/>
        <w:bottom w:val="none" w:sz="0" w:space="0" w:color="auto"/>
        <w:right w:val="none" w:sz="0" w:space="0" w:color="auto"/>
      </w:divBdr>
    </w:div>
    <w:div w:id="583339354">
      <w:bodyDiv w:val="1"/>
      <w:marLeft w:val="0"/>
      <w:marRight w:val="0"/>
      <w:marTop w:val="0"/>
      <w:marBottom w:val="0"/>
      <w:divBdr>
        <w:top w:val="none" w:sz="0" w:space="0" w:color="auto"/>
        <w:left w:val="none" w:sz="0" w:space="0" w:color="auto"/>
        <w:bottom w:val="none" w:sz="0" w:space="0" w:color="auto"/>
        <w:right w:val="none" w:sz="0" w:space="0" w:color="auto"/>
      </w:divBdr>
    </w:div>
    <w:div w:id="627902572">
      <w:bodyDiv w:val="1"/>
      <w:marLeft w:val="0"/>
      <w:marRight w:val="0"/>
      <w:marTop w:val="0"/>
      <w:marBottom w:val="0"/>
      <w:divBdr>
        <w:top w:val="none" w:sz="0" w:space="0" w:color="auto"/>
        <w:left w:val="none" w:sz="0" w:space="0" w:color="auto"/>
        <w:bottom w:val="none" w:sz="0" w:space="0" w:color="auto"/>
        <w:right w:val="none" w:sz="0" w:space="0" w:color="auto"/>
      </w:divBdr>
    </w:div>
    <w:div w:id="681973751">
      <w:bodyDiv w:val="1"/>
      <w:marLeft w:val="0"/>
      <w:marRight w:val="0"/>
      <w:marTop w:val="0"/>
      <w:marBottom w:val="0"/>
      <w:divBdr>
        <w:top w:val="none" w:sz="0" w:space="0" w:color="auto"/>
        <w:left w:val="none" w:sz="0" w:space="0" w:color="auto"/>
        <w:bottom w:val="none" w:sz="0" w:space="0" w:color="auto"/>
        <w:right w:val="none" w:sz="0" w:space="0" w:color="auto"/>
      </w:divBdr>
    </w:div>
    <w:div w:id="712651537">
      <w:bodyDiv w:val="1"/>
      <w:marLeft w:val="0"/>
      <w:marRight w:val="0"/>
      <w:marTop w:val="0"/>
      <w:marBottom w:val="0"/>
      <w:divBdr>
        <w:top w:val="none" w:sz="0" w:space="0" w:color="auto"/>
        <w:left w:val="none" w:sz="0" w:space="0" w:color="auto"/>
        <w:bottom w:val="none" w:sz="0" w:space="0" w:color="auto"/>
        <w:right w:val="none" w:sz="0" w:space="0" w:color="auto"/>
      </w:divBdr>
    </w:div>
    <w:div w:id="717167598">
      <w:bodyDiv w:val="1"/>
      <w:marLeft w:val="0"/>
      <w:marRight w:val="0"/>
      <w:marTop w:val="0"/>
      <w:marBottom w:val="0"/>
      <w:divBdr>
        <w:top w:val="none" w:sz="0" w:space="0" w:color="auto"/>
        <w:left w:val="none" w:sz="0" w:space="0" w:color="auto"/>
        <w:bottom w:val="none" w:sz="0" w:space="0" w:color="auto"/>
        <w:right w:val="none" w:sz="0" w:space="0" w:color="auto"/>
      </w:divBdr>
    </w:div>
    <w:div w:id="918900749">
      <w:bodyDiv w:val="1"/>
      <w:marLeft w:val="0"/>
      <w:marRight w:val="0"/>
      <w:marTop w:val="0"/>
      <w:marBottom w:val="0"/>
      <w:divBdr>
        <w:top w:val="none" w:sz="0" w:space="0" w:color="auto"/>
        <w:left w:val="none" w:sz="0" w:space="0" w:color="auto"/>
        <w:bottom w:val="none" w:sz="0" w:space="0" w:color="auto"/>
        <w:right w:val="none" w:sz="0" w:space="0" w:color="auto"/>
      </w:divBdr>
    </w:div>
    <w:div w:id="1002390099">
      <w:bodyDiv w:val="1"/>
      <w:marLeft w:val="0"/>
      <w:marRight w:val="0"/>
      <w:marTop w:val="0"/>
      <w:marBottom w:val="0"/>
      <w:divBdr>
        <w:top w:val="none" w:sz="0" w:space="0" w:color="auto"/>
        <w:left w:val="none" w:sz="0" w:space="0" w:color="auto"/>
        <w:bottom w:val="none" w:sz="0" w:space="0" w:color="auto"/>
        <w:right w:val="none" w:sz="0" w:space="0" w:color="auto"/>
      </w:divBdr>
    </w:div>
    <w:div w:id="1016689865">
      <w:bodyDiv w:val="1"/>
      <w:marLeft w:val="0"/>
      <w:marRight w:val="0"/>
      <w:marTop w:val="0"/>
      <w:marBottom w:val="0"/>
      <w:divBdr>
        <w:top w:val="none" w:sz="0" w:space="0" w:color="auto"/>
        <w:left w:val="none" w:sz="0" w:space="0" w:color="auto"/>
        <w:bottom w:val="none" w:sz="0" w:space="0" w:color="auto"/>
        <w:right w:val="none" w:sz="0" w:space="0" w:color="auto"/>
      </w:divBdr>
    </w:div>
    <w:div w:id="1063328394">
      <w:bodyDiv w:val="1"/>
      <w:marLeft w:val="0"/>
      <w:marRight w:val="0"/>
      <w:marTop w:val="0"/>
      <w:marBottom w:val="0"/>
      <w:divBdr>
        <w:top w:val="none" w:sz="0" w:space="0" w:color="auto"/>
        <w:left w:val="none" w:sz="0" w:space="0" w:color="auto"/>
        <w:bottom w:val="none" w:sz="0" w:space="0" w:color="auto"/>
        <w:right w:val="none" w:sz="0" w:space="0" w:color="auto"/>
      </w:divBdr>
    </w:div>
    <w:div w:id="1165513492">
      <w:bodyDiv w:val="1"/>
      <w:marLeft w:val="0"/>
      <w:marRight w:val="0"/>
      <w:marTop w:val="0"/>
      <w:marBottom w:val="0"/>
      <w:divBdr>
        <w:top w:val="none" w:sz="0" w:space="0" w:color="auto"/>
        <w:left w:val="none" w:sz="0" w:space="0" w:color="auto"/>
        <w:bottom w:val="none" w:sz="0" w:space="0" w:color="auto"/>
        <w:right w:val="none" w:sz="0" w:space="0" w:color="auto"/>
      </w:divBdr>
    </w:div>
    <w:div w:id="1216964779">
      <w:bodyDiv w:val="1"/>
      <w:marLeft w:val="0"/>
      <w:marRight w:val="0"/>
      <w:marTop w:val="0"/>
      <w:marBottom w:val="0"/>
      <w:divBdr>
        <w:top w:val="none" w:sz="0" w:space="0" w:color="auto"/>
        <w:left w:val="none" w:sz="0" w:space="0" w:color="auto"/>
        <w:bottom w:val="none" w:sz="0" w:space="0" w:color="auto"/>
        <w:right w:val="none" w:sz="0" w:space="0" w:color="auto"/>
      </w:divBdr>
    </w:div>
    <w:div w:id="1265647865">
      <w:bodyDiv w:val="1"/>
      <w:marLeft w:val="0"/>
      <w:marRight w:val="0"/>
      <w:marTop w:val="0"/>
      <w:marBottom w:val="0"/>
      <w:divBdr>
        <w:top w:val="none" w:sz="0" w:space="0" w:color="auto"/>
        <w:left w:val="none" w:sz="0" w:space="0" w:color="auto"/>
        <w:bottom w:val="none" w:sz="0" w:space="0" w:color="auto"/>
        <w:right w:val="none" w:sz="0" w:space="0" w:color="auto"/>
      </w:divBdr>
    </w:div>
    <w:div w:id="1290864262">
      <w:bodyDiv w:val="1"/>
      <w:marLeft w:val="0"/>
      <w:marRight w:val="0"/>
      <w:marTop w:val="0"/>
      <w:marBottom w:val="0"/>
      <w:divBdr>
        <w:top w:val="none" w:sz="0" w:space="0" w:color="auto"/>
        <w:left w:val="none" w:sz="0" w:space="0" w:color="auto"/>
        <w:bottom w:val="none" w:sz="0" w:space="0" w:color="auto"/>
        <w:right w:val="none" w:sz="0" w:space="0" w:color="auto"/>
      </w:divBdr>
    </w:div>
    <w:div w:id="1316644731">
      <w:bodyDiv w:val="1"/>
      <w:marLeft w:val="0"/>
      <w:marRight w:val="0"/>
      <w:marTop w:val="0"/>
      <w:marBottom w:val="0"/>
      <w:divBdr>
        <w:top w:val="none" w:sz="0" w:space="0" w:color="auto"/>
        <w:left w:val="none" w:sz="0" w:space="0" w:color="auto"/>
        <w:bottom w:val="none" w:sz="0" w:space="0" w:color="auto"/>
        <w:right w:val="none" w:sz="0" w:space="0" w:color="auto"/>
      </w:divBdr>
    </w:div>
    <w:div w:id="1427114098">
      <w:bodyDiv w:val="1"/>
      <w:marLeft w:val="0"/>
      <w:marRight w:val="0"/>
      <w:marTop w:val="0"/>
      <w:marBottom w:val="0"/>
      <w:divBdr>
        <w:top w:val="none" w:sz="0" w:space="0" w:color="auto"/>
        <w:left w:val="none" w:sz="0" w:space="0" w:color="auto"/>
        <w:bottom w:val="none" w:sz="0" w:space="0" w:color="auto"/>
        <w:right w:val="none" w:sz="0" w:space="0" w:color="auto"/>
      </w:divBdr>
    </w:div>
    <w:div w:id="1593006601">
      <w:bodyDiv w:val="1"/>
      <w:marLeft w:val="0"/>
      <w:marRight w:val="0"/>
      <w:marTop w:val="0"/>
      <w:marBottom w:val="0"/>
      <w:divBdr>
        <w:top w:val="none" w:sz="0" w:space="0" w:color="auto"/>
        <w:left w:val="none" w:sz="0" w:space="0" w:color="auto"/>
        <w:bottom w:val="none" w:sz="0" w:space="0" w:color="auto"/>
        <w:right w:val="none" w:sz="0" w:space="0" w:color="auto"/>
      </w:divBdr>
    </w:div>
    <w:div w:id="1598322533">
      <w:bodyDiv w:val="1"/>
      <w:marLeft w:val="0"/>
      <w:marRight w:val="0"/>
      <w:marTop w:val="0"/>
      <w:marBottom w:val="0"/>
      <w:divBdr>
        <w:top w:val="none" w:sz="0" w:space="0" w:color="auto"/>
        <w:left w:val="none" w:sz="0" w:space="0" w:color="auto"/>
        <w:bottom w:val="none" w:sz="0" w:space="0" w:color="auto"/>
        <w:right w:val="none" w:sz="0" w:space="0" w:color="auto"/>
      </w:divBdr>
    </w:div>
    <w:div w:id="1660618800">
      <w:bodyDiv w:val="1"/>
      <w:marLeft w:val="0"/>
      <w:marRight w:val="0"/>
      <w:marTop w:val="0"/>
      <w:marBottom w:val="0"/>
      <w:divBdr>
        <w:top w:val="none" w:sz="0" w:space="0" w:color="auto"/>
        <w:left w:val="none" w:sz="0" w:space="0" w:color="auto"/>
        <w:bottom w:val="none" w:sz="0" w:space="0" w:color="auto"/>
        <w:right w:val="none" w:sz="0" w:space="0" w:color="auto"/>
      </w:divBdr>
    </w:div>
    <w:div w:id="1774280635">
      <w:bodyDiv w:val="1"/>
      <w:marLeft w:val="0"/>
      <w:marRight w:val="0"/>
      <w:marTop w:val="0"/>
      <w:marBottom w:val="0"/>
      <w:divBdr>
        <w:top w:val="none" w:sz="0" w:space="0" w:color="auto"/>
        <w:left w:val="none" w:sz="0" w:space="0" w:color="auto"/>
        <w:bottom w:val="none" w:sz="0" w:space="0" w:color="auto"/>
        <w:right w:val="none" w:sz="0" w:space="0" w:color="auto"/>
      </w:divBdr>
    </w:div>
    <w:div w:id="1798985280">
      <w:bodyDiv w:val="1"/>
      <w:marLeft w:val="0"/>
      <w:marRight w:val="0"/>
      <w:marTop w:val="0"/>
      <w:marBottom w:val="0"/>
      <w:divBdr>
        <w:top w:val="none" w:sz="0" w:space="0" w:color="auto"/>
        <w:left w:val="none" w:sz="0" w:space="0" w:color="auto"/>
        <w:bottom w:val="none" w:sz="0" w:space="0" w:color="auto"/>
        <w:right w:val="none" w:sz="0" w:space="0" w:color="auto"/>
      </w:divBdr>
    </w:div>
    <w:div w:id="1849827931">
      <w:bodyDiv w:val="1"/>
      <w:marLeft w:val="0"/>
      <w:marRight w:val="0"/>
      <w:marTop w:val="0"/>
      <w:marBottom w:val="0"/>
      <w:divBdr>
        <w:top w:val="none" w:sz="0" w:space="0" w:color="auto"/>
        <w:left w:val="none" w:sz="0" w:space="0" w:color="auto"/>
        <w:bottom w:val="none" w:sz="0" w:space="0" w:color="auto"/>
        <w:right w:val="none" w:sz="0" w:space="0" w:color="auto"/>
      </w:divBdr>
    </w:div>
    <w:div w:id="1949698335">
      <w:bodyDiv w:val="1"/>
      <w:marLeft w:val="0"/>
      <w:marRight w:val="0"/>
      <w:marTop w:val="0"/>
      <w:marBottom w:val="0"/>
      <w:divBdr>
        <w:top w:val="none" w:sz="0" w:space="0" w:color="auto"/>
        <w:left w:val="none" w:sz="0" w:space="0" w:color="auto"/>
        <w:bottom w:val="none" w:sz="0" w:space="0" w:color="auto"/>
        <w:right w:val="none" w:sz="0" w:space="0" w:color="auto"/>
      </w:divBdr>
    </w:div>
    <w:div w:id="1984657038">
      <w:bodyDiv w:val="1"/>
      <w:marLeft w:val="0"/>
      <w:marRight w:val="0"/>
      <w:marTop w:val="0"/>
      <w:marBottom w:val="0"/>
      <w:divBdr>
        <w:top w:val="none" w:sz="0" w:space="0" w:color="auto"/>
        <w:left w:val="none" w:sz="0" w:space="0" w:color="auto"/>
        <w:bottom w:val="none" w:sz="0" w:space="0" w:color="auto"/>
        <w:right w:val="none" w:sz="0" w:space="0" w:color="auto"/>
      </w:divBdr>
    </w:div>
    <w:div w:id="213466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irona-cic.org.uk/nhsservices/services/clevedon-minor-injury-unit/" TargetMode="External"/><Relationship Id="rId18" Type="http://schemas.openxmlformats.org/officeDocument/2006/relationships/hyperlink" Target="http://www.tyntesfield.nhs.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hs.uk/" TargetMode="External"/><Relationship Id="rId17" Type="http://schemas.openxmlformats.org/officeDocument/2006/relationships/hyperlink" Target="http://bit.ly/UHBWbooking" TargetMode="External"/><Relationship Id="rId2" Type="http://schemas.openxmlformats.org/officeDocument/2006/relationships/numbering" Target="numbering.xml"/><Relationship Id="rId16" Type="http://schemas.openxmlformats.org/officeDocument/2006/relationships/hyperlink" Target="https://gbr01.safelinks.protection.outlook.com/?url=https%3A%2F%2Fwww.nhs.uk%2Fnhs-services%2Fonline-services%2Fnhs-app%2F&amp;data=05%7C01%7Ckatina.harris%40nhs.net%7C83793d1911c345f5028f08db0f763053%7C37c354b285b047f5b22207b48d774ee3%7C0%7C0%7C638120772502555728%7CUnknown%7CTWFpbGZsb3d8eyJWIjoiMC4wLjAwMDAiLCJQIjoiV2luMzIiLCJBTiI6Ik1haWwiLCJXVCI6Mn0%3D%7C3000%7C%7C%7C&amp;sdata=qoYc5Xbaq6U9gpUaSzZS9NVGpbJxLCHXyaQfrTr1cvs%3D&amp;reserved=0" TargetMode="External"/><Relationship Id="rId20" Type="http://schemas.openxmlformats.org/officeDocument/2006/relationships/image" Target="cid:image002.png@01DAD9EE.CF6CD1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11.nhs.uk/" TargetMode="External"/><Relationship Id="rId5" Type="http://schemas.openxmlformats.org/officeDocument/2006/relationships/webSettings" Target="webSettings.xml"/><Relationship Id="rId15" Type="http://schemas.openxmlformats.org/officeDocument/2006/relationships/hyperlink" Target="mailto:tyntesfield.prescribing@nhs.net" TargetMode="External"/><Relationship Id="rId23" Type="http://schemas.openxmlformats.org/officeDocument/2006/relationships/theme" Target="theme/theme1.xml"/><Relationship Id="rId10" Type="http://schemas.openxmlformats.org/officeDocument/2006/relationships/hyperlink" Target="mailto:bnssg.tyntesfieldmedicalgroup@nhs.net"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tyntesfield.nhs.uk" TargetMode="External"/><Relationship Id="rId14" Type="http://schemas.openxmlformats.org/officeDocument/2006/relationships/hyperlink" Target="https://www.nhsapp.service.nhs.uk/logi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BB81C-6F0D-464A-A485-ACDDD911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3318</Words>
  <Characters>18539</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Katina (TYNTESFIELD MEDICAL GROUP)</dc:creator>
  <cp:keywords/>
  <dc:description/>
  <cp:lastModifiedBy>BIRT, Hannah (TYNTESFIELD MEDICAL GROUP)</cp:lastModifiedBy>
  <cp:revision>2</cp:revision>
  <cp:lastPrinted>2025-02-14T09:37:00Z</cp:lastPrinted>
  <dcterms:created xsi:type="dcterms:W3CDTF">2025-06-06T13:26:00Z</dcterms:created>
  <dcterms:modified xsi:type="dcterms:W3CDTF">2025-06-06T13:26:00Z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093bf5bb-fbd8-4bc3-a6e5-8f54454012a6</vt:lpwstr>
  </property>
</Properties>
</file>