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92556" w:rsidRDefault="00EC204E">
      <w:pPr>
        <w:jc w:val="center"/>
        <w:rPr>
          <w:rFonts w:ascii="Times New Roman" w:eastAsia="Times New Roman" w:hAnsi="Times New Roman" w:cs="Times New Roman"/>
          <w:b/>
          <w:u w:val="single"/>
        </w:rPr>
      </w:pPr>
      <w:r>
        <w:rPr>
          <w:rFonts w:ascii="Times New Roman" w:eastAsia="Times New Roman" w:hAnsi="Times New Roman" w:cs="Times New Roman"/>
          <w:b/>
          <w:u w:val="single"/>
        </w:rPr>
        <w:t>Healthy.io &lt;&gt; GP Practice Privacy Policy text</w:t>
      </w:r>
    </w:p>
    <w:p w14:paraId="00000002" w14:textId="77777777" w:rsidR="00A92556" w:rsidRDefault="00A92556">
      <w:pPr>
        <w:rPr>
          <w:rFonts w:ascii="Times New Roman" w:eastAsia="Times New Roman" w:hAnsi="Times New Roman" w:cs="Times New Roman"/>
          <w:i/>
        </w:rPr>
      </w:pPr>
    </w:p>
    <w:p w14:paraId="00000003" w14:textId="77777777" w:rsidR="00A92556" w:rsidRDefault="00EC204E">
      <w:pPr>
        <w:rPr>
          <w:rFonts w:ascii="Times New Roman" w:eastAsia="Times New Roman" w:hAnsi="Times New Roman" w:cs="Times New Roman"/>
          <w:b/>
        </w:rPr>
      </w:pPr>
      <w:r>
        <w:rPr>
          <w:rFonts w:ascii="Times New Roman" w:eastAsia="Times New Roman" w:hAnsi="Times New Roman" w:cs="Times New Roman"/>
          <w:b/>
        </w:rPr>
        <w:t>ACR project for patients with diabetes (and/or other conditions)</w:t>
      </w:r>
    </w:p>
    <w:p w14:paraId="00000004" w14:textId="77777777" w:rsidR="00A92556" w:rsidRDefault="00A92556">
      <w:pPr>
        <w:rPr>
          <w:rFonts w:ascii="Times New Roman" w:eastAsia="Times New Roman" w:hAnsi="Times New Roman" w:cs="Times New Roman"/>
        </w:rPr>
      </w:pPr>
    </w:p>
    <w:p w14:paraId="00000005" w14:textId="77777777" w:rsidR="00A92556" w:rsidRDefault="00EC204E">
      <w:pPr>
        <w:rPr>
          <w:rFonts w:ascii="Times New Roman" w:eastAsia="Times New Roman" w:hAnsi="Times New Roman" w:cs="Times New Roman"/>
        </w:rPr>
      </w:pPr>
      <w:r>
        <w:rPr>
          <w:rFonts w:ascii="Times New Roman" w:eastAsia="Times New Roman" w:hAnsi="Times New Roman" w:cs="Times New Roman"/>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5">
        <w:r>
          <w:rPr>
            <w:rFonts w:ascii="Times New Roman" w:eastAsia="Times New Roman" w:hAnsi="Times New Roman" w:cs="Times New Roman"/>
            <w:color w:val="1155CC"/>
            <w:u w:val="single"/>
          </w:rPr>
          <w:t>https://lp.healthy.io/minuteful_info/</w:t>
        </w:r>
      </w:hyperlink>
      <w:r>
        <w:rPr>
          <w:rFonts w:ascii="Times New Roman" w:eastAsia="Times New Roman" w:hAnsi="Times New Roman" w:cs="Times New Roman"/>
        </w:rPr>
        <w:t>.</w:t>
      </w:r>
    </w:p>
    <w:p w14:paraId="00000006" w14:textId="77777777" w:rsidR="00A92556" w:rsidRDefault="00A92556">
      <w:pPr>
        <w:rPr>
          <w:rFonts w:ascii="Times New Roman" w:eastAsia="Times New Roman" w:hAnsi="Times New Roman" w:cs="Times New Roman"/>
        </w:rPr>
      </w:pPr>
    </w:p>
    <w:p w14:paraId="00000007" w14:textId="77777777" w:rsidR="00A92556" w:rsidRDefault="00A92556">
      <w:pPr>
        <w:rPr>
          <w:rFonts w:ascii="Times New Roman" w:eastAsia="Times New Roman" w:hAnsi="Times New Roman" w:cs="Times New Roman"/>
        </w:rPr>
      </w:pPr>
    </w:p>
    <w:p w14:paraId="00000008" w14:textId="77777777" w:rsidR="00A92556" w:rsidRDefault="00A92556">
      <w:pPr>
        <w:rPr>
          <w:rFonts w:ascii="Times New Roman" w:eastAsia="Times New Roman" w:hAnsi="Times New Roman" w:cs="Times New Roman"/>
        </w:rPr>
      </w:pPr>
    </w:p>
    <w:sectPr w:rsidR="00A92556">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556"/>
    <w:rsid w:val="00A92556"/>
    <w:rsid w:val="00D675B3"/>
    <w:rsid w:val="00EC2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2950D3-A2AF-4EA5-BAAC-646CAEDD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3791D"/>
    <w:rPr>
      <w:color w:val="0000FF"/>
      <w:u w:val="single"/>
    </w:rPr>
  </w:style>
  <w:style w:type="character" w:styleId="FollowedHyperlink">
    <w:name w:val="FollowedHyperlink"/>
    <w:basedOn w:val="DefaultParagraphFont"/>
    <w:uiPriority w:val="99"/>
    <w:semiHidden/>
    <w:unhideWhenUsed/>
    <w:rsid w:val="00E85FCA"/>
    <w:rPr>
      <w:color w:val="954F72" w:themeColor="followedHyperlink"/>
      <w:u w:val="single"/>
    </w:rPr>
  </w:style>
  <w:style w:type="character" w:styleId="UnresolvedMention">
    <w:name w:val="Unresolved Mention"/>
    <w:basedOn w:val="DefaultParagraphFont"/>
    <w:uiPriority w:val="99"/>
    <w:semiHidden/>
    <w:unhideWhenUsed/>
    <w:rsid w:val="00752B8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p.healthy.io/minuteful_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hPR17OmSaClrQKkdT8zkH1bn/A==">AMUW2mXfNBBkB/rwjguVAxygFyMXV9UVwUiJANv+kug9tjuBo7G8JFsqOIJ4gcHU9H7JZFFpz73f0RyXYy6RRL/0xlfDa+QQr+rU1xsAZiyuXujTqbsqWfA=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4</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 Anyaegbuna</dc:creator>
  <cp:lastModifiedBy>BIRT, Hannah (TYNTESFIELD MEDICAL GROUP)</cp:lastModifiedBy>
  <cp:revision>2</cp:revision>
  <dcterms:created xsi:type="dcterms:W3CDTF">2024-05-02T07:29:00Z</dcterms:created>
  <dcterms:modified xsi:type="dcterms:W3CDTF">2024-05-02T07:29:00Z</dcterms:modified>
</cp:coreProperties>
</file>